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9" w:rsidRPr="006878ED" w:rsidRDefault="00901D83" w:rsidP="00CD3FD1">
      <w:pPr>
        <w:spacing w:after="0"/>
        <w:ind w:firstLine="708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6878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Совместные мероприятия с родителями – средство вовлечения родителей в образовательную деятельность в условиях реализации ФГОС ДО</w:t>
      </w:r>
    </w:p>
    <w:p w:rsidR="00901D83" w:rsidRPr="006878ED" w:rsidRDefault="00901D83" w:rsidP="00AF1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1729" w:rsidRPr="006878ED" w:rsidRDefault="00C60443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>ФГОС</w:t>
      </w:r>
      <w:r w:rsidR="00C777AF" w:rsidRPr="006878ED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акцентирует наше, дошкольных работников, внимание на важность взаимодействия с семьями </w:t>
      </w:r>
      <w:proofErr w:type="gramStart"/>
      <w:r w:rsidR="00C777AF" w:rsidRPr="006878ED">
        <w:rPr>
          <w:rFonts w:ascii="Times New Roman" w:eastAsia="Calibri" w:hAnsi="Times New Roman" w:cs="Times New Roman"/>
          <w:sz w:val="24"/>
          <w:szCs w:val="24"/>
        </w:rPr>
        <w:t>воспитанников.</w:t>
      </w:r>
      <w:r w:rsidR="00C777AF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</w:t>
      </w:r>
      <w:proofErr w:type="gramEnd"/>
      <w:r w:rsidR="00C777AF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 условиям реализации Программы направлены на создание образовательной среды, которая создает условия </w:t>
      </w: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участия родителей </w:t>
      </w:r>
      <w:r w:rsidR="00C777AF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образовательной деятельности.</w:t>
      </w:r>
    </w:p>
    <w:p w:rsidR="00707D72" w:rsidRPr="006878ED" w:rsidRDefault="00D01729" w:rsidP="00707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одной из актуальных проблем дошкольной 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педагогики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проблема построения конструктивных взаимоотношений с 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 воспитанников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D72" w:rsidRPr="006878ED" w:rsidRDefault="00707D72" w:rsidP="00AF1D8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воспитатель сталкивается с рядом трудностей</w:t>
      </w:r>
      <w:r w:rsidR="00D0172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 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</w:t>
      </w:r>
      <w:r w:rsidR="00D01729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="00D0172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443" w:rsidRPr="00687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D01729" w:rsidRPr="006878ED" w:rsidRDefault="00707D72" w:rsidP="00AF1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</w:t>
      </w:r>
      <w:r w:rsidR="00D0172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729" w:rsidRPr="006878ED" w:rsidRDefault="00D01729" w:rsidP="00AF1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непонимание 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ценности периода дошкольного детства;</w:t>
      </w:r>
    </w:p>
    <w:p w:rsidR="00ED2A4B" w:rsidRPr="006878ED" w:rsidRDefault="00D01729" w:rsidP="00AF1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неоправданно позитивные ожидания 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детского сада. Р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одители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думают, что детский сад всему научит, а </w:t>
      </w:r>
      <w:r w:rsidR="00C60443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им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не нужно делать;</w:t>
      </w:r>
    </w:p>
    <w:p w:rsidR="00ED2A4B" w:rsidRPr="006878ED" w:rsidRDefault="00ED2A4B" w:rsidP="00AF1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D0172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еоправданно негативные ожидания </w:t>
      </w:r>
      <w:r w:rsidR="00D01729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D0172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отдаем ребенка в детский сад, но знаем, что </w:t>
      </w:r>
      <w:r w:rsidR="00C60443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будет плохо;</w:t>
      </w:r>
    </w:p>
    <w:p w:rsidR="00D57F7B" w:rsidRPr="006878ED" w:rsidRDefault="00ED2A4B" w:rsidP="00AF1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D0172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злишняя озабоченность </w:t>
      </w:r>
      <w:r w:rsidR="00D01729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о своем ребенке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мы наблюдали очень взволнованных родителейи это</w:t>
      </w:r>
      <w:r w:rsidR="00C60443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нервирует малыша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848" w:rsidRPr="006878ED" w:rsidRDefault="00D57F7B" w:rsidP="00AF1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2B2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иногда, к</w:t>
      </w:r>
      <w:r w:rsidR="00B962B2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воспитатель сообщает </w:t>
      </w:r>
      <w:r w:rsidR="00101848" w:rsidRPr="006878ED">
        <w:rPr>
          <w:rFonts w:ascii="Times New Roman" w:hAnsi="Times New Roman" w:cs="Times New Roman"/>
          <w:sz w:val="24"/>
          <w:szCs w:val="24"/>
        </w:rPr>
        <w:t>о</w:t>
      </w:r>
      <w:r w:rsidR="00B962B2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 или ситуациях развития ребенка, дает какие-то рекомендации, </w:t>
      </w:r>
      <w:r w:rsidR="00B962B2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родитель воспринимает </w:t>
      </w:r>
      <w:r w:rsidR="00C60443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это</w:t>
      </w:r>
      <w:r w:rsidR="00B962B2" w:rsidRPr="006878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обидой,</w:t>
      </w:r>
      <w:r w:rsidR="00B962B2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думает, что 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962B2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укоряют;</w:t>
      </w:r>
    </w:p>
    <w:p w:rsidR="006A76C3" w:rsidRPr="006878ED" w:rsidRDefault="00101848" w:rsidP="00AF1D8B">
      <w:pPr>
        <w:pStyle w:val="a3"/>
        <w:spacing w:before="0" w:beforeAutospacing="0" w:after="0" w:afterAutospacing="0" w:line="276" w:lineRule="auto"/>
        <w:ind w:left="547" w:hanging="547"/>
        <w:jc w:val="both"/>
        <w:rPr>
          <w:rFonts w:eastAsia="+mn-ea"/>
          <w:kern w:val="24"/>
        </w:rPr>
      </w:pPr>
      <w:r w:rsidRPr="006878ED">
        <w:rPr>
          <w:rFonts w:eastAsia="+mn-ea"/>
          <w:kern w:val="24"/>
        </w:rPr>
        <w:t xml:space="preserve">- </w:t>
      </w:r>
      <w:r w:rsidR="006A76C3" w:rsidRPr="006878ED">
        <w:rPr>
          <w:rFonts w:eastAsia="+mn-ea"/>
          <w:kern w:val="24"/>
        </w:rPr>
        <w:t>наблюдается безответственное отношение к собственным детям</w:t>
      </w:r>
      <w:r w:rsidRPr="006878ED">
        <w:rPr>
          <w:rFonts w:eastAsia="+mn-ea"/>
          <w:kern w:val="24"/>
        </w:rPr>
        <w:t>;</w:t>
      </w:r>
    </w:p>
    <w:p w:rsidR="00101848" w:rsidRPr="006878ED" w:rsidRDefault="00101848" w:rsidP="00AF1D8B">
      <w:p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878E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отсутствуют единые требования в семье и детском саду;</w:t>
      </w:r>
    </w:p>
    <w:p w:rsidR="00C60443" w:rsidRPr="006878ED" w:rsidRDefault="00101848" w:rsidP="00C60443">
      <w:p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878ED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с</w:t>
      </w:r>
      <w:r w:rsidRPr="006878ED">
        <w:rPr>
          <w:rFonts w:ascii="Times New Roman" w:eastAsia="+mn-ea" w:hAnsi="Times New Roman" w:cs="Times New Roman"/>
          <w:kern w:val="24"/>
          <w:sz w:val="24"/>
          <w:szCs w:val="24"/>
        </w:rPr>
        <w:t>ложно складывается общение с родителями из неблагополучных семей или имеющими проблемы личного характера</w:t>
      </w:r>
      <w:r w:rsidR="00C60443" w:rsidRPr="006878ED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707D72" w:rsidRPr="006878ED" w:rsidRDefault="00444A4C" w:rsidP="00707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трудностью часто называют низкую активность родителей.  </w:t>
      </w:r>
    </w:p>
    <w:p w:rsidR="00C777AF" w:rsidRPr="006878ED" w:rsidRDefault="00C777AF" w:rsidP="00707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hAnsi="Times New Roman" w:cs="Times New Roman"/>
          <w:sz w:val="24"/>
          <w:szCs w:val="24"/>
        </w:rPr>
        <w:t>Что вы дела</w:t>
      </w:r>
      <w:r w:rsidR="00707D72" w:rsidRPr="006878ED">
        <w:rPr>
          <w:rFonts w:ascii="Times New Roman" w:hAnsi="Times New Roman" w:cs="Times New Roman"/>
          <w:sz w:val="24"/>
          <w:szCs w:val="24"/>
        </w:rPr>
        <w:t>ть</w:t>
      </w:r>
      <w:r w:rsidRPr="006878ED">
        <w:rPr>
          <w:rFonts w:ascii="Times New Roman" w:hAnsi="Times New Roman" w:cs="Times New Roman"/>
          <w:sz w:val="24"/>
          <w:szCs w:val="24"/>
        </w:rPr>
        <w:t xml:space="preserve"> </w:t>
      </w:r>
      <w:r w:rsidR="00707D72" w:rsidRPr="006878ED">
        <w:rPr>
          <w:rFonts w:ascii="Times New Roman" w:hAnsi="Times New Roman" w:cs="Times New Roman"/>
          <w:sz w:val="24"/>
          <w:szCs w:val="24"/>
        </w:rPr>
        <w:t xml:space="preserve">чтобы повысить активность </w:t>
      </w:r>
      <w:r w:rsidRPr="006878ED">
        <w:rPr>
          <w:rFonts w:ascii="Times New Roman" w:hAnsi="Times New Roman" w:cs="Times New Roman"/>
          <w:sz w:val="24"/>
          <w:szCs w:val="24"/>
        </w:rPr>
        <w:t>родителей?</w:t>
      </w:r>
    </w:p>
    <w:p w:rsidR="006C4811" w:rsidRPr="006878ED" w:rsidRDefault="00707D72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Организовывать </w:t>
      </w:r>
      <w:r w:rsidR="006C4811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выставки, акции, мастер-классы, проекты</w:t>
      </w:r>
      <w:r w:rsidR="003C5E91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многое другое</w:t>
      </w:r>
      <w:r w:rsidR="006C4811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То есть мероприятия, в которых родители являются</w:t>
      </w:r>
      <w:r w:rsidR="00E66B59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непосредственными участниками.</w:t>
      </w:r>
    </w:p>
    <w:p w:rsidR="00380F99" w:rsidRPr="006878ED" w:rsidRDefault="006C4811" w:rsidP="000D40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Одним из условий, средств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вовлечения родителей в образовательную деятельность</w:t>
      </w:r>
      <w:r w:rsidR="00C20B76" w:rsidRPr="00687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8ED">
        <w:rPr>
          <w:rFonts w:ascii="Times New Roman" w:eastAsia="Calibri" w:hAnsi="Times New Roman" w:cs="Times New Roman"/>
          <w:sz w:val="24"/>
          <w:szCs w:val="24"/>
        </w:rPr>
        <w:t>являются совместные с ними мероприятия.</w:t>
      </w:r>
    </w:p>
    <w:p w:rsidR="00D741C5" w:rsidRPr="006878ED" w:rsidRDefault="000D4032" w:rsidP="000D40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>В нашем детском саду есть группы, которые по инициативе родителей и педагогов, имеют неофициальную дополнительную направленность. Это группы «Крепыши», «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6878ED">
        <w:rPr>
          <w:rFonts w:ascii="Times New Roman" w:eastAsia="Calibri" w:hAnsi="Times New Roman" w:cs="Times New Roman"/>
          <w:sz w:val="24"/>
          <w:szCs w:val="24"/>
        </w:rPr>
        <w:t>», «Казачата», «Шахматисты». Отдельные направления образовательного процесса реализуются в них чуть более ярко, в том числе и с участием родителей.</w:t>
      </w:r>
    </w:p>
    <w:p w:rsidR="006009BB" w:rsidRPr="006878ED" w:rsidRDefault="00C20B76" w:rsidP="00600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6009BB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очу обратить ваше внимание на одну из форм экологического воспитания, наиболее </w:t>
      </w:r>
      <w:proofErr w:type="gramStart"/>
      <w:r w:rsidR="006009BB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популярную  и</w:t>
      </w:r>
      <w:proofErr w:type="gramEnd"/>
      <w:r w:rsidR="006009BB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востребованную у «</w:t>
      </w:r>
      <w:proofErr w:type="spellStart"/>
      <w:r w:rsidR="006009BB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Эколят</w:t>
      </w:r>
      <w:proofErr w:type="spellEnd"/>
      <w:r w:rsidR="006009BB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 Это – </w:t>
      </w:r>
      <w:r w:rsidR="006009BB" w:rsidRPr="006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акция</w:t>
      </w:r>
      <w:r w:rsidR="006009BB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009BB" w:rsidRPr="006878ED" w:rsidRDefault="006009BB" w:rsidP="00600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подготовке любой акции выделяется несколько </w:t>
      </w:r>
      <w:r w:rsidRPr="006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этапов</w:t>
      </w: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009BB" w:rsidRPr="006878ED" w:rsidRDefault="006009BB" w:rsidP="006009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определение</w:t>
      </w:r>
      <w:r w:rsidR="000D4032"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проблемы и выбор объекта акции, </w:t>
      </w: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важности проблемы;</w:t>
      </w:r>
    </w:p>
    <w:p w:rsidR="006009BB" w:rsidRPr="006878ED" w:rsidRDefault="006009BB" w:rsidP="006009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планирование акции – определение её целей, возможностей, средств. А раз мы сегодня говорим о совместных с родителями мероприятиях, то необходимо предусмотреть действия родителей в акции;</w:t>
      </w:r>
    </w:p>
    <w:p w:rsidR="006009BB" w:rsidRPr="006878ED" w:rsidRDefault="006009BB" w:rsidP="006009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собственно проведение акции;</w:t>
      </w:r>
    </w:p>
    <w:p w:rsidR="000D4032" w:rsidRPr="006878ED" w:rsidRDefault="006009BB" w:rsidP="006009B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подведение её итогов.</w:t>
      </w:r>
    </w:p>
    <w:p w:rsidR="00C20B76" w:rsidRPr="006878ED" w:rsidRDefault="00FA566B" w:rsidP="00C20B76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Одним из </w:t>
      </w:r>
      <w:proofErr w:type="gramStart"/>
      <w:r w:rsidRPr="006878ED">
        <w:rPr>
          <w:rFonts w:ascii="Times New Roman" w:eastAsia="Calibri" w:hAnsi="Times New Roman" w:cs="Times New Roman"/>
          <w:sz w:val="24"/>
          <w:szCs w:val="24"/>
        </w:rPr>
        <w:t>примеров  активной</w:t>
      </w:r>
      <w:proofErr w:type="gramEnd"/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деятельности группы «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6878ED">
        <w:rPr>
          <w:rFonts w:ascii="Times New Roman" w:eastAsia="Calibri" w:hAnsi="Times New Roman" w:cs="Times New Roman"/>
          <w:sz w:val="24"/>
          <w:szCs w:val="24"/>
        </w:rPr>
        <w:t>» стал</w:t>
      </w:r>
      <w:r w:rsidR="009F4C1C" w:rsidRPr="006878ED">
        <w:rPr>
          <w:rFonts w:ascii="Times New Roman" w:eastAsia="Calibri" w:hAnsi="Times New Roman" w:cs="Times New Roman"/>
          <w:sz w:val="24"/>
          <w:szCs w:val="24"/>
        </w:rPr>
        <w:t>а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акция</w:t>
      </w:r>
      <w:r w:rsidR="009F4C1C" w:rsidRPr="006878ED">
        <w:rPr>
          <w:rFonts w:ascii="Times New Roman" w:eastAsia="Calibri" w:hAnsi="Times New Roman" w:cs="Times New Roman"/>
          <w:sz w:val="24"/>
          <w:szCs w:val="24"/>
        </w:rPr>
        <w:t xml:space="preserve"> по сбору макулатуры. В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акци</w:t>
      </w:r>
      <w:r w:rsidR="009F4C1C" w:rsidRPr="006878ED">
        <w:rPr>
          <w:rFonts w:ascii="Times New Roman" w:eastAsia="Calibri" w:hAnsi="Times New Roman" w:cs="Times New Roman"/>
          <w:sz w:val="24"/>
          <w:szCs w:val="24"/>
        </w:rPr>
        <w:t>и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«Сда</w:t>
      </w:r>
      <w:r w:rsidR="009F4C1C" w:rsidRPr="006878ED">
        <w:rPr>
          <w:rFonts w:ascii="Times New Roman" w:eastAsia="Calibri" w:hAnsi="Times New Roman" w:cs="Times New Roman"/>
          <w:sz w:val="24"/>
          <w:szCs w:val="24"/>
        </w:rPr>
        <w:t xml:space="preserve">й батарейку, сохрани природу!» </w:t>
      </w:r>
      <w:proofErr w:type="spellStart"/>
      <w:r w:rsidR="009F4C1C" w:rsidRPr="006878ED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="009F4C1C" w:rsidRPr="006878ED">
        <w:rPr>
          <w:rFonts w:ascii="Times New Roman" w:eastAsia="Calibri" w:hAnsi="Times New Roman" w:cs="Times New Roman"/>
          <w:sz w:val="24"/>
          <w:szCs w:val="24"/>
        </w:rPr>
        <w:t xml:space="preserve"> с участием всех </w:t>
      </w:r>
      <w:r w:rsidR="009F4C1C" w:rsidRPr="006878ED">
        <w:rPr>
          <w:rFonts w:ascii="Times New Roman" w:eastAsia="Calibri" w:hAnsi="Times New Roman" w:cs="Times New Roman"/>
          <w:sz w:val="24"/>
          <w:szCs w:val="24"/>
        </w:rPr>
        <w:lastRenderedPageBreak/>
        <w:t>групп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собрали 26 </w:t>
      </w:r>
      <w:proofErr w:type="gramStart"/>
      <w:r w:rsidRPr="006878ED">
        <w:rPr>
          <w:rFonts w:ascii="Times New Roman" w:eastAsia="Calibri" w:hAnsi="Times New Roman" w:cs="Times New Roman"/>
          <w:sz w:val="24"/>
          <w:szCs w:val="24"/>
        </w:rPr>
        <w:t>кг.использованных</w:t>
      </w:r>
      <w:proofErr w:type="gramEnd"/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батареек, отвезли в Краснодар в пункт утилизации. На вырученные деньги купили хвойник и высадили Островок памяти в память о погибших в Великой Отечественной войне.</w:t>
      </w:r>
    </w:p>
    <w:p w:rsidR="00FA566B" w:rsidRPr="006878ED" w:rsidRDefault="00136293" w:rsidP="00C20B76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2D703395" wp14:editId="4477A742">
            <wp:simplePos x="0" y="0"/>
            <wp:positionH relativeFrom="column">
              <wp:posOffset>2825115</wp:posOffset>
            </wp:positionH>
            <wp:positionV relativeFrom="paragraph">
              <wp:posOffset>838835</wp:posOffset>
            </wp:positionV>
            <wp:extent cx="3133725" cy="2333625"/>
            <wp:effectExtent l="0" t="0" r="0" b="0"/>
            <wp:wrapSquare wrapText="bothSides"/>
            <wp:docPr id="7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66B" w:rsidRPr="006878ED">
        <w:rPr>
          <w:rFonts w:ascii="Times New Roman" w:eastAsia="Calibri" w:hAnsi="Times New Roman" w:cs="Times New Roman"/>
          <w:sz w:val="24"/>
          <w:szCs w:val="24"/>
        </w:rPr>
        <w:t xml:space="preserve">Родители, участвуя в экологической акции «Воздушные шары: красота или смертельная угроза» откликнулись на наш призыв и решили не использовать воздушные шары на праздниках, оформили стенгазету с названием акции. </w:t>
      </w:r>
    </w:p>
    <w:p w:rsidR="009F4C1C" w:rsidRPr="006878ED" w:rsidRDefault="00FA566B" w:rsidP="009F4C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В акции «Чистые берега» активно участвовала мама воспитанницы, наш инструктор по физической </w:t>
      </w:r>
      <w:proofErr w:type="gramStart"/>
      <w:r w:rsidRPr="006878ED">
        <w:rPr>
          <w:rFonts w:ascii="Times New Roman" w:eastAsia="Calibri" w:hAnsi="Times New Roman" w:cs="Times New Roman"/>
          <w:sz w:val="24"/>
          <w:szCs w:val="24"/>
        </w:rPr>
        <w:t>культуре,  которая</w:t>
      </w:r>
      <w:proofErr w:type="gramEnd"/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в ходе туристического похода по территории детского сада, обсуждала с детьми другие возможные для туризма и отдыха места. Поставила проблему: «Как же отдыхать на реке, если там мусор?».  В итоге родилась акция.</w:t>
      </w:r>
      <w:r w:rsidR="00136293" w:rsidRPr="006878ED">
        <w:rPr>
          <w:noProof/>
          <w:sz w:val="24"/>
          <w:szCs w:val="24"/>
          <w:lang w:eastAsia="ru-RU"/>
        </w:rPr>
        <w:t xml:space="preserve"> </w:t>
      </w:r>
    </w:p>
    <w:p w:rsidR="00FA566B" w:rsidRPr="006878ED" w:rsidRDefault="009F4C1C" w:rsidP="009F4C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>По итогам акций педагоги создают мини-ролики и предлагают к просмотру родителям. Зимой «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» записали видеообращение к родителям: «Уважаемые, мамы и папы, на улице снег, и птицам сложно найти, корм. Давайте вместе поможем птицам, обновим наши кормушки. С уважением группа 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6878ED">
        <w:rPr>
          <w:rFonts w:ascii="Times New Roman" w:eastAsia="Calibri" w:hAnsi="Times New Roman" w:cs="Times New Roman"/>
          <w:sz w:val="24"/>
          <w:szCs w:val="24"/>
        </w:rPr>
        <w:t>».  Так и возникла акция «Кормушка для птиц».</w:t>
      </w:r>
    </w:p>
    <w:p w:rsidR="009A0840" w:rsidRPr="006878ED" w:rsidRDefault="009A0840" w:rsidP="007301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878ED">
        <w:t xml:space="preserve">При организации экологических акций мы стараемся придерживаться </w:t>
      </w:r>
      <w:r w:rsidR="009F4C1C" w:rsidRPr="006878ED">
        <w:t>определенных</w:t>
      </w:r>
      <w:r w:rsidRPr="006878ED">
        <w:t> </w:t>
      </w:r>
      <w:r w:rsidR="009F4C1C" w:rsidRPr="006878ED">
        <w:rPr>
          <w:bCs/>
          <w:bdr w:val="none" w:sz="0" w:space="0" w:color="auto" w:frame="1"/>
        </w:rPr>
        <w:t xml:space="preserve">принципов. </w:t>
      </w:r>
      <w:r w:rsidR="00C20B76" w:rsidRPr="006878ED">
        <w:rPr>
          <w:bCs/>
          <w:bdr w:val="none" w:sz="0" w:space="0" w:color="auto" w:frame="1"/>
        </w:rPr>
        <w:t>Р</w:t>
      </w:r>
      <w:r w:rsidR="009F4C1C" w:rsidRPr="006878ED">
        <w:rPr>
          <w:bCs/>
          <w:bdr w:val="none" w:sz="0" w:space="0" w:color="auto" w:frame="1"/>
        </w:rPr>
        <w:t>ассмотрим</w:t>
      </w:r>
      <w:r w:rsidR="00C20B76" w:rsidRPr="006878ED">
        <w:rPr>
          <w:bCs/>
          <w:bdr w:val="none" w:sz="0" w:space="0" w:color="auto" w:frame="1"/>
        </w:rPr>
        <w:t xml:space="preserve"> их</w:t>
      </w:r>
      <w:r w:rsidR="009F4C1C" w:rsidRPr="006878ED">
        <w:rPr>
          <w:bCs/>
          <w:bdr w:val="none" w:sz="0" w:space="0" w:color="auto" w:frame="1"/>
        </w:rPr>
        <w:t xml:space="preserve"> на примере акции «Каждой пичужке </w:t>
      </w:r>
      <w:r w:rsidR="00C20B76" w:rsidRPr="006878ED">
        <w:rPr>
          <w:bCs/>
          <w:bdr w:val="none" w:sz="0" w:space="0" w:color="auto" w:frame="1"/>
        </w:rPr>
        <w:t>кормушка»:</w:t>
      </w:r>
    </w:p>
    <w:p w:rsidR="00C20B76" w:rsidRPr="006878ED" w:rsidRDefault="00C20B76" w:rsidP="00C20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о</w:t>
      </w:r>
      <w:r w:rsidR="009A0840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смысленность</w:t>
      </w:r>
      <w:r w:rsidR="009A0840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Нужно, чтобы все участники</w:t>
      </w:r>
      <w:r w:rsidR="009F4C1C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дети, и родители, и педагоги</w:t>
      </w:r>
      <w:r w:rsidR="009A0840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понимали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именно и зачем они делают, з</w:t>
      </w:r>
      <w:r w:rsidR="009F4C1C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в изготовлении кормушек участвуют дети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зачем родители, з</w:t>
      </w:r>
      <w:r w:rsidR="00B60F84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педагоги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B76" w:rsidRPr="006878ED" w:rsidRDefault="00C20B76" w:rsidP="00C20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F84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="009A0840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тсутствие духа </w:t>
      </w: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соревнования;</w:t>
      </w:r>
    </w:p>
    <w:p w:rsidR="00C20B76" w:rsidRPr="006878ED" w:rsidRDefault="00C20B76" w:rsidP="00C20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B60F84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разумность.</w:t>
      </w: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Например, зачем много </w:t>
      </w:r>
      <w:proofErr w:type="gramStart"/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кормушек?;</w:t>
      </w:r>
      <w:proofErr w:type="gramEnd"/>
    </w:p>
    <w:p w:rsidR="00C20B76" w:rsidRPr="006878ED" w:rsidRDefault="00C20B76" w:rsidP="00C20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б</w:t>
      </w:r>
      <w:r w:rsidR="009A0840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езопасность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840" w:rsidRPr="006878ED" w:rsidRDefault="00C20B76" w:rsidP="00C20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9A0840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истемность. </w:t>
      </w:r>
      <w:r w:rsidR="009A0840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Одноразовой акцией многого не достигнешь.</w:t>
      </w:r>
      <w:r w:rsidR="00B60F84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F84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одкармливать птиц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весь сезон и продолжить в следующий</w:t>
      </w:r>
      <w:r w:rsidR="00B60F84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9BB" w:rsidRPr="006878ED" w:rsidRDefault="00C20B76" w:rsidP="00C20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г</w:t>
      </w:r>
      <w:r w:rsidR="009A0840"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ласность. </w:t>
      </w:r>
      <w:r w:rsidR="009A0840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должна найти отклик. Дошкольникам крайне важно знать, что их идеи и результаты работы одобрены окружающими.</w:t>
      </w:r>
    </w:p>
    <w:p w:rsidR="00C30F5D" w:rsidRPr="006878ED" w:rsidRDefault="00AE66A3" w:rsidP="00C20B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</w:t>
      </w:r>
      <w:r w:rsidR="0059719C"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«Крепыши» одной из эффективных новых форм</w:t>
      </w:r>
      <w:r w:rsidR="00D41F97"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</w:t>
      </w:r>
      <w:r w:rsidR="00D57F7B"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B76"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считают</w:t>
      </w:r>
      <w:r w:rsidR="00D41F97"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спортивный</w:t>
      </w:r>
      <w:r w:rsidR="00C20B76"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тимбилдин</w:t>
      </w:r>
      <w:r w:rsidR="00D41F97"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г.</w:t>
      </w:r>
      <w:r w:rsidR="00C20B76"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41F97" w:rsidRPr="006878ED">
        <w:rPr>
          <w:rFonts w:ascii="Times New Roman" w:hAnsi="Times New Roman" w:cs="Times New Roman"/>
          <w:sz w:val="24"/>
          <w:szCs w:val="24"/>
        </w:rPr>
        <w:t>Тимбилдинг это</w:t>
      </w:r>
      <w:proofErr w:type="gramEnd"/>
      <w:r w:rsidR="00D41F97" w:rsidRPr="006878ED">
        <w:rPr>
          <w:rFonts w:ascii="Times New Roman" w:hAnsi="Times New Roman" w:cs="Times New Roman"/>
          <w:sz w:val="24"/>
          <w:szCs w:val="24"/>
        </w:rPr>
        <w:t xml:space="preserve"> построение команды или </w:t>
      </w:r>
      <w:proofErr w:type="spellStart"/>
      <w:r w:rsidR="0059719C" w:rsidRPr="006878ED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59719C" w:rsidRPr="006878ED">
        <w:rPr>
          <w:rFonts w:ascii="Times New Roman" w:hAnsi="Times New Roman" w:cs="Times New Roman"/>
          <w:sz w:val="24"/>
          <w:szCs w:val="24"/>
        </w:rPr>
        <w:t xml:space="preserve">, в первый день работы нашей Летней школы, мы это проходили. </w:t>
      </w:r>
      <w:proofErr w:type="gramStart"/>
      <w:r w:rsidR="0059719C" w:rsidRPr="006878ED">
        <w:rPr>
          <w:rFonts w:ascii="Times New Roman" w:hAnsi="Times New Roman" w:cs="Times New Roman"/>
          <w:sz w:val="24"/>
          <w:szCs w:val="24"/>
        </w:rPr>
        <w:t>Тимбилдинг это</w:t>
      </w:r>
      <w:proofErr w:type="gramEnd"/>
      <w:r w:rsidR="0059719C" w:rsidRPr="006878ED">
        <w:rPr>
          <w:rFonts w:ascii="Times New Roman" w:hAnsi="Times New Roman" w:cs="Times New Roman"/>
          <w:sz w:val="24"/>
          <w:szCs w:val="24"/>
        </w:rPr>
        <w:t xml:space="preserve"> </w:t>
      </w:r>
      <w:r w:rsidR="00D41F97" w:rsidRPr="006878ED">
        <w:rPr>
          <w:rFonts w:ascii="Times New Roman" w:hAnsi="Times New Roman" w:cs="Times New Roman"/>
          <w:sz w:val="24"/>
          <w:szCs w:val="24"/>
        </w:rPr>
        <w:t>мероприятия спортивного, игрового, развлекательного, творческого характера</w:t>
      </w:r>
      <w:r w:rsidR="00C30F5D" w:rsidRPr="006878ED">
        <w:rPr>
          <w:rFonts w:ascii="Times New Roman" w:hAnsi="Times New Roman" w:cs="Times New Roman"/>
          <w:sz w:val="24"/>
          <w:szCs w:val="24"/>
        </w:rPr>
        <w:t xml:space="preserve">. </w:t>
      </w:r>
      <w:r w:rsidR="00413CCD" w:rsidRPr="006878ED">
        <w:rPr>
          <w:rFonts w:ascii="Times New Roman" w:hAnsi="Times New Roman" w:cs="Times New Roman"/>
          <w:sz w:val="24"/>
          <w:szCs w:val="24"/>
        </w:rPr>
        <w:t>Это не просто</w:t>
      </w:r>
      <w:r w:rsidR="003C5E91" w:rsidRPr="006878ED">
        <w:rPr>
          <w:rFonts w:ascii="Times New Roman" w:hAnsi="Times New Roman" w:cs="Times New Roman"/>
          <w:sz w:val="24"/>
          <w:szCs w:val="24"/>
        </w:rPr>
        <w:t xml:space="preserve"> командны</w:t>
      </w:r>
      <w:r w:rsidR="00413CCD" w:rsidRPr="006878ED">
        <w:rPr>
          <w:rFonts w:ascii="Times New Roman" w:hAnsi="Times New Roman" w:cs="Times New Roman"/>
          <w:sz w:val="24"/>
          <w:szCs w:val="24"/>
        </w:rPr>
        <w:t>е игры.</w:t>
      </w:r>
      <w:r w:rsidR="00C30F5D" w:rsidRPr="006878ED">
        <w:rPr>
          <w:rFonts w:ascii="Times New Roman" w:hAnsi="Times New Roman" w:cs="Times New Roman"/>
          <w:sz w:val="24"/>
          <w:szCs w:val="24"/>
        </w:rPr>
        <w:t xml:space="preserve"> Мы </w:t>
      </w:r>
      <w:r w:rsidR="00350ACA" w:rsidRPr="006878ED">
        <w:rPr>
          <w:rFonts w:ascii="Times New Roman" w:hAnsi="Times New Roman" w:cs="Times New Roman"/>
          <w:sz w:val="24"/>
          <w:szCs w:val="24"/>
        </w:rPr>
        <w:t xml:space="preserve">не </w:t>
      </w:r>
      <w:r w:rsidR="00413CCD" w:rsidRPr="006878ED">
        <w:rPr>
          <w:rFonts w:ascii="Times New Roman" w:hAnsi="Times New Roman" w:cs="Times New Roman"/>
          <w:sz w:val="24"/>
          <w:szCs w:val="24"/>
        </w:rPr>
        <w:t>только</w:t>
      </w:r>
      <w:r w:rsidR="00C30F5D" w:rsidRPr="006878ED">
        <w:rPr>
          <w:rFonts w:ascii="Times New Roman" w:hAnsi="Times New Roman" w:cs="Times New Roman"/>
          <w:sz w:val="24"/>
          <w:szCs w:val="24"/>
        </w:rPr>
        <w:t xml:space="preserve"> учим</w:t>
      </w:r>
      <w:r w:rsidR="00B26D66" w:rsidRPr="006878ED">
        <w:rPr>
          <w:rFonts w:ascii="Times New Roman" w:hAnsi="Times New Roman" w:cs="Times New Roman"/>
          <w:sz w:val="24"/>
          <w:szCs w:val="24"/>
        </w:rPr>
        <w:t xml:space="preserve"> выполнять движения и правила, мы учим</w:t>
      </w:r>
      <w:r w:rsidR="00C30F5D" w:rsidRPr="006878ED">
        <w:rPr>
          <w:rFonts w:ascii="Times New Roman" w:hAnsi="Times New Roman" w:cs="Times New Roman"/>
          <w:sz w:val="24"/>
          <w:szCs w:val="24"/>
        </w:rPr>
        <w:t xml:space="preserve"> ребят </w:t>
      </w:r>
      <w:r w:rsidR="00D41F97" w:rsidRPr="006878ED">
        <w:rPr>
          <w:rFonts w:ascii="Times New Roman" w:hAnsi="Times New Roman" w:cs="Times New Roman"/>
          <w:sz w:val="24"/>
          <w:szCs w:val="24"/>
        </w:rPr>
        <w:t>договариваться</w:t>
      </w:r>
      <w:r w:rsidR="00C30F5D" w:rsidRPr="006878ED">
        <w:rPr>
          <w:rFonts w:ascii="Times New Roman" w:hAnsi="Times New Roman" w:cs="Times New Roman"/>
          <w:sz w:val="24"/>
          <w:szCs w:val="24"/>
        </w:rPr>
        <w:t xml:space="preserve">, обсуждать, </w:t>
      </w:r>
      <w:r w:rsidR="00D41F97" w:rsidRPr="006878ED">
        <w:rPr>
          <w:rFonts w:ascii="Times New Roman" w:hAnsi="Times New Roman" w:cs="Times New Roman"/>
          <w:sz w:val="24"/>
          <w:szCs w:val="24"/>
        </w:rPr>
        <w:t>поддерживать друг друга</w:t>
      </w:r>
      <w:r w:rsidR="00C30F5D" w:rsidRPr="00687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151" w:rsidRPr="006878ED" w:rsidRDefault="000B1151" w:rsidP="00191A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родителям и педагогам научить ребенка работать в команде? Необходимо осваивать несколько правил:</w:t>
      </w:r>
    </w:p>
    <w:p w:rsidR="000B1151" w:rsidRPr="006878ED" w:rsidRDefault="000B1151" w:rsidP="00AF1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выполняет свое дело;</w:t>
      </w:r>
    </w:p>
    <w:p w:rsidR="000B1151" w:rsidRPr="006878ED" w:rsidRDefault="000B1151" w:rsidP="00AF1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719C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 общие согласования;</w:t>
      </w:r>
    </w:p>
    <w:p w:rsidR="00C30F5D" w:rsidRPr="006878ED" w:rsidRDefault="00136293" w:rsidP="00AF1D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30758303" wp14:editId="272FE1C2">
            <wp:simplePos x="0" y="0"/>
            <wp:positionH relativeFrom="column">
              <wp:posOffset>-114935</wp:posOffset>
            </wp:positionH>
            <wp:positionV relativeFrom="paragraph">
              <wp:posOffset>704850</wp:posOffset>
            </wp:positionV>
            <wp:extent cx="2504440" cy="1978660"/>
            <wp:effectExtent l="0" t="266700" r="0" b="250190"/>
            <wp:wrapSquare wrapText="bothSides"/>
            <wp:docPr id="1026" name="Picture 2" descr="C:\Users\Света\Desktop\фото игровой тимбилдинг\20210518_10085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а\Desktop\фото игровой тимбилдинг\20210518_10085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1" r="3599"/>
                    <a:stretch/>
                  </pic:blipFill>
                  <pic:spPr bwMode="auto">
                    <a:xfrm rot="5400000">
                      <a:off x="0" y="0"/>
                      <a:ext cx="250444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15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72A8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понимание, что </w:t>
      </w:r>
      <w:r w:rsidR="000B115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– не «пуп земли». Здесь очень велика роль родителей. Задача родителей</w:t>
      </w:r>
      <w:r w:rsidR="00350ACA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</w:t>
      </w:r>
      <w:r w:rsidR="000B115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донести ребенку тот факт, что в этом мире существуют и другие люди, </w:t>
      </w:r>
      <w:r w:rsidR="00C30F5D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 </w:t>
      </w:r>
      <w:r w:rsidR="000B115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r w:rsidR="00C30F5D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желаниями. </w:t>
      </w:r>
    </w:p>
    <w:p w:rsidR="006226AA" w:rsidRPr="006878ED" w:rsidRDefault="000B1151" w:rsidP="00CD3F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1F97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 таких игр не требует</w:t>
      </w:r>
      <w:r w:rsidR="00D41F97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приспособлений, их можно проводить и 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</w:t>
      </w:r>
      <w:r w:rsidR="00D41F97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закрытом помещении.</w:t>
      </w:r>
      <w:r w:rsidR="00CD3FD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67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ф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изкультурно развлекательная программа с участием мам «Чудеса в лесу» построена на подвижных играх </w:t>
      </w: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«Дракон кусает свой хвост»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7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«Коршун и наседка»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«Кошки и собаки</w:t>
      </w:r>
      <w:r w:rsidR="006226AA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буди дракона</w:t>
      </w:r>
      <w:r w:rsidR="00D57F7B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D3FD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AEC" w:rsidRPr="006878E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«Переход через болото»</w:t>
      </w:r>
      <w:r w:rsidR="00413CCD" w:rsidRPr="006878E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 Э</w:t>
      </w:r>
      <w:r w:rsidR="00D57F7B" w:rsidRPr="006878E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ти игры требуют слаженных действий команды. В конце мероприятия дети и мамы обсудили, в какие игр</w:t>
      </w:r>
      <w:r w:rsidR="00413CCD" w:rsidRPr="006878E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ы было сложно играть и почему, что можно сделать, что получалось легко.</w:t>
      </w:r>
      <w:r w:rsidR="00D71AEC" w:rsidRPr="006878ED">
        <w:rPr>
          <w:rFonts w:ascii="Times New Roman" w:hAnsi="Times New Roman" w:cs="Times New Roman"/>
          <w:sz w:val="24"/>
          <w:szCs w:val="24"/>
        </w:rPr>
        <w:t> </w:t>
      </w:r>
    </w:p>
    <w:p w:rsidR="00324CFA" w:rsidRPr="006878ED" w:rsidRDefault="00324CFA" w:rsidP="00324C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Физкультурно-оздоровительное направление актуально не только у «Крепышей». Инструктор по физической культуре организует работу клуба «Здоровая семья». </w:t>
      </w:r>
      <w:r w:rsidRPr="006878ED">
        <w:rPr>
          <w:rFonts w:ascii="Times New Roman" w:hAnsi="Times New Roman" w:cs="Times New Roman"/>
          <w:sz w:val="24"/>
          <w:szCs w:val="24"/>
        </w:rPr>
        <w:t>З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proofErr w:type="gramStart"/>
      <w:r w:rsidRPr="006878ED">
        <w:rPr>
          <w:rFonts w:ascii="Times New Roman" w:eastAsia="Calibri" w:hAnsi="Times New Roman" w:cs="Times New Roman"/>
          <w:sz w:val="24"/>
          <w:szCs w:val="24"/>
        </w:rPr>
        <w:t>провод</w:t>
      </w:r>
      <w:r w:rsidRPr="006878ED">
        <w:rPr>
          <w:rFonts w:ascii="Times New Roman" w:hAnsi="Times New Roman" w:cs="Times New Roman"/>
          <w:sz w:val="24"/>
          <w:szCs w:val="24"/>
        </w:rPr>
        <w:t xml:space="preserve">ятся 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proofErr w:type="gramEnd"/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активном участии детей и родителей по темам</w:t>
      </w:r>
      <w:r w:rsidR="00CD3FD1" w:rsidRPr="00687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8ED">
        <w:rPr>
          <w:rFonts w:ascii="Times New Roman" w:hAnsi="Times New Roman" w:cs="Times New Roman"/>
          <w:sz w:val="24"/>
          <w:szCs w:val="24"/>
        </w:rPr>
        <w:t>«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У вашего ребенка гости», «Бодрость с самого утра», «Не боимся мы мороза», для чего </w:t>
      </w:r>
      <w:r w:rsidRPr="006878ED">
        <w:rPr>
          <w:rFonts w:ascii="Times New Roman" w:hAnsi="Times New Roman" w:cs="Times New Roman"/>
          <w:sz w:val="24"/>
          <w:szCs w:val="24"/>
        </w:rPr>
        <w:t xml:space="preserve">мы используем 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подвижные и пальчиковые игры, игровые упражнения, элементы гимнастик. </w:t>
      </w:r>
      <w:r w:rsidRPr="006878ED">
        <w:rPr>
          <w:rFonts w:ascii="Times New Roman" w:hAnsi="Times New Roman" w:cs="Times New Roman"/>
          <w:sz w:val="24"/>
          <w:szCs w:val="24"/>
        </w:rPr>
        <w:t>Готовим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полезные советы, рекомендации, информационный материал. Родителям предлага</w:t>
      </w:r>
      <w:r w:rsidRPr="006878ED">
        <w:rPr>
          <w:rFonts w:ascii="Times New Roman" w:hAnsi="Times New Roman" w:cs="Times New Roman"/>
          <w:sz w:val="24"/>
          <w:szCs w:val="24"/>
        </w:rPr>
        <w:t>ем заранее выполнить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домашние задания, например, </w:t>
      </w:r>
      <w:r w:rsidRPr="006878ED">
        <w:rPr>
          <w:rFonts w:ascii="Times New Roman" w:hAnsi="Times New Roman" w:cs="Times New Roman"/>
          <w:sz w:val="24"/>
          <w:szCs w:val="24"/>
        </w:rPr>
        <w:t xml:space="preserve">в рамках темы «Чистота – залог здоровья» </w:t>
      </w:r>
      <w:r w:rsidRPr="006878ED">
        <w:rPr>
          <w:rFonts w:ascii="Times New Roman" w:eastAsia="Calibri" w:hAnsi="Times New Roman" w:cs="Times New Roman"/>
          <w:sz w:val="24"/>
          <w:szCs w:val="24"/>
        </w:rPr>
        <w:t>подготовить стихотворени</w:t>
      </w:r>
      <w:r w:rsidRPr="006878ED">
        <w:rPr>
          <w:rFonts w:ascii="Times New Roman" w:hAnsi="Times New Roman" w:cs="Times New Roman"/>
          <w:sz w:val="24"/>
          <w:szCs w:val="24"/>
        </w:rPr>
        <w:t>е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</w:rPr>
        <w:t>потешк</w:t>
      </w:r>
      <w:r w:rsidRPr="006878E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878ED">
        <w:rPr>
          <w:rFonts w:ascii="Times New Roman" w:eastAsia="Calibri" w:hAnsi="Times New Roman" w:cs="Times New Roman"/>
          <w:sz w:val="24"/>
          <w:szCs w:val="24"/>
        </w:rPr>
        <w:t>, загадк</w:t>
      </w:r>
      <w:r w:rsidRPr="006878ED">
        <w:rPr>
          <w:rFonts w:ascii="Times New Roman" w:hAnsi="Times New Roman" w:cs="Times New Roman"/>
          <w:sz w:val="24"/>
          <w:szCs w:val="24"/>
        </w:rPr>
        <w:t xml:space="preserve">у </w:t>
      </w:r>
      <w:r w:rsidRPr="006878ED">
        <w:rPr>
          <w:rFonts w:ascii="Times New Roman" w:eastAsia="Calibri" w:hAnsi="Times New Roman" w:cs="Times New Roman"/>
          <w:sz w:val="24"/>
          <w:szCs w:val="24"/>
        </w:rPr>
        <w:t>о предметах ухода и личной гигиены. Дети включа</w:t>
      </w:r>
      <w:r w:rsidRPr="006878ED">
        <w:rPr>
          <w:rFonts w:ascii="Times New Roman" w:hAnsi="Times New Roman" w:cs="Times New Roman"/>
          <w:sz w:val="24"/>
          <w:szCs w:val="24"/>
        </w:rPr>
        <w:t>ются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 в заседания со стихами, играми-драматизациями.</w:t>
      </w:r>
    </w:p>
    <w:p w:rsidR="00324CFA" w:rsidRPr="006878ED" w:rsidRDefault="00324CFA" w:rsidP="00324C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многие родители, бабушки и дедушки сами активно занимаются спортом, работают в сфере физической культуры. В связи с этим, при непосредственном участии родителей, проводятся «Встречи с интересными людьми». Еще более понятны и интересны для детей встречи со сверстниками или выпускниками детского сада, занимающимися спортом.</w:t>
      </w:r>
    </w:p>
    <w:p w:rsidR="0075452B" w:rsidRPr="006878ED" w:rsidRDefault="0075452B" w:rsidP="00CD3FD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Учитывая то, что в последнее время проведение массовых мероприятий ограничено группа «Крепыши» особое внимание уделяет дистанционному взаимодействию. Организуют, например, онлайн 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</w:rPr>
        <w:t>челленджи</w:t>
      </w:r>
      <w:proofErr w:type="spellEnd"/>
      <w:r w:rsidR="00CD3FD1" w:rsidRPr="00687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8ED">
        <w:rPr>
          <w:rFonts w:ascii="Times New Roman" w:eastAsia="Calibri" w:hAnsi="Times New Roman" w:cs="Times New Roman"/>
          <w:sz w:val="24"/>
          <w:szCs w:val="24"/>
        </w:rPr>
        <w:t xml:space="preserve">«На зарядку становись», «Мы со спортом дружим», </w:t>
      </w: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«ЗОЖ - основа здоровья». Родители в группе </w:t>
      </w: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ват</w:t>
      </w:r>
      <w:r w:rsidR="00CD3FD1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ап</w:t>
      </w:r>
      <w:proofErr w:type="spellEnd"/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выкладывают короткие ролики или фотографии.</w:t>
      </w:r>
    </w:p>
    <w:p w:rsidR="006226AA" w:rsidRPr="006878ED" w:rsidRDefault="00136293" w:rsidP="00AF1D8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999776E" wp14:editId="7F876FC1">
            <wp:simplePos x="0" y="0"/>
            <wp:positionH relativeFrom="column">
              <wp:posOffset>4191635</wp:posOffset>
            </wp:positionH>
            <wp:positionV relativeFrom="paragraph">
              <wp:posOffset>8255</wp:posOffset>
            </wp:positionV>
            <wp:extent cx="1680210" cy="2305050"/>
            <wp:effectExtent l="0" t="0" r="0" b="0"/>
            <wp:wrapSquare wrapText="bothSides"/>
            <wp:docPr id="8" name="Picture 2" descr="H:\ПО РАБОТЕ С РОДИТЕЛЯМИ\фото шахматы\IMG-202105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:\ПО РАБОТЕ С РОДИТЕЛЯМИ\фото шахматы\IMG-20210513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 b="3293"/>
                    <a:stretch/>
                  </pic:blipFill>
                  <pic:spPr bwMode="auto">
                    <a:xfrm>
                      <a:off x="0" y="0"/>
                      <a:ext cx="16802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A9" w:rsidRPr="006878ED">
        <w:rPr>
          <w:rFonts w:ascii="Times New Roman" w:eastAsia="Calibri" w:hAnsi="Times New Roman" w:cs="Times New Roman"/>
          <w:sz w:val="24"/>
          <w:szCs w:val="24"/>
        </w:rPr>
        <w:t xml:space="preserve">Новое и достаточно сложное направление </w:t>
      </w:r>
      <w:r w:rsidR="005542C7" w:rsidRPr="006878ED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4516A9" w:rsidRPr="006878ED">
        <w:rPr>
          <w:rFonts w:ascii="Times New Roman" w:eastAsia="Calibri" w:hAnsi="Times New Roman" w:cs="Times New Roman"/>
          <w:sz w:val="24"/>
          <w:szCs w:val="24"/>
        </w:rPr>
        <w:t>нашего детского сада – обучение детей игре в шахматы. Заинтересовались эти</w:t>
      </w:r>
      <w:r w:rsidR="00DF77A3" w:rsidRPr="006878ED">
        <w:rPr>
          <w:rFonts w:ascii="Times New Roman" w:eastAsia="Calibri" w:hAnsi="Times New Roman" w:cs="Times New Roman"/>
          <w:sz w:val="24"/>
          <w:szCs w:val="24"/>
        </w:rPr>
        <w:t>м</w:t>
      </w:r>
      <w:r w:rsidR="004516A9" w:rsidRPr="006878ED">
        <w:rPr>
          <w:rFonts w:ascii="Times New Roman" w:eastAsia="Calibri" w:hAnsi="Times New Roman" w:cs="Times New Roman"/>
          <w:sz w:val="24"/>
          <w:szCs w:val="24"/>
        </w:rPr>
        <w:t xml:space="preserve"> направление воспитатели</w:t>
      </w:r>
      <w:r w:rsidR="00CD3FD1" w:rsidRPr="00687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2C7" w:rsidRPr="006878ED">
        <w:rPr>
          <w:rFonts w:ascii="Times New Roman" w:eastAsia="Calibri" w:hAnsi="Times New Roman" w:cs="Times New Roman"/>
          <w:sz w:val="24"/>
          <w:szCs w:val="24"/>
        </w:rPr>
        <w:t>одной</w:t>
      </w:r>
      <w:r w:rsidR="003C6209" w:rsidRPr="00687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FD1" w:rsidRPr="006878ED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3C6209" w:rsidRPr="006878ED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4516A9" w:rsidRPr="006878ED">
        <w:rPr>
          <w:rFonts w:ascii="Times New Roman" w:eastAsia="Calibri" w:hAnsi="Times New Roman" w:cs="Times New Roman"/>
          <w:sz w:val="24"/>
          <w:szCs w:val="24"/>
        </w:rPr>
        <w:t>.</w:t>
      </w:r>
      <w:r w:rsidR="004164CB" w:rsidRPr="006878ED">
        <w:rPr>
          <w:rFonts w:ascii="Times New Roman" w:eastAsia="Calibri" w:hAnsi="Times New Roman" w:cs="Times New Roman"/>
          <w:sz w:val="24"/>
          <w:szCs w:val="24"/>
        </w:rPr>
        <w:t xml:space="preserve"> Почему сложное потому что игру</w:t>
      </w:r>
      <w:r w:rsidR="004516A9" w:rsidRPr="006878ED">
        <w:rPr>
          <w:rFonts w:ascii="Times New Roman" w:eastAsia="Calibri" w:hAnsi="Times New Roman" w:cs="Times New Roman"/>
          <w:sz w:val="24"/>
          <w:szCs w:val="24"/>
        </w:rPr>
        <w:t xml:space="preserve"> в шахматы </w:t>
      </w:r>
      <w:r w:rsidR="004164CB" w:rsidRPr="006878ED">
        <w:rPr>
          <w:rFonts w:ascii="Times New Roman" w:eastAsia="Calibri" w:hAnsi="Times New Roman" w:cs="Times New Roman"/>
          <w:sz w:val="24"/>
          <w:szCs w:val="24"/>
        </w:rPr>
        <w:t>воспитатели</w:t>
      </w:r>
      <w:r w:rsidR="004516A9" w:rsidRPr="006878ED">
        <w:rPr>
          <w:rFonts w:ascii="Times New Roman" w:eastAsia="Calibri" w:hAnsi="Times New Roman" w:cs="Times New Roman"/>
          <w:sz w:val="24"/>
          <w:szCs w:val="24"/>
        </w:rPr>
        <w:t xml:space="preserve"> осваивали вместе с воспитанниками.</w:t>
      </w:r>
      <w:r w:rsidR="004164CB" w:rsidRPr="006878ED">
        <w:rPr>
          <w:rFonts w:ascii="Times New Roman" w:eastAsia="Calibri" w:hAnsi="Times New Roman" w:cs="Times New Roman"/>
          <w:sz w:val="24"/>
          <w:szCs w:val="24"/>
        </w:rPr>
        <w:t xml:space="preserve"> Прош</w:t>
      </w:r>
      <w:r w:rsidR="003C6209" w:rsidRPr="006878ED">
        <w:rPr>
          <w:rFonts w:ascii="Times New Roman" w:eastAsia="Calibri" w:hAnsi="Times New Roman" w:cs="Times New Roman"/>
          <w:sz w:val="24"/>
          <w:szCs w:val="24"/>
        </w:rPr>
        <w:t xml:space="preserve">ли курсы повышения квалификации, </w:t>
      </w:r>
      <w:r w:rsidR="00B71A45" w:rsidRPr="006878ED">
        <w:rPr>
          <w:rFonts w:ascii="Times New Roman" w:eastAsia="Calibri" w:hAnsi="Times New Roman" w:cs="Times New Roman"/>
          <w:sz w:val="24"/>
          <w:szCs w:val="24"/>
        </w:rPr>
        <w:t>составили программу.</w:t>
      </w:r>
    </w:p>
    <w:p w:rsidR="00A6376C" w:rsidRPr="006878ED" w:rsidRDefault="00A6376C" w:rsidP="00AF1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участие родителей? В личном обучении, в поддержке инициативы детского сада, в продолжении игры дома. Параллельно с обучением детей проходило обучение родителей основным правилам игры в шахматы</w:t>
      </w:r>
      <w:r w:rsidR="00B71A45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обмен </w:t>
      </w:r>
      <w:r w:rsidR="00B71A45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опытом</w:t>
      </w:r>
      <w:r w:rsidR="005542C7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играющих родителей</w:t>
      </w:r>
      <w:r w:rsidR="0052423D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груп</w:t>
      </w:r>
      <w:r w:rsidR="00F56941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пового родительского клуба «</w:t>
      </w:r>
      <w:r w:rsidR="003C6209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волшебном мире шахмат</w:t>
      </w:r>
      <w:r w:rsidR="0052423D" w:rsidRPr="006878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36293" w:rsidRPr="006878ED">
        <w:rPr>
          <w:noProof/>
          <w:sz w:val="24"/>
          <w:szCs w:val="24"/>
          <w:lang w:eastAsia="ru-RU"/>
        </w:rPr>
        <w:t xml:space="preserve"> </w:t>
      </w:r>
    </w:p>
    <w:p w:rsidR="00A669A6" w:rsidRPr="006878ED" w:rsidRDefault="00A84FEE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Воспитанники группы </w:t>
      </w:r>
      <w:r w:rsidR="00A669A6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только осваивают эту науку, но </w:t>
      </w:r>
      <w:r w:rsidR="00765DD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</w:t>
      </w:r>
      <w:r w:rsidR="00A669A6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родител</w:t>
      </w:r>
      <w:r w:rsidR="00765DD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ями</w:t>
      </w:r>
      <w:r w:rsidR="00A669A6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уже участвуют в импровизированных шахма</w:t>
      </w:r>
      <w:r w:rsidR="00765DD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тных турнирах. В детском саду и</w:t>
      </w:r>
      <w:r w:rsidR="00A669A6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дома.</w:t>
      </w:r>
    </w:p>
    <w:p w:rsidR="00A84FEE" w:rsidRPr="006878ED" w:rsidRDefault="006878ED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78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2CE7259" wp14:editId="450570F6">
            <wp:simplePos x="0" y="0"/>
            <wp:positionH relativeFrom="column">
              <wp:posOffset>453390</wp:posOffset>
            </wp:positionH>
            <wp:positionV relativeFrom="paragraph">
              <wp:posOffset>83820</wp:posOffset>
            </wp:positionV>
            <wp:extent cx="2514600" cy="1685925"/>
            <wp:effectExtent l="0" t="0" r="0" b="0"/>
            <wp:wrapSquare wrapText="bothSides"/>
            <wp:docPr id="3" name="Объект 11" descr="G:\фото праздник 222.04.16\DSCN78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11" descr="G:\фото праздник 222.04.16\DSCN7830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6752" r="5014" b="739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8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Досуговое направление является самым п</w:t>
      </w:r>
      <w:r w:rsidR="00C041CC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ривлекательным, востребованным.  </w:t>
      </w:r>
      <w:r w:rsidR="00AF1D8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Успехом пользуются народные праздники, организованные в группе «Казачата»: «Масленица», «Казачьи посиделки», «Рождественские каникулы», «</w:t>
      </w:r>
      <w:proofErr w:type="spellStart"/>
      <w:r w:rsidR="00AF1D8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Варэнички</w:t>
      </w:r>
      <w:proofErr w:type="spellEnd"/>
      <w:r w:rsidR="00AF1D8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136293" w:rsidRPr="006878ED" w:rsidRDefault="00136293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878ED" w:rsidRDefault="006878ED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878ED" w:rsidRDefault="006878ED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F1D8B" w:rsidRPr="006878ED" w:rsidRDefault="00C041CC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казачьей группе популярны мини-проекты, в том числе семейные. </w:t>
      </w:r>
      <w:r w:rsidR="00AF1D8B"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Например, в преддверии празднования Дня защитника Отечества две семьи воспитанников группы казачьей направленности реализовали семей</w:t>
      </w:r>
      <w:r w:rsidRPr="00687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ный проект «Один день в армии».</w:t>
      </w:r>
    </w:p>
    <w:p w:rsidR="00B71A45" w:rsidRPr="006878ED" w:rsidRDefault="00C041CC" w:rsidP="00ED39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Участвуя в </w:t>
      </w:r>
      <w:r w:rsidR="00E45728"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семейных</w:t>
      </w:r>
      <w:r w:rsidRPr="006878E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проектах дети</w:t>
      </w:r>
      <w:r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родители и педагоги получают импульс</w:t>
      </w:r>
      <w:r w:rsidR="00ED390B"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развитию своих способностей. </w:t>
      </w:r>
      <w:r w:rsidRPr="006878E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получают возможность разобраться в той или иной информаций, а родители, незаметно для себя, с увлечением передают свои знания и опыт.</w:t>
      </w:r>
    </w:p>
    <w:p w:rsidR="00AF1D8B" w:rsidRPr="006878ED" w:rsidRDefault="00136293" w:rsidP="00AF1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ED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="00342B66" w:rsidRPr="006878E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AF1D8B" w:rsidRPr="006878ED">
        <w:rPr>
          <w:rFonts w:ascii="Times New Roman" w:eastAsia="Calibri" w:hAnsi="Times New Roman" w:cs="Times New Roman"/>
          <w:sz w:val="24"/>
          <w:szCs w:val="24"/>
        </w:rPr>
        <w:t>овместные мероприятия способств</w:t>
      </w:r>
      <w:r w:rsidR="00CD3FD1" w:rsidRPr="006878ED">
        <w:rPr>
          <w:rFonts w:ascii="Times New Roman" w:eastAsia="Calibri" w:hAnsi="Times New Roman" w:cs="Times New Roman"/>
          <w:sz w:val="24"/>
          <w:szCs w:val="24"/>
        </w:rPr>
        <w:t>уют</w:t>
      </w:r>
      <w:r w:rsidR="00AF1D8B" w:rsidRPr="006878ED">
        <w:rPr>
          <w:rFonts w:ascii="Times New Roman" w:eastAsia="Calibri" w:hAnsi="Times New Roman" w:cs="Times New Roman"/>
          <w:sz w:val="24"/>
          <w:szCs w:val="24"/>
        </w:rPr>
        <w:t xml:space="preserve"> превращению родителей из зрителей и наблюдателей в активных участников жизни группы и детского сада.</w:t>
      </w:r>
    </w:p>
    <w:p w:rsidR="00542BB7" w:rsidRPr="006878ED" w:rsidRDefault="00542BB7">
      <w:pPr>
        <w:rPr>
          <w:rFonts w:ascii="Times New Roman" w:hAnsi="Times New Roman" w:cs="Times New Roman"/>
          <w:sz w:val="24"/>
          <w:szCs w:val="24"/>
        </w:rPr>
      </w:pPr>
    </w:p>
    <w:sectPr w:rsidR="00542BB7" w:rsidRPr="006878ED" w:rsidSect="00CD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1F"/>
    <w:multiLevelType w:val="multilevel"/>
    <w:tmpl w:val="DBE46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17312E"/>
    <w:multiLevelType w:val="multilevel"/>
    <w:tmpl w:val="FEC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9014C"/>
    <w:multiLevelType w:val="multilevel"/>
    <w:tmpl w:val="F630336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0379D"/>
    <w:multiLevelType w:val="multilevel"/>
    <w:tmpl w:val="682C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777"/>
    <w:rsid w:val="00021752"/>
    <w:rsid w:val="000241D7"/>
    <w:rsid w:val="00057B07"/>
    <w:rsid w:val="000944D6"/>
    <w:rsid w:val="000B1151"/>
    <w:rsid w:val="000C0B0F"/>
    <w:rsid w:val="000C1A29"/>
    <w:rsid w:val="000D0953"/>
    <w:rsid w:val="000D4032"/>
    <w:rsid w:val="000F592B"/>
    <w:rsid w:val="00101848"/>
    <w:rsid w:val="00101A36"/>
    <w:rsid w:val="0010330D"/>
    <w:rsid w:val="00136293"/>
    <w:rsid w:val="0018758F"/>
    <w:rsid w:val="00191585"/>
    <w:rsid w:val="00191AE7"/>
    <w:rsid w:val="00221117"/>
    <w:rsid w:val="002228A7"/>
    <w:rsid w:val="002308F3"/>
    <w:rsid w:val="00251777"/>
    <w:rsid w:val="00264C59"/>
    <w:rsid w:val="0030588B"/>
    <w:rsid w:val="0031612A"/>
    <w:rsid w:val="00324CFA"/>
    <w:rsid w:val="00342B66"/>
    <w:rsid w:val="00345770"/>
    <w:rsid w:val="00350ACA"/>
    <w:rsid w:val="00380F99"/>
    <w:rsid w:val="00390057"/>
    <w:rsid w:val="003C5E91"/>
    <w:rsid w:val="003C6209"/>
    <w:rsid w:val="003E2820"/>
    <w:rsid w:val="003F1693"/>
    <w:rsid w:val="00401CE2"/>
    <w:rsid w:val="00413CCD"/>
    <w:rsid w:val="004164CB"/>
    <w:rsid w:val="00426B99"/>
    <w:rsid w:val="00444A4C"/>
    <w:rsid w:val="004516A9"/>
    <w:rsid w:val="004B398E"/>
    <w:rsid w:val="004E28C0"/>
    <w:rsid w:val="0052423D"/>
    <w:rsid w:val="00524653"/>
    <w:rsid w:val="005273E4"/>
    <w:rsid w:val="00537971"/>
    <w:rsid w:val="00542BB7"/>
    <w:rsid w:val="005542C7"/>
    <w:rsid w:val="005619EB"/>
    <w:rsid w:val="0059719C"/>
    <w:rsid w:val="005A0F2C"/>
    <w:rsid w:val="005D566B"/>
    <w:rsid w:val="00600079"/>
    <w:rsid w:val="006009BB"/>
    <w:rsid w:val="006226AA"/>
    <w:rsid w:val="00622E23"/>
    <w:rsid w:val="00625467"/>
    <w:rsid w:val="006878ED"/>
    <w:rsid w:val="006A76C3"/>
    <w:rsid w:val="006B2544"/>
    <w:rsid w:val="006C4811"/>
    <w:rsid w:val="0070044C"/>
    <w:rsid w:val="00707D72"/>
    <w:rsid w:val="0072094E"/>
    <w:rsid w:val="0073018D"/>
    <w:rsid w:val="00731D44"/>
    <w:rsid w:val="00747816"/>
    <w:rsid w:val="0075452B"/>
    <w:rsid w:val="00765DDB"/>
    <w:rsid w:val="007B617A"/>
    <w:rsid w:val="007F7E4B"/>
    <w:rsid w:val="0080683E"/>
    <w:rsid w:val="008459BE"/>
    <w:rsid w:val="00864DC8"/>
    <w:rsid w:val="00896837"/>
    <w:rsid w:val="008A7BCC"/>
    <w:rsid w:val="008D0877"/>
    <w:rsid w:val="008D4A33"/>
    <w:rsid w:val="0090004C"/>
    <w:rsid w:val="00901D83"/>
    <w:rsid w:val="00940166"/>
    <w:rsid w:val="009A0840"/>
    <w:rsid w:val="009C2B05"/>
    <w:rsid w:val="009E0261"/>
    <w:rsid w:val="009F4C1C"/>
    <w:rsid w:val="00A6376C"/>
    <w:rsid w:val="00A648BA"/>
    <w:rsid w:val="00A669A6"/>
    <w:rsid w:val="00A8401A"/>
    <w:rsid w:val="00A84FEE"/>
    <w:rsid w:val="00AC18E4"/>
    <w:rsid w:val="00AD5856"/>
    <w:rsid w:val="00AE66A3"/>
    <w:rsid w:val="00AF1D8B"/>
    <w:rsid w:val="00B26D66"/>
    <w:rsid w:val="00B37500"/>
    <w:rsid w:val="00B43E96"/>
    <w:rsid w:val="00B60F84"/>
    <w:rsid w:val="00B71A45"/>
    <w:rsid w:val="00B962B2"/>
    <w:rsid w:val="00BA1982"/>
    <w:rsid w:val="00BC2EEC"/>
    <w:rsid w:val="00BD5B69"/>
    <w:rsid w:val="00BD6C27"/>
    <w:rsid w:val="00BE05BF"/>
    <w:rsid w:val="00C041CC"/>
    <w:rsid w:val="00C160E7"/>
    <w:rsid w:val="00C20B76"/>
    <w:rsid w:val="00C24782"/>
    <w:rsid w:val="00C30F5D"/>
    <w:rsid w:val="00C40F0D"/>
    <w:rsid w:val="00C52CD9"/>
    <w:rsid w:val="00C5727E"/>
    <w:rsid w:val="00C60443"/>
    <w:rsid w:val="00C772A8"/>
    <w:rsid w:val="00C777AF"/>
    <w:rsid w:val="00C834FB"/>
    <w:rsid w:val="00CB2DCC"/>
    <w:rsid w:val="00CD3FD1"/>
    <w:rsid w:val="00D01729"/>
    <w:rsid w:val="00D0476D"/>
    <w:rsid w:val="00D270F8"/>
    <w:rsid w:val="00D31313"/>
    <w:rsid w:val="00D41F97"/>
    <w:rsid w:val="00D505AE"/>
    <w:rsid w:val="00D57F7B"/>
    <w:rsid w:val="00D71AEC"/>
    <w:rsid w:val="00D741C5"/>
    <w:rsid w:val="00DC272C"/>
    <w:rsid w:val="00DF4814"/>
    <w:rsid w:val="00DF77A3"/>
    <w:rsid w:val="00E45728"/>
    <w:rsid w:val="00E45B47"/>
    <w:rsid w:val="00E51D2C"/>
    <w:rsid w:val="00E64E5B"/>
    <w:rsid w:val="00E65F7F"/>
    <w:rsid w:val="00E66B59"/>
    <w:rsid w:val="00EB603D"/>
    <w:rsid w:val="00EC3697"/>
    <w:rsid w:val="00ED2A4B"/>
    <w:rsid w:val="00ED390B"/>
    <w:rsid w:val="00EF66D3"/>
    <w:rsid w:val="00F40569"/>
    <w:rsid w:val="00F51528"/>
    <w:rsid w:val="00F56941"/>
    <w:rsid w:val="00F67125"/>
    <w:rsid w:val="00F93C66"/>
    <w:rsid w:val="00FA42E9"/>
    <w:rsid w:val="00FA566B"/>
    <w:rsid w:val="00FC5731"/>
    <w:rsid w:val="00FD41DD"/>
    <w:rsid w:val="00FE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380"/>
  <w15:docId w15:val="{A5DA8416-53A7-48FE-8F4C-03A55F6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FC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C5731"/>
  </w:style>
  <w:style w:type="character" w:customStyle="1" w:styleId="c45">
    <w:name w:val="c45"/>
    <w:basedOn w:val="a0"/>
    <w:rsid w:val="00FC5731"/>
  </w:style>
  <w:style w:type="paragraph" w:customStyle="1" w:styleId="c9">
    <w:name w:val="c9"/>
    <w:basedOn w:val="a"/>
    <w:rsid w:val="00FC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6A3"/>
    <w:rPr>
      <w:b/>
      <w:bCs/>
    </w:rPr>
  </w:style>
  <w:style w:type="paragraph" w:customStyle="1" w:styleId="c33">
    <w:name w:val="c33"/>
    <w:basedOn w:val="a"/>
    <w:rsid w:val="00D4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A75C-E684-4F65-9C9D-4B8983D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Сторчак Светлана Викторовна</cp:lastModifiedBy>
  <cp:revision>22</cp:revision>
  <cp:lastPrinted>2021-05-19T11:43:00Z</cp:lastPrinted>
  <dcterms:created xsi:type="dcterms:W3CDTF">2021-05-07T07:29:00Z</dcterms:created>
  <dcterms:modified xsi:type="dcterms:W3CDTF">2022-03-18T15:34:00Z</dcterms:modified>
</cp:coreProperties>
</file>