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B7" w:rsidRPr="00140D16" w:rsidRDefault="000604B7" w:rsidP="00060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D1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 № 10 «Росинка» города Белореченска муниципального образования </w:t>
      </w:r>
      <w:proofErr w:type="spellStart"/>
      <w:r w:rsidRPr="00140D1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40D1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604B7" w:rsidRPr="00140D16" w:rsidRDefault="000604B7" w:rsidP="00060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4B7" w:rsidRPr="00140D16" w:rsidRDefault="000604B7" w:rsidP="000604B7">
      <w:pPr>
        <w:rPr>
          <w:rFonts w:ascii="Times New Roman" w:hAnsi="Times New Roman" w:cs="Times New Roman"/>
          <w:sz w:val="28"/>
          <w:szCs w:val="28"/>
        </w:rPr>
      </w:pPr>
    </w:p>
    <w:p w:rsidR="000604B7" w:rsidRPr="00140D16" w:rsidRDefault="000604B7" w:rsidP="000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B7" w:rsidRPr="00140D16" w:rsidRDefault="000604B7" w:rsidP="000604B7">
      <w:pPr>
        <w:rPr>
          <w:rFonts w:ascii="Times New Roman" w:hAnsi="Times New Roman" w:cs="Times New Roman"/>
          <w:b/>
          <w:sz w:val="40"/>
          <w:szCs w:val="40"/>
        </w:rPr>
      </w:pPr>
    </w:p>
    <w:p w:rsidR="000604B7" w:rsidRPr="00140D16" w:rsidRDefault="000604B7" w:rsidP="000604B7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D16">
        <w:rPr>
          <w:rFonts w:ascii="Times New Roman" w:hAnsi="Times New Roman" w:cs="Times New Roman"/>
          <w:b/>
          <w:sz w:val="40"/>
          <w:szCs w:val="40"/>
        </w:rPr>
        <w:t>Проект:</w:t>
      </w:r>
    </w:p>
    <w:p w:rsidR="000604B7" w:rsidRPr="00140D16" w:rsidRDefault="000604B7" w:rsidP="000604B7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D16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 xml:space="preserve"> Ждет нас школьная пора</w:t>
      </w:r>
      <w:r w:rsidRPr="00140D16">
        <w:rPr>
          <w:rFonts w:ascii="Times New Roman" w:hAnsi="Times New Roman" w:cs="Times New Roman"/>
          <w:b/>
          <w:sz w:val="40"/>
          <w:szCs w:val="40"/>
        </w:rPr>
        <w:t>»</w:t>
      </w:r>
    </w:p>
    <w:p w:rsidR="000604B7" w:rsidRPr="00140D16" w:rsidRDefault="000604B7" w:rsidP="000604B7">
      <w:pPr>
        <w:tabs>
          <w:tab w:val="left" w:pos="16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140D16">
        <w:rPr>
          <w:rFonts w:ascii="Times New Roman" w:hAnsi="Times New Roman" w:cs="Times New Roman"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sz w:val="40"/>
          <w:szCs w:val="40"/>
        </w:rPr>
        <w:t>подготовительной к школе</w:t>
      </w:r>
      <w:r w:rsidRPr="00140D16">
        <w:rPr>
          <w:rFonts w:ascii="Times New Roman" w:hAnsi="Times New Roman" w:cs="Times New Roman"/>
          <w:sz w:val="40"/>
          <w:szCs w:val="40"/>
        </w:rPr>
        <w:t xml:space="preserve"> группы</w:t>
      </w:r>
    </w:p>
    <w:p w:rsidR="000604B7" w:rsidRPr="00140D16" w:rsidRDefault="000604B7" w:rsidP="000604B7">
      <w:pPr>
        <w:rPr>
          <w:rFonts w:ascii="Times New Roman" w:hAnsi="Times New Roman" w:cs="Times New Roman"/>
          <w:sz w:val="28"/>
          <w:szCs w:val="28"/>
        </w:rPr>
      </w:pPr>
    </w:p>
    <w:p w:rsidR="000604B7" w:rsidRPr="00140D16" w:rsidRDefault="000604B7" w:rsidP="000604B7">
      <w:pPr>
        <w:rPr>
          <w:rFonts w:ascii="Times New Roman" w:hAnsi="Times New Roman" w:cs="Times New Roman"/>
          <w:sz w:val="28"/>
          <w:szCs w:val="28"/>
        </w:rPr>
      </w:pPr>
    </w:p>
    <w:p w:rsidR="000604B7" w:rsidRPr="00140D16" w:rsidRDefault="000604B7" w:rsidP="000604B7">
      <w:pPr>
        <w:rPr>
          <w:rFonts w:ascii="Times New Roman" w:hAnsi="Times New Roman" w:cs="Times New Roman"/>
          <w:sz w:val="28"/>
          <w:szCs w:val="28"/>
        </w:rPr>
      </w:pPr>
    </w:p>
    <w:p w:rsidR="000604B7" w:rsidRPr="00140D16" w:rsidRDefault="000604B7" w:rsidP="000604B7">
      <w:pPr>
        <w:rPr>
          <w:rFonts w:ascii="Times New Roman" w:hAnsi="Times New Roman" w:cs="Times New Roman"/>
          <w:sz w:val="28"/>
          <w:szCs w:val="28"/>
        </w:rPr>
      </w:pPr>
    </w:p>
    <w:p w:rsidR="000604B7" w:rsidRPr="00140D16" w:rsidRDefault="000604B7" w:rsidP="000604B7">
      <w:pPr>
        <w:rPr>
          <w:rFonts w:ascii="Times New Roman" w:hAnsi="Times New Roman" w:cs="Times New Roman"/>
          <w:sz w:val="28"/>
          <w:szCs w:val="28"/>
        </w:rPr>
      </w:pPr>
    </w:p>
    <w:p w:rsidR="000604B7" w:rsidRDefault="000604B7" w:rsidP="000604B7">
      <w:pPr>
        <w:tabs>
          <w:tab w:val="left" w:pos="516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</w:p>
    <w:p w:rsidR="000604B7" w:rsidRPr="00140D16" w:rsidRDefault="000604B7" w:rsidP="000604B7">
      <w:pPr>
        <w:tabs>
          <w:tab w:val="left" w:pos="516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0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D16">
        <w:rPr>
          <w:rFonts w:ascii="Times New Roman" w:hAnsi="Times New Roman" w:cs="Times New Roman"/>
          <w:b/>
          <w:sz w:val="28"/>
          <w:szCs w:val="28"/>
        </w:rPr>
        <w:t>Мринская</w:t>
      </w:r>
      <w:proofErr w:type="spellEnd"/>
      <w:r w:rsidRPr="00140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D16">
        <w:rPr>
          <w:rFonts w:ascii="Times New Roman" w:hAnsi="Times New Roman" w:cs="Times New Roman"/>
          <w:b/>
          <w:sz w:val="28"/>
          <w:szCs w:val="28"/>
        </w:rPr>
        <w:t>Доната</w:t>
      </w:r>
      <w:proofErr w:type="spellEnd"/>
      <w:r w:rsidRPr="00140D16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</w:p>
    <w:p w:rsidR="000604B7" w:rsidRPr="00140D16" w:rsidRDefault="000604B7" w:rsidP="000604B7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0604B7" w:rsidRPr="00140D16" w:rsidRDefault="000604B7" w:rsidP="000604B7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0604B7" w:rsidRPr="00140D16" w:rsidRDefault="000604B7" w:rsidP="000604B7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0604B7" w:rsidRDefault="000604B7" w:rsidP="000604B7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0604B7" w:rsidRDefault="000604B7" w:rsidP="000604B7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0604B7" w:rsidRDefault="000604B7" w:rsidP="000604B7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0604B7" w:rsidRDefault="000604B7" w:rsidP="000604B7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0604B7" w:rsidRPr="00140D16" w:rsidRDefault="000604B7" w:rsidP="000604B7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0604B7" w:rsidRPr="000604B7" w:rsidRDefault="000604B7" w:rsidP="000604B7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 2022</w:t>
      </w:r>
      <w:r w:rsidRPr="00140D16">
        <w:rPr>
          <w:rFonts w:ascii="Times New Roman" w:hAnsi="Times New Roman" w:cs="Times New Roman"/>
          <w:sz w:val="28"/>
          <w:szCs w:val="28"/>
        </w:rPr>
        <w:t>г</w:t>
      </w:r>
    </w:p>
    <w:p w:rsidR="000604B7" w:rsidRDefault="000604B7" w:rsidP="000604B7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Паспорт проекта: «Ждет нас ш</w:t>
      </w:r>
      <w:r w:rsidRPr="00B73484">
        <w:rPr>
          <w:rFonts w:ascii="Times New Roman" w:hAnsi="Times New Roman" w:cs="Times New Roman"/>
          <w:b/>
          <w:sz w:val="28"/>
          <w:szCs w:val="24"/>
        </w:rPr>
        <w:t>кольная пора».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 xml:space="preserve">Автор проекта: </w:t>
      </w:r>
      <w:r w:rsidRPr="00C62766">
        <w:rPr>
          <w:rFonts w:ascii="Times New Roman" w:hAnsi="Times New Roman" w:cs="Times New Roman"/>
          <w:sz w:val="24"/>
          <w:szCs w:val="24"/>
        </w:rPr>
        <w:t>воспитатель</w:t>
      </w:r>
      <w:r w:rsidRPr="00C62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6">
        <w:rPr>
          <w:rFonts w:ascii="Times New Roman" w:hAnsi="Times New Roman" w:cs="Times New Roman"/>
          <w:sz w:val="24"/>
          <w:szCs w:val="24"/>
        </w:rPr>
        <w:t>Мринская</w:t>
      </w:r>
      <w:proofErr w:type="spellEnd"/>
      <w:r w:rsidRPr="00C62766">
        <w:rPr>
          <w:rFonts w:ascii="Times New Roman" w:hAnsi="Times New Roman" w:cs="Times New Roman"/>
          <w:sz w:val="24"/>
          <w:szCs w:val="24"/>
        </w:rPr>
        <w:t xml:space="preserve"> Д.И</w:t>
      </w:r>
    </w:p>
    <w:p w:rsidR="000604B7" w:rsidRPr="00C62766" w:rsidRDefault="000604B7" w:rsidP="000604B7">
      <w:pPr>
        <w:tabs>
          <w:tab w:val="left" w:pos="24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C62766">
        <w:rPr>
          <w:rFonts w:ascii="Times New Roman" w:hAnsi="Times New Roman" w:cs="Times New Roman"/>
          <w:sz w:val="24"/>
          <w:szCs w:val="24"/>
        </w:rPr>
        <w:t>: познавательно - информационный.</w:t>
      </w:r>
    </w:p>
    <w:p w:rsidR="000604B7" w:rsidRPr="00C62766" w:rsidRDefault="000604B7" w:rsidP="0006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C62766">
        <w:rPr>
          <w:rFonts w:ascii="Times New Roman" w:hAnsi="Times New Roman" w:cs="Times New Roman"/>
          <w:sz w:val="24"/>
          <w:szCs w:val="24"/>
        </w:rPr>
        <w:t>: групповой.</w:t>
      </w:r>
    </w:p>
    <w:p w:rsidR="000604B7" w:rsidRPr="00C62766" w:rsidRDefault="000604B7" w:rsidP="0006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C62766">
        <w:rPr>
          <w:rFonts w:ascii="Times New Roman" w:hAnsi="Times New Roman" w:cs="Times New Roman"/>
          <w:sz w:val="24"/>
          <w:szCs w:val="24"/>
        </w:rPr>
        <w:t>: долгосрочный (1.03.2022- 31.05.2022).</w:t>
      </w:r>
    </w:p>
    <w:p w:rsidR="000604B7" w:rsidRPr="00C62766" w:rsidRDefault="000604B7" w:rsidP="0006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C62766">
        <w:rPr>
          <w:rFonts w:ascii="Times New Roman" w:hAnsi="Times New Roman" w:cs="Times New Roman"/>
          <w:sz w:val="24"/>
          <w:szCs w:val="24"/>
        </w:rPr>
        <w:t>: дети подготовительной группы, родители, воспитатели.</w:t>
      </w:r>
    </w:p>
    <w:p w:rsidR="000604B7" w:rsidRPr="00C62766" w:rsidRDefault="000604B7" w:rsidP="000604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2766">
        <w:rPr>
          <w:rFonts w:ascii="Times New Roman" w:hAnsi="Times New Roman" w:cs="Times New Roman"/>
          <w:sz w:val="24"/>
          <w:szCs w:val="24"/>
        </w:rPr>
        <w:t xml:space="preserve">Подготовка к школе – сложный период в жизни дошкольника. 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 (режим, смена общения с взрослыми и сверстниками, увеличение объема интеллектуальной нагрузки). Отношение ребенка к школе формируется до того, как он в нее пойдет. Здесь важную роль играет информация о школе и способ ее подачи со стороны воспитателей ДОУ. 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2766">
        <w:rPr>
          <w:rFonts w:ascii="Times New Roman" w:hAnsi="Times New Roman" w:cs="Times New Roman"/>
          <w:sz w:val="24"/>
          <w:szCs w:val="24"/>
        </w:rPr>
        <w:t xml:space="preserve">Практика сегодня нацелена в основном на интеллектуальную подготовку детей к школе и мало внимания уделяет формированию «внутренней позиции школьника». </w:t>
      </w:r>
    </w:p>
    <w:p w:rsidR="000604B7" w:rsidRDefault="000604B7" w:rsidP="000604B7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2766">
        <w:rPr>
          <w:rFonts w:ascii="Times New Roman" w:hAnsi="Times New Roman" w:cs="Times New Roman"/>
          <w:sz w:val="24"/>
          <w:szCs w:val="24"/>
        </w:rPr>
        <w:t xml:space="preserve">Анализ литературы и данные практики убедили нас </w:t>
      </w:r>
      <w:proofErr w:type="gramStart"/>
      <w:r w:rsidRPr="00C62766">
        <w:rPr>
          <w:rFonts w:ascii="Times New Roman" w:hAnsi="Times New Roman" w:cs="Times New Roman"/>
          <w:sz w:val="24"/>
          <w:szCs w:val="24"/>
        </w:rPr>
        <w:t>в проведении целенаправленной работы по воспитанию положительного отношения к школе у детей подготовительной группы с помощью</w:t>
      </w:r>
      <w:proofErr w:type="gramEnd"/>
      <w:r w:rsidRPr="00C62766">
        <w:rPr>
          <w:rFonts w:ascii="Times New Roman" w:hAnsi="Times New Roman" w:cs="Times New Roman"/>
          <w:sz w:val="24"/>
          <w:szCs w:val="24"/>
        </w:rPr>
        <w:t xml:space="preserve"> разнообразных форм и методов работы, через создание безопасной предметно – развивающей среды, через педагогическое просвещение родителей и взаимодействие с учителем начальных классов. Таким образом, вся эта работа может быть отражена в долгосрочном проекте «Ждет нас школьная пора». Проведение целенаправленной работы в ДОУ по воспитанию положительного отношения к школе у детей подготовительной группы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 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276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Проблема: </w:t>
      </w:r>
      <w:proofErr w:type="spellStart"/>
      <w:r w:rsidRPr="00C62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несформированность</w:t>
      </w:r>
      <w:proofErr w:type="spellEnd"/>
      <w:r w:rsidRPr="00C62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мотивационной готовности детей к обучению в школе. 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62766">
        <w:rPr>
          <w:rFonts w:ascii="Times New Roman" w:hAnsi="Times New Roman" w:cs="Times New Roman"/>
          <w:sz w:val="24"/>
          <w:szCs w:val="24"/>
        </w:rPr>
        <w:t>формирование представлений о школе,  положительное отношение к школьной жизни у старших дошкольников.</w:t>
      </w:r>
    </w:p>
    <w:p w:rsidR="000604B7" w:rsidRPr="000604B7" w:rsidRDefault="000604B7" w:rsidP="000604B7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C62766">
        <w:rPr>
          <w:b/>
        </w:rPr>
        <w:t>Задачи:</w:t>
      </w:r>
      <w:r w:rsidRPr="00C62766">
        <w:rPr>
          <w:rStyle w:val="c3"/>
          <w:color w:val="000000"/>
        </w:rPr>
        <w:t xml:space="preserve">  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C62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62766">
        <w:rPr>
          <w:rFonts w:ascii="Times New Roman" w:hAnsi="Times New Roman" w:cs="Times New Roman"/>
          <w:color w:val="000000"/>
          <w:sz w:val="24"/>
          <w:szCs w:val="24"/>
        </w:rPr>
        <w:t xml:space="preserve"> формировать  желание учиться в школе; </w:t>
      </w:r>
      <w:r w:rsidRPr="00C6276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профессии учителя и воспитателя;</w:t>
      </w:r>
      <w:r w:rsidRPr="00C62766">
        <w:rPr>
          <w:rStyle w:val="c3"/>
          <w:color w:val="000000"/>
          <w:sz w:val="24"/>
          <w:szCs w:val="24"/>
        </w:rPr>
        <w:t xml:space="preserve"> </w:t>
      </w:r>
    </w:p>
    <w:p w:rsidR="000604B7" w:rsidRPr="00C62766" w:rsidRDefault="000604B7" w:rsidP="000604B7">
      <w:pPr>
        <w:pStyle w:val="c5"/>
        <w:spacing w:before="0" w:beforeAutospacing="0" w:after="0" w:afterAutospacing="0" w:line="276" w:lineRule="auto"/>
        <w:rPr>
          <w:rStyle w:val="c3"/>
          <w:color w:val="000000"/>
        </w:rPr>
      </w:pPr>
      <w:r w:rsidRPr="00C62766">
        <w:rPr>
          <w:rStyle w:val="c3"/>
          <w:color w:val="000000"/>
        </w:rPr>
        <w:t>-воспитывать культуру общения и культуру поведения в общественных местах;</w:t>
      </w:r>
    </w:p>
    <w:p w:rsidR="000604B7" w:rsidRPr="00C62766" w:rsidRDefault="000604B7" w:rsidP="000604B7">
      <w:pPr>
        <w:pStyle w:val="c5"/>
        <w:spacing w:before="0" w:beforeAutospacing="0" w:after="0" w:afterAutospacing="0" w:line="276" w:lineRule="auto"/>
        <w:rPr>
          <w:rStyle w:val="c3"/>
          <w:color w:val="000000"/>
        </w:rPr>
      </w:pPr>
      <w:r w:rsidRPr="00C62766">
        <w:rPr>
          <w:rStyle w:val="c3"/>
          <w:color w:val="000000"/>
        </w:rPr>
        <w:t>-воспитывать положительные качества в детях, умение слушать взрослых и других детей.</w:t>
      </w:r>
    </w:p>
    <w:p w:rsidR="000604B7" w:rsidRPr="00C62766" w:rsidRDefault="000604B7" w:rsidP="000604B7">
      <w:pPr>
        <w:pStyle w:val="c5"/>
        <w:spacing w:before="0" w:beforeAutospacing="0" w:after="0" w:afterAutospacing="0" w:line="276" w:lineRule="auto"/>
        <w:rPr>
          <w:rStyle w:val="c3"/>
          <w:color w:val="000000"/>
        </w:rPr>
      </w:pPr>
      <w:r w:rsidRPr="00C62766">
        <w:rPr>
          <w:rStyle w:val="c3"/>
          <w:color w:val="000000"/>
        </w:rPr>
        <w:t>- активизировать словарный запас, развивать выразительностью речи средствами вербального и невербального общения;</w:t>
      </w:r>
    </w:p>
    <w:p w:rsidR="000604B7" w:rsidRPr="00C62766" w:rsidRDefault="000604B7" w:rsidP="000604B7">
      <w:pPr>
        <w:pStyle w:val="c5"/>
        <w:spacing w:before="0" w:beforeAutospacing="0" w:after="0" w:afterAutospacing="0" w:line="276" w:lineRule="auto"/>
        <w:rPr>
          <w:rStyle w:val="c3"/>
          <w:color w:val="000000"/>
        </w:rPr>
      </w:pPr>
      <w:r w:rsidRPr="00C62766">
        <w:rPr>
          <w:rStyle w:val="c3"/>
          <w:color w:val="000000"/>
        </w:rPr>
        <w:t>- расширять представления детей об их обязанностях, прежде всего в связи с подготовкой к школе.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766"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уточнить и закрепить знания детей о школе, школьных принадлежностях, организации учебной деятельности;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766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детей с названиями некоторых школьных принадлежностей, уроков.</w:t>
      </w: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76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 отвечать на вопросы полными предложениями.</w:t>
      </w:r>
    </w:p>
    <w:p w:rsidR="000604B7" w:rsidRDefault="000604B7" w:rsidP="000604B7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4B7" w:rsidRPr="00C62766" w:rsidRDefault="000604B7" w:rsidP="000604B7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604B7" w:rsidRPr="00C62766" w:rsidRDefault="000604B7" w:rsidP="00060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2766">
        <w:rPr>
          <w:rFonts w:ascii="Times New Roman" w:hAnsi="Times New Roman" w:cs="Times New Roman"/>
          <w:b/>
          <w:sz w:val="24"/>
          <w:szCs w:val="24"/>
        </w:rPr>
        <w:t>-</w:t>
      </w:r>
      <w:r w:rsidRPr="00C62766"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интерес к школьному обучению,  творческие способности, умение общаться со сверстниками и взрослыми, активизировать познавательные процессы с целью плавного перехода в школьную жизнь.</w:t>
      </w:r>
    </w:p>
    <w:p w:rsidR="000604B7" w:rsidRPr="00C62766" w:rsidRDefault="000604B7" w:rsidP="000604B7">
      <w:pPr>
        <w:pStyle w:val="c5"/>
        <w:spacing w:before="0" w:beforeAutospacing="0" w:after="0" w:afterAutospacing="0" w:line="276" w:lineRule="auto"/>
        <w:rPr>
          <w:rFonts w:ascii="Calibri" w:hAnsi="Calibri"/>
          <w:color w:val="000000"/>
        </w:rPr>
      </w:pPr>
      <w:proofErr w:type="gramStart"/>
      <w:r w:rsidRPr="00C62766">
        <w:rPr>
          <w:rStyle w:val="c3"/>
          <w:color w:val="000000"/>
        </w:rPr>
        <w:t>-развитие основных психических процессов, необходимые для успешного обучения в школе (внимание, память, мышление и т.д.);</w:t>
      </w:r>
      <w:proofErr w:type="gramEnd"/>
    </w:p>
    <w:p w:rsidR="000604B7" w:rsidRPr="00C62766" w:rsidRDefault="000604B7" w:rsidP="000604B7">
      <w:pPr>
        <w:pStyle w:val="c5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C62766">
        <w:rPr>
          <w:rStyle w:val="c3"/>
          <w:color w:val="000000"/>
        </w:rPr>
        <w:t>-развитие творчески активной личности, развитию навыков общения, работы в коллективе.</w:t>
      </w:r>
    </w:p>
    <w:p w:rsidR="000604B7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  <w:rPr>
          <w:b/>
        </w:rPr>
      </w:pP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  <w:rPr>
          <w:b/>
        </w:rPr>
      </w:pPr>
      <w:r w:rsidRPr="00C62766">
        <w:rPr>
          <w:b/>
        </w:rPr>
        <w:t xml:space="preserve">Формы реализации проекта: 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-чтение и заучивание художественной литературы по теме;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-рассматривание и обсуждение по теме;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 xml:space="preserve">-продуктивные виды деятельности; 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-игровая деятельность: строительные и конструктивные, дидактические, сюжетно-ролевые, развивающие, творческие игры и упражнения;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-беседы и ООД с детьми;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-культурно-досуговая деятельность;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-речевое творчество;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-совместные виды деятельности детей и родителей;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-самостоятельная деятельность детей;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-работа с родителями: консультации, беседа-обсуждение, памятки, задания для родителей.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  <w:rPr>
          <w:b/>
        </w:rPr>
      </w:pP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  <w:rPr>
          <w:b/>
        </w:rPr>
      </w:pPr>
      <w:r w:rsidRPr="00C62766">
        <w:rPr>
          <w:b/>
        </w:rPr>
        <w:t>Ресурсное обеспечение проекта: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-предметно-пространственная развивающая среда;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-методическая литература;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-художественная литература;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-средства ИКТ;</w:t>
      </w:r>
    </w:p>
    <w:p w:rsidR="000604B7" w:rsidRPr="00C62766" w:rsidRDefault="000604B7" w:rsidP="000604B7">
      <w:pPr>
        <w:pStyle w:val="a6"/>
        <w:shd w:val="clear" w:color="auto" w:fill="FFFFFF"/>
        <w:spacing w:line="276" w:lineRule="auto"/>
        <w:ind w:left="0"/>
        <w:textAlignment w:val="baseline"/>
      </w:pPr>
      <w:r w:rsidRPr="00C62766">
        <w:t>-родительский уголок.</w:t>
      </w:r>
    </w:p>
    <w:p w:rsidR="000604B7" w:rsidRPr="00F02E1A" w:rsidRDefault="000604B7" w:rsidP="000604B7">
      <w:pPr>
        <w:jc w:val="center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F02E1A">
        <w:rPr>
          <w:rFonts w:ascii="Times New Roman" w:hAnsi="Times New Roman" w:cs="Times New Roman"/>
          <w:b/>
          <w:color w:val="000000"/>
          <w:sz w:val="24"/>
          <w:szCs w:val="27"/>
        </w:rPr>
        <w:t>Ожидаемые результаты:</w:t>
      </w:r>
    </w:p>
    <w:p w:rsidR="000604B7" w:rsidRDefault="000604B7" w:rsidP="000604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F02E1A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Для детей: </w:t>
      </w:r>
    </w:p>
    <w:p w:rsidR="000604B7" w:rsidRPr="00F02E1A" w:rsidRDefault="000604B7" w:rsidP="000604B7">
      <w:pPr>
        <w:spacing w:after="0" w:line="240" w:lineRule="auto"/>
        <w:rPr>
          <w:color w:val="000000"/>
          <w:szCs w:val="27"/>
        </w:rPr>
      </w:pPr>
      <w:r w:rsidRPr="00F02E1A">
        <w:rPr>
          <w:rFonts w:ascii="Times New Roman" w:hAnsi="Times New Roman" w:cs="Times New Roman"/>
          <w:color w:val="000000"/>
          <w:sz w:val="24"/>
          <w:szCs w:val="27"/>
        </w:rPr>
        <w:t>1. Формирование мотивации учения и интереса к самому процессу обучения </w:t>
      </w:r>
      <w:r w:rsidRPr="00F02E1A">
        <w:rPr>
          <w:rFonts w:ascii="Times New Roman" w:hAnsi="Times New Roman" w:cs="Times New Roman"/>
          <w:color w:val="000000"/>
          <w:sz w:val="24"/>
          <w:szCs w:val="27"/>
        </w:rPr>
        <w:br/>
        <w:t xml:space="preserve">2. </w:t>
      </w:r>
      <w:r>
        <w:rPr>
          <w:rFonts w:ascii="Times New Roman" w:hAnsi="Times New Roman" w:cs="Times New Roman"/>
          <w:color w:val="000000"/>
          <w:sz w:val="24"/>
          <w:szCs w:val="27"/>
        </w:rPr>
        <w:t>развитие</w:t>
      </w:r>
      <w:r w:rsidRPr="00F02E1A">
        <w:rPr>
          <w:rFonts w:ascii="Times New Roman" w:hAnsi="Times New Roman" w:cs="Times New Roman"/>
          <w:color w:val="000000"/>
          <w:sz w:val="24"/>
          <w:szCs w:val="27"/>
        </w:rPr>
        <w:t xml:space="preserve"> творческих способн</w:t>
      </w:r>
      <w:r>
        <w:rPr>
          <w:rFonts w:ascii="Times New Roman" w:hAnsi="Times New Roman" w:cs="Times New Roman"/>
          <w:color w:val="000000"/>
          <w:sz w:val="24"/>
          <w:szCs w:val="27"/>
        </w:rPr>
        <w:t>остей, познавательной мотивации.</w:t>
      </w:r>
    </w:p>
    <w:p w:rsidR="000604B7" w:rsidRPr="00F02E1A" w:rsidRDefault="000604B7" w:rsidP="000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0604B7" w:rsidRDefault="000604B7" w:rsidP="000604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</w:rPr>
      </w:pPr>
      <w:r w:rsidRPr="00F02E1A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Для педагогов: </w:t>
      </w:r>
      <w:r w:rsidRPr="00F02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E1A">
        <w:rPr>
          <w:rFonts w:ascii="Times New Roman" w:hAnsi="Times New Roman" w:cs="Times New Roman"/>
          <w:color w:val="000000"/>
          <w:sz w:val="24"/>
          <w:szCs w:val="27"/>
        </w:rPr>
        <w:t xml:space="preserve">Формирование социальных черт личности будущего первоклассника, необходимых для </w:t>
      </w:r>
      <w:r>
        <w:rPr>
          <w:rFonts w:ascii="Times New Roman" w:hAnsi="Times New Roman" w:cs="Times New Roman"/>
          <w:color w:val="000000"/>
          <w:sz w:val="24"/>
          <w:szCs w:val="27"/>
        </w:rPr>
        <w:t>благополучной адаптации в школе.</w:t>
      </w:r>
    </w:p>
    <w:p w:rsidR="000604B7" w:rsidRPr="00F02E1A" w:rsidRDefault="000604B7" w:rsidP="000604B7">
      <w:pPr>
        <w:spacing w:after="0" w:line="240" w:lineRule="auto"/>
        <w:rPr>
          <w:b/>
          <w:color w:val="000000"/>
          <w:szCs w:val="27"/>
        </w:rPr>
      </w:pPr>
    </w:p>
    <w:p w:rsidR="000604B7" w:rsidRPr="00F02E1A" w:rsidRDefault="000604B7" w:rsidP="000604B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E1A">
        <w:rPr>
          <w:b/>
          <w:color w:val="000000"/>
          <w:szCs w:val="27"/>
        </w:rPr>
        <w:t xml:space="preserve">Для родителей: </w:t>
      </w:r>
      <w:r w:rsidRPr="00F02E1A">
        <w:rPr>
          <w:szCs w:val="28"/>
        </w:rPr>
        <w:t>Расширение диапазона знаний о готовности к школе у родителей детей подготовительной группы.</w:t>
      </w:r>
    </w:p>
    <w:p w:rsidR="000604B7" w:rsidRPr="00332E0A" w:rsidRDefault="000604B7" w:rsidP="000604B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32E0A">
        <w:rPr>
          <w:rFonts w:ascii="Times New Roman" w:eastAsia="Times New Roman" w:hAnsi="Times New Roman" w:cs="Times New Roman"/>
          <w:b/>
          <w:iCs/>
          <w:sz w:val="24"/>
          <w:szCs w:val="28"/>
        </w:rPr>
        <w:t>Продукты проекта:</w:t>
      </w:r>
    </w:p>
    <w:p w:rsidR="000604B7" w:rsidRDefault="000604B7" w:rsidP="000604B7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2E1A">
        <w:rPr>
          <w:rFonts w:ascii="Times New Roman" w:hAnsi="Times New Roman" w:cs="Times New Roman"/>
          <w:sz w:val="24"/>
          <w:szCs w:val="24"/>
        </w:rPr>
        <w:t>Выставка совместного творчества с родителями фотоколлаж «Мы были школьниками»,</w:t>
      </w:r>
    </w:p>
    <w:p w:rsidR="000604B7" w:rsidRDefault="000604B7" w:rsidP="000604B7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Маршрут «Путь от дома до школы».</w:t>
      </w:r>
    </w:p>
    <w:p w:rsidR="000604B7" w:rsidRPr="000604B7" w:rsidRDefault="000604B7" w:rsidP="000604B7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0604B7" w:rsidRPr="008731ED" w:rsidRDefault="000604B7" w:rsidP="0006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31ED">
        <w:rPr>
          <w:rFonts w:ascii="Times New Roman" w:hAnsi="Times New Roman" w:cs="Times New Roman"/>
          <w:b/>
          <w:sz w:val="28"/>
        </w:rPr>
        <w:lastRenderedPageBreak/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812"/>
      </w:tblGrid>
      <w:tr w:rsidR="000604B7" w:rsidTr="00223542">
        <w:tc>
          <w:tcPr>
            <w:tcW w:w="2802" w:type="dxa"/>
          </w:tcPr>
          <w:p w:rsidR="000604B7" w:rsidRPr="00B13735" w:rsidRDefault="000604B7" w:rsidP="0022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5">
              <w:rPr>
                <w:rFonts w:ascii="Times New Roman" w:hAnsi="Times New Roman" w:cs="Times New Roman"/>
                <w:b/>
                <w:sz w:val="24"/>
                <w:szCs w:val="24"/>
              </w:rPr>
              <w:t>Этапы, сроки</w:t>
            </w:r>
          </w:p>
        </w:tc>
        <w:tc>
          <w:tcPr>
            <w:tcW w:w="7160" w:type="dxa"/>
          </w:tcPr>
          <w:p w:rsidR="000604B7" w:rsidRPr="00B13735" w:rsidRDefault="000604B7" w:rsidP="0022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виды деятельности</w:t>
            </w:r>
          </w:p>
        </w:tc>
      </w:tr>
      <w:tr w:rsidR="000604B7" w:rsidTr="00223542">
        <w:trPr>
          <w:trHeight w:val="1725"/>
        </w:trPr>
        <w:tc>
          <w:tcPr>
            <w:tcW w:w="2802" w:type="dxa"/>
          </w:tcPr>
          <w:p w:rsidR="000604B7" w:rsidRPr="00B13735" w:rsidRDefault="000604B7" w:rsidP="002235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13735">
              <w:rPr>
                <w:color w:val="000000"/>
              </w:rPr>
              <w:t>1.Подготовительный</w:t>
            </w:r>
          </w:p>
          <w:p w:rsidR="000604B7" w:rsidRPr="00B13735" w:rsidRDefault="000604B7" w:rsidP="002235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13735">
              <w:rPr>
                <w:color w:val="000000"/>
              </w:rPr>
              <w:t>(01.0</w:t>
            </w:r>
            <w:r>
              <w:rPr>
                <w:color w:val="000000"/>
              </w:rPr>
              <w:t>3</w:t>
            </w:r>
            <w:r w:rsidRPr="00B13735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B13735">
              <w:rPr>
                <w:color w:val="000000"/>
              </w:rPr>
              <w:t>-</w:t>
            </w:r>
            <w:proofErr w:type="gramEnd"/>
          </w:p>
          <w:p w:rsidR="000604B7" w:rsidRPr="00B13735" w:rsidRDefault="000604B7" w:rsidP="002235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13735">
              <w:rPr>
                <w:color w:val="000000"/>
              </w:rPr>
              <w:t>10.0</w:t>
            </w:r>
            <w:r>
              <w:rPr>
                <w:color w:val="000000"/>
              </w:rPr>
              <w:t>3</w:t>
            </w:r>
            <w:r w:rsidRPr="00B13735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B13735">
              <w:rPr>
                <w:color w:val="000000"/>
              </w:rPr>
              <w:t>)</w:t>
            </w:r>
          </w:p>
          <w:p w:rsidR="000604B7" w:rsidRPr="00B13735" w:rsidRDefault="000604B7" w:rsidP="0022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0" w:type="dxa"/>
          </w:tcPr>
          <w:p w:rsidR="000604B7" w:rsidRDefault="000604B7" w:rsidP="0022354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735">
              <w:rPr>
                <w:rFonts w:ascii="Times New Roman" w:hAnsi="Times New Roman" w:cs="Times New Roman"/>
                <w:sz w:val="24"/>
                <w:szCs w:val="24"/>
              </w:rPr>
              <w:t>- подбор методической, справочной, художественной литературы;</w:t>
            </w:r>
          </w:p>
          <w:p w:rsidR="000604B7" w:rsidRPr="00B13735" w:rsidRDefault="000604B7" w:rsidP="0022354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3AF">
              <w:rPr>
                <w:rFonts w:ascii="Times New Roman" w:hAnsi="Times New Roman" w:cs="Times New Roman"/>
                <w:sz w:val="24"/>
                <w:szCs w:val="24"/>
              </w:rPr>
              <w:t>уточнение формулировок проблемы, темы, цели и задач</w:t>
            </w:r>
          </w:p>
          <w:p w:rsidR="000604B7" w:rsidRPr="00B13735" w:rsidRDefault="000604B7" w:rsidP="0022354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13AF">
              <w:rPr>
                <w:rFonts w:ascii="Times New Roman" w:hAnsi="Times New Roman" w:cs="Times New Roman"/>
                <w:sz w:val="24"/>
                <w:szCs w:val="24"/>
              </w:rPr>
              <w:t>- разработка плана реализации проекта;</w:t>
            </w:r>
          </w:p>
          <w:p w:rsidR="000604B7" w:rsidRPr="00B13735" w:rsidRDefault="000604B7" w:rsidP="00223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35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-информация для родителей через папку-передвижку</w:t>
            </w:r>
          </w:p>
          <w:p w:rsidR="000604B7" w:rsidRPr="00B13735" w:rsidRDefault="000604B7" w:rsidP="00223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3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-подбор и изготовление наглядно-дидактических пособий и оборудования.</w:t>
            </w:r>
          </w:p>
          <w:p w:rsidR="000604B7" w:rsidRPr="00B13735" w:rsidRDefault="000604B7" w:rsidP="0022354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735">
              <w:rPr>
                <w:rFonts w:ascii="Times New Roman" w:hAnsi="Times New Roman" w:cs="Times New Roman"/>
                <w:sz w:val="24"/>
                <w:szCs w:val="24"/>
              </w:rPr>
              <w:t>- подбор художественной литературы.</w:t>
            </w:r>
          </w:p>
          <w:p w:rsidR="000604B7" w:rsidRPr="00B13735" w:rsidRDefault="000604B7" w:rsidP="00223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3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и передового опыта по теме.</w:t>
            </w:r>
          </w:p>
        </w:tc>
      </w:tr>
      <w:tr w:rsidR="000604B7" w:rsidTr="00223542">
        <w:trPr>
          <w:trHeight w:val="11905"/>
        </w:trPr>
        <w:tc>
          <w:tcPr>
            <w:tcW w:w="2802" w:type="dxa"/>
          </w:tcPr>
          <w:p w:rsidR="000604B7" w:rsidRPr="00B13735" w:rsidRDefault="000604B7" w:rsidP="00223542">
            <w:pPr>
              <w:pStyle w:val="a4"/>
              <w:rPr>
                <w:color w:val="000000"/>
              </w:rPr>
            </w:pPr>
            <w:r w:rsidRPr="00B13735">
              <w:rPr>
                <w:color w:val="000000"/>
              </w:rPr>
              <w:lastRenderedPageBreak/>
              <w:t>2. Практический</w:t>
            </w: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  <w:r w:rsidRPr="00B13735">
              <w:rPr>
                <w:color w:val="000000"/>
              </w:rPr>
              <w:t>(10.0</w:t>
            </w:r>
            <w:r>
              <w:rPr>
                <w:color w:val="000000"/>
              </w:rPr>
              <w:t>3</w:t>
            </w:r>
            <w:r w:rsidRPr="00B13735">
              <w:rPr>
                <w:color w:val="000000"/>
              </w:rPr>
              <w:t>.20</w:t>
            </w:r>
            <w:r>
              <w:rPr>
                <w:color w:val="000000"/>
              </w:rPr>
              <w:t>22-16</w:t>
            </w:r>
            <w:r w:rsidRPr="00B13735">
              <w:rPr>
                <w:color w:val="000000"/>
              </w:rPr>
              <w:t>.05.202</w:t>
            </w:r>
            <w:r>
              <w:rPr>
                <w:color w:val="000000"/>
              </w:rPr>
              <w:t>2</w:t>
            </w:r>
            <w:r w:rsidRPr="00B13735">
              <w:rPr>
                <w:color w:val="000000"/>
              </w:rPr>
              <w:t>)</w:t>
            </w: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ind w:firstLine="708"/>
              <w:rPr>
                <w:color w:val="000000"/>
              </w:rPr>
            </w:pPr>
          </w:p>
          <w:p w:rsidR="000604B7" w:rsidRPr="00B13735" w:rsidRDefault="000604B7" w:rsidP="00223542">
            <w:pPr>
              <w:pStyle w:val="a4"/>
              <w:rPr>
                <w:color w:val="000000"/>
              </w:rPr>
            </w:pPr>
          </w:p>
          <w:p w:rsidR="000604B7" w:rsidRPr="00B13735" w:rsidRDefault="000604B7" w:rsidP="00223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</w:tcPr>
          <w:p w:rsidR="000604B7" w:rsidRPr="00B13735" w:rsidRDefault="000604B7" w:rsidP="0022354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Март.</w:t>
            </w:r>
          </w:p>
          <w:p w:rsidR="000604B7" w:rsidRDefault="000604B7" w:rsidP="002235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017AF">
              <w:rPr>
                <w:b/>
                <w:color w:val="181818"/>
              </w:rPr>
              <w:t>Беседы</w:t>
            </w:r>
            <w:r>
              <w:rPr>
                <w:b/>
                <w:color w:val="181818"/>
              </w:rPr>
              <w:t xml:space="preserve">: </w:t>
            </w:r>
            <w:r w:rsidRPr="003017AF">
              <w:rPr>
                <w:color w:val="181818"/>
              </w:rPr>
              <w:t>«Чем школа отличается от детского сада», «Что мы знаем о школе»</w:t>
            </w:r>
            <w:r>
              <w:rPr>
                <w:color w:val="181818"/>
              </w:rPr>
              <w:t xml:space="preserve"> (Беседа - рассуждение).</w:t>
            </w:r>
          </w:p>
          <w:p w:rsidR="000604B7" w:rsidRPr="00F02E1A" w:rsidRDefault="000604B7" w:rsidP="002235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32"/>
              </w:rPr>
            </w:pPr>
            <w:r w:rsidRPr="00F02E1A">
              <w:rPr>
                <w:rStyle w:val="a5"/>
                <w:color w:val="333333"/>
                <w:szCs w:val="21"/>
                <w:shd w:val="clear" w:color="auto" w:fill="FFFFFF"/>
              </w:rPr>
              <w:t>Чтение художественной литературы: </w:t>
            </w:r>
            <w:r w:rsidRPr="00F02E1A">
              <w:rPr>
                <w:color w:val="333333"/>
                <w:szCs w:val="21"/>
                <w:shd w:val="clear" w:color="auto" w:fill="FFFFFF"/>
              </w:rPr>
              <w:t xml:space="preserve">«Что такое школа?» </w:t>
            </w:r>
            <w:proofErr w:type="spellStart"/>
            <w:r w:rsidRPr="00F02E1A">
              <w:rPr>
                <w:color w:val="333333"/>
                <w:szCs w:val="21"/>
                <w:shd w:val="clear" w:color="auto" w:fill="FFFFFF"/>
              </w:rPr>
              <w:t>Л.А.Арсенова</w:t>
            </w:r>
            <w:proofErr w:type="spellEnd"/>
            <w:r w:rsidRPr="00F02E1A">
              <w:rPr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F02E1A">
              <w:rPr>
                <w:color w:val="333333"/>
                <w:szCs w:val="21"/>
                <w:shd w:val="clear" w:color="auto" w:fill="FFFFFF"/>
              </w:rPr>
              <w:t>М.Зощенко</w:t>
            </w:r>
            <w:proofErr w:type="spellEnd"/>
            <w:r w:rsidRPr="00F02E1A">
              <w:rPr>
                <w:color w:val="333333"/>
                <w:szCs w:val="21"/>
                <w:shd w:val="clear" w:color="auto" w:fill="FFFFFF"/>
              </w:rPr>
              <w:t xml:space="preserve"> «П</w:t>
            </w:r>
            <w:r>
              <w:rPr>
                <w:color w:val="333333"/>
                <w:szCs w:val="21"/>
                <w:shd w:val="clear" w:color="auto" w:fill="FFFFFF"/>
              </w:rPr>
              <w:t xml:space="preserve">ора вставать». «В школу» </w:t>
            </w:r>
            <w:proofErr w:type="spellStart"/>
            <w:r w:rsidRPr="00F02E1A">
              <w:rPr>
                <w:color w:val="333333"/>
                <w:szCs w:val="21"/>
                <w:shd w:val="clear" w:color="auto" w:fill="FFFFFF"/>
              </w:rPr>
              <w:t>В.Берестов</w:t>
            </w:r>
            <w:proofErr w:type="spellEnd"/>
            <w:r w:rsidRPr="00F02E1A">
              <w:rPr>
                <w:color w:val="333333"/>
                <w:szCs w:val="21"/>
                <w:shd w:val="clear" w:color="auto" w:fill="FFFFFF"/>
              </w:rPr>
              <w:t xml:space="preserve">, 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17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Сюжетно – ролевые игры: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«Магазин. 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Школьные товары»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«Библиотека»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Подвижные игры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> «Кто скорее соберёт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ортфель?», «Игровая переменка».</w:t>
            </w:r>
          </w:p>
          <w:p w:rsidR="000604B7" w:rsidRPr="003017AF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17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Обыгрывание и обсуждение ситуаций 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Школьная форма», «Мне трудно!».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Художественно творческая мастерская: 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«Закладка для кн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иги».</w:t>
            </w:r>
          </w:p>
          <w:p w:rsidR="000604B7" w:rsidRPr="003017AF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17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Коллаж: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«Мой будущий портфель»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604B7" w:rsidRPr="003017AF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17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Оформление выставки детских рисунков 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« Что тебе понравилось в школе»</w:t>
            </w:r>
          </w:p>
          <w:p w:rsidR="000604B7" w:rsidRPr="003017AF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17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«Картинки для азбуки», 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«Школа», «Букет для учительницы».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Рассматривание иллюстраций: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>ассматривание рисунков пер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воклассников «Я учусь в школе»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F02E1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Прослушивание песен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>: «Буквы слова», Дважды два – четыре», «Первый раз в первый класс», «Первоклашка».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Просмотр мультфильма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«Наш друг пиши – читай», «В стране не выученных уроков».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Театрализованная игра: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«Незнайка собирает портфель»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«Экскурсия в школу».</w:t>
            </w:r>
          </w:p>
          <w:p w:rsidR="000604B7" w:rsidRPr="00F02E1A" w:rsidRDefault="000604B7" w:rsidP="0022354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родителями: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Папка-передвижка: </w:t>
            </w:r>
            <w:r w:rsidRPr="00081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«Компьютерные игры и готовность к школе» 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>«Советы родителям будущих первоклассн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иков».</w:t>
            </w:r>
          </w:p>
          <w:p w:rsidR="000604B7" w:rsidRPr="003017AF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Апрель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 xml:space="preserve">Беседы: 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>«Каким будет мой первый день в школе?» (фантазийный рассказ)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C6276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«Для чего нужно учиться 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2E1A">
              <w:rPr>
                <w:rStyle w:val="a5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Чтение художественной литературы</w:t>
            </w:r>
            <w:r>
              <w:rPr>
                <w:rStyle w:val="a5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:</w:t>
            </w:r>
          </w:p>
          <w:p w:rsidR="000604B7" w:rsidRDefault="000604B7" w:rsidP="00223542">
            <w:pPr>
              <w:rPr>
                <w:rFonts w:ascii="Calibri" w:eastAsia="Times New Roman" w:hAnsi="Calibri" w:cs="Calibri"/>
                <w:color w:val="000000"/>
              </w:rPr>
            </w:pP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1 класс</w:t>
            </w:r>
            <w:proofErr w:type="gramStart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Ю.Лаврентьева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«Незнайка учится»</w:t>
            </w:r>
          </w:p>
          <w:p w:rsidR="000604B7" w:rsidRPr="00F02E1A" w:rsidRDefault="000604B7" w:rsidP="00223542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Прослушива</w:t>
            </w: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 песен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604B7" w:rsidRPr="00F02E1A" w:rsidRDefault="000604B7" w:rsidP="0022354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«Буквы и слова»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льга</w:t>
            </w:r>
            <w:proofErr w:type="spellEnd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Безымянная, м. Игорь </w:t>
            </w:r>
            <w:proofErr w:type="spellStart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Римденок</w:t>
            </w:r>
            <w:proofErr w:type="spellEnd"/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«Дважды два - четыре» с. М. </w:t>
            </w:r>
            <w:proofErr w:type="spellStart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м.  В. </w:t>
            </w:r>
            <w:proofErr w:type="spellStart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«Читаем по буквам», «Кубики для всех».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«Здание школы».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45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Рассматривание иллюстративных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книг 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«Школа».</w:t>
            </w:r>
          </w:p>
          <w:p w:rsidR="000604B7" w:rsidRPr="005E445F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13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Художественно-эстетическое развитие:</w:t>
            </w:r>
          </w:p>
          <w:p w:rsidR="000604B7" w:rsidRPr="005E445F" w:rsidRDefault="000604B7" w:rsidP="002235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Лепка: 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«Цифры».</w:t>
            </w:r>
          </w:p>
          <w:p w:rsidR="000604B7" w:rsidRPr="00F02E1A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Аппликация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школьная форма»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игра: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«Мальвина учит Буратино».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Развлечение: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«Встреча с учениками – выпускниками детского сада». (Рассматривание портфеля, книг, тетрадей, пенала и т.д.)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Оформление выставки в книжном уголке по теме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</w:rPr>
              <w:t>: «Школа. Школьные принадлежности».</w:t>
            </w:r>
          </w:p>
          <w:p w:rsidR="000604B7" w:rsidRPr="00F02E1A" w:rsidRDefault="000604B7" w:rsidP="0022354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0604B7" w:rsidRPr="00F02E1A" w:rsidRDefault="000604B7" w:rsidP="0022354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родителями: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Консультация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«Внимание – один из важных психических процессов для развития личности 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енка. </w:t>
            </w:r>
          </w:p>
          <w:p w:rsidR="000604B7" w:rsidRPr="00BA1445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04B7" w:rsidRPr="00F02E1A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Май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Беседы: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построить свой день».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правилах поведения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режима дня.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2E1A">
              <w:rPr>
                <w:rStyle w:val="a5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0604B7" w:rsidRPr="00F02E1A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>В.Кодрян</w:t>
            </w:r>
            <w:proofErr w:type="spellEnd"/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«В школу»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А.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«Маленькая школьница»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</w:t>
            </w:r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>Махотин</w:t>
            </w:r>
            <w:proofErr w:type="spellEnd"/>
            <w:r w:rsidRPr="00F02E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«Вот папа дает!»</w:t>
            </w:r>
          </w:p>
          <w:p w:rsidR="000604B7" w:rsidRPr="00F02E1A" w:rsidRDefault="000604B7" w:rsidP="00223542">
            <w:pPr>
              <w:rPr>
                <w:rFonts w:ascii="Calibri" w:eastAsia="Times New Roman" w:hAnsi="Calibri" w:cs="Calibri"/>
                <w:color w:val="000000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Заучивание стихотворения </w:t>
            </w:r>
            <w:r w:rsidRPr="00F02E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«Что ждет меня в школе?» Автор: В. </w:t>
            </w:r>
            <w:proofErr w:type="spellStart"/>
            <w:r w:rsidRPr="00F02E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Моруга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Слушание песни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«Наташк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 первоклашка»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К.Ибряев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Ю.Чичков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первый класс!»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В.Стемневский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04B7" w:rsidRPr="0041501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17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Обыгрывание и обсуждение ситуаций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gramEnd"/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Переменка», «Урок».</w:t>
            </w: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лото «Считаем и читаем», « Составляем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«Готов ли ты к школе».</w:t>
            </w:r>
          </w:p>
          <w:p w:rsidR="000604B7" w:rsidRDefault="000604B7" w:rsidP="0022354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02E1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Сюжетно – ролевые игры:</w:t>
            </w:r>
            <w:r w:rsidRPr="00F02E1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«Магазин канцтоваров», «Школьный урок».</w:t>
            </w:r>
          </w:p>
          <w:p w:rsidR="000604B7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Конструктивно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одельная деятельность</w:t>
            </w:r>
            <w:r w:rsidRPr="00332E0A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3017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«Моя школа» - строительный материал (по представлению)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604B7" w:rsidRPr="004A13AF" w:rsidRDefault="000604B7" w:rsidP="002235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A13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Художественно-эстетическое развитие:</w:t>
            </w:r>
          </w:p>
          <w:p w:rsidR="000604B7" w:rsidRPr="00F02E1A" w:rsidRDefault="000604B7" w:rsidP="00223542">
            <w:pPr>
              <w:rPr>
                <w:rFonts w:ascii="Calibri" w:eastAsia="Times New Roman" w:hAnsi="Calibri" w:cs="Calibri"/>
                <w:color w:val="000000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Pr="00F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«Школьный ранец»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«Моя первая учительница».</w:t>
            </w:r>
          </w:p>
          <w:p w:rsidR="000604B7" w:rsidRDefault="000604B7" w:rsidP="00223542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02E1A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Аппликация</w:t>
            </w:r>
            <w:r w:rsidRPr="00F02E1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«Школьные принадлежности».</w:t>
            </w:r>
          </w:p>
          <w:p w:rsidR="000604B7" w:rsidRDefault="000604B7" w:rsidP="0022354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02E1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Театрализованная игра:</w:t>
            </w:r>
            <w:r w:rsidRPr="00F02E1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«Петрушка идет в школу».</w:t>
            </w:r>
          </w:p>
          <w:p w:rsidR="000604B7" w:rsidRDefault="000604B7" w:rsidP="0022354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02E1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Игра – фантазия</w:t>
            </w:r>
            <w:r w:rsidRPr="00F02E1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«Когда я буду учеником…»</w:t>
            </w:r>
          </w:p>
          <w:p w:rsidR="000604B7" w:rsidRPr="00D415DF" w:rsidRDefault="000604B7" w:rsidP="0022354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0604B7" w:rsidRDefault="000604B7" w:rsidP="002235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0604B7" w:rsidRDefault="000604B7" w:rsidP="002235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родителями:</w:t>
            </w:r>
          </w:p>
          <w:p w:rsidR="000604B7" w:rsidRPr="00081819" w:rsidRDefault="000604B7" w:rsidP="0022354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Папка-передвижка: «Скоро в школу</w:t>
            </w:r>
            <w:r w:rsidRPr="000818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».</w:t>
            </w:r>
          </w:p>
          <w:p w:rsidR="000604B7" w:rsidRPr="00F02E1A" w:rsidRDefault="000604B7" w:rsidP="0022354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Cs w:val="28"/>
              </w:rPr>
              <w:t>Консультация</w:t>
            </w:r>
            <w:r w:rsidRPr="00081819">
              <w:rPr>
                <w:color w:val="000000"/>
                <w:szCs w:val="28"/>
              </w:rPr>
              <w:t xml:space="preserve"> </w:t>
            </w:r>
            <w:r>
              <w:rPr>
                <w:rStyle w:val="c6"/>
                <w:color w:val="000000"/>
                <w:szCs w:val="28"/>
              </w:rPr>
              <w:t>«10 советов родителям  будущих первоклассников</w:t>
            </w:r>
            <w:r w:rsidRPr="00F02E1A">
              <w:rPr>
                <w:rStyle w:val="c6"/>
                <w:color w:val="000000"/>
                <w:szCs w:val="28"/>
              </w:rPr>
              <w:t>»</w:t>
            </w:r>
            <w:r>
              <w:rPr>
                <w:rStyle w:val="c6"/>
                <w:color w:val="000000"/>
                <w:szCs w:val="28"/>
              </w:rPr>
              <w:t>.</w:t>
            </w:r>
          </w:p>
          <w:p w:rsidR="000604B7" w:rsidRDefault="000604B7" w:rsidP="002235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Маршрут выходного дня «К зданию школы».</w:t>
            </w:r>
          </w:p>
          <w:p w:rsidR="000604B7" w:rsidRPr="003017AF" w:rsidRDefault="000604B7" w:rsidP="002235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81818"/>
              </w:rPr>
            </w:pPr>
          </w:p>
        </w:tc>
      </w:tr>
      <w:tr w:rsidR="000604B7" w:rsidTr="00223542">
        <w:trPr>
          <w:trHeight w:val="1680"/>
        </w:trPr>
        <w:tc>
          <w:tcPr>
            <w:tcW w:w="2802" w:type="dxa"/>
          </w:tcPr>
          <w:p w:rsidR="000604B7" w:rsidRPr="00B13735" w:rsidRDefault="000604B7" w:rsidP="00223542">
            <w:pPr>
              <w:pStyle w:val="a4"/>
              <w:rPr>
                <w:color w:val="000000"/>
              </w:rPr>
            </w:pPr>
            <w:r w:rsidRPr="00B13735">
              <w:rPr>
                <w:color w:val="000000"/>
              </w:rPr>
              <w:lastRenderedPageBreak/>
              <w:t>III Заключительный (16.05.2021- 26.05.2021г)</w:t>
            </w:r>
          </w:p>
          <w:p w:rsidR="000604B7" w:rsidRPr="00B13735" w:rsidRDefault="000604B7" w:rsidP="00223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</w:tcPr>
          <w:p w:rsidR="000604B7" w:rsidRPr="00886188" w:rsidRDefault="000604B7" w:rsidP="0022354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B1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42E1C">
              <w:rPr>
                <w:rFonts w:ascii="Times New Roman" w:hAnsi="Times New Roman" w:cs="Times New Roman"/>
                <w:sz w:val="24"/>
                <w:szCs w:val="24"/>
              </w:rPr>
              <w:t>Выпускной праздник: «До свиданья, детский сад! Здравствуй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4B7" w:rsidRDefault="000604B7" w:rsidP="0022354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2E1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совместного творчества с родителями фотоколлаж «Мы были школьниками», </w:t>
            </w:r>
          </w:p>
          <w:p w:rsidR="000604B7" w:rsidRDefault="000604B7" w:rsidP="0022354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F02E1A">
              <w:rPr>
                <w:rFonts w:ascii="Times New Roman" w:hAnsi="Times New Roman" w:cs="Times New Roman"/>
                <w:sz w:val="24"/>
                <w:szCs w:val="24"/>
              </w:rPr>
              <w:t>оставление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ршрута «Путь от дома до школы».</w:t>
            </w:r>
          </w:p>
          <w:p w:rsidR="000604B7" w:rsidRPr="00B13735" w:rsidRDefault="000604B7" w:rsidP="0022354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04B7" w:rsidRDefault="000604B7" w:rsidP="000604B7">
      <w:pPr>
        <w:rPr>
          <w:sz w:val="24"/>
          <w:szCs w:val="24"/>
        </w:rPr>
      </w:pPr>
    </w:p>
    <w:p w:rsidR="000604B7" w:rsidRDefault="000604B7" w:rsidP="000604B7">
      <w:pPr>
        <w:rPr>
          <w:rFonts w:ascii="Times New Roman" w:hAnsi="Times New Roman" w:cs="Times New Roman"/>
          <w:b/>
          <w:color w:val="000000"/>
          <w:sz w:val="24"/>
          <w:szCs w:val="27"/>
        </w:rPr>
      </w:pPr>
    </w:p>
    <w:p w:rsidR="000604B7" w:rsidRDefault="000604B7" w:rsidP="000604B7">
      <w:pPr>
        <w:jc w:val="center"/>
        <w:rPr>
          <w:rFonts w:ascii="Times New Roman" w:hAnsi="Times New Roman" w:cs="Times New Roman"/>
          <w:b/>
          <w:color w:val="000000"/>
          <w:sz w:val="24"/>
          <w:szCs w:val="27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</w:rPr>
        <w:lastRenderedPageBreak/>
        <w:t>Литература</w:t>
      </w:r>
    </w:p>
    <w:p w:rsidR="000604B7" w:rsidRPr="009D4418" w:rsidRDefault="000604B7" w:rsidP="00060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D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0604B7" w:rsidRPr="009D4418" w:rsidRDefault="000604B7" w:rsidP="000604B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</w:rPr>
      </w:pPr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Андреева Н.А.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совместной работы педагогов и родителей по подготовке детей дошкольного возраста к школе // Детский сад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7. – № 5. – с. 139–142.</w:t>
      </w:r>
    </w:p>
    <w:p w:rsidR="000604B7" w:rsidRPr="009D4418" w:rsidRDefault="000604B7" w:rsidP="000604B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</w:rPr>
      </w:pPr>
      <w:proofErr w:type="spellStart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АндрющенкоТ.Ю</w:t>
      </w:r>
      <w:proofErr w:type="spellEnd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Шашлова</w:t>
      </w:r>
      <w:proofErr w:type="spellEnd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Г.М.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Кризис развития ребенка семи лет: Психодиагностическая и коррекционно-развивающая работа психолога: Учеб. Пособие для студ. </w:t>
      </w:r>
      <w:proofErr w:type="spellStart"/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proofErr w:type="gramStart"/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аведений.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Изд. Центр “Академия”, 2018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. – 96с.</w:t>
      </w:r>
    </w:p>
    <w:p w:rsidR="000604B7" w:rsidRPr="009D4418" w:rsidRDefault="000604B7" w:rsidP="000604B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</w:rPr>
      </w:pPr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Парамонова Л., </w:t>
      </w:r>
      <w:proofErr w:type="spellStart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Арушанова</w:t>
      </w:r>
      <w:proofErr w:type="spellEnd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 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учреждение и начальная школа: проблема преемственнос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// Дошкольное воспитание.-201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8.-№4.</w:t>
      </w:r>
    </w:p>
    <w:p w:rsidR="000604B7" w:rsidRPr="009D4418" w:rsidRDefault="000604B7" w:rsidP="000604B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</w:rPr>
      </w:pPr>
      <w:proofErr w:type="spellStart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Ратниченко</w:t>
      </w:r>
      <w:proofErr w:type="spellEnd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С.А. 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воспитание как фактор эмоционального развития дошкольника // Детский сад от А до Я. – 2007. – № 1. – с. 150–158.-Психология семьи.</w:t>
      </w:r>
    </w:p>
    <w:p w:rsidR="000604B7" w:rsidRPr="009D4418" w:rsidRDefault="000604B7" w:rsidP="000604B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</w:rPr>
      </w:pPr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Семина О. 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взаимодействовать с родителями // Дошкольное образование. – 2003. – № 4. – с. 33–36.</w:t>
      </w:r>
    </w:p>
    <w:p w:rsidR="000604B7" w:rsidRPr="009D4418" w:rsidRDefault="000604B7" w:rsidP="000604B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</w:rPr>
      </w:pPr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Соколова Т.П.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 Сотрудничество детского сада и школы как одно из условий обеспечения преемственности дошкольного и начального школьного образования // Детский сад от А до Я. – 2007. – № 5. – с. 129–139.</w:t>
      </w:r>
    </w:p>
    <w:p w:rsidR="000604B7" w:rsidRPr="009D4418" w:rsidRDefault="000604B7" w:rsidP="000604B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</w:rPr>
      </w:pPr>
      <w:proofErr w:type="spellStart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Солодянкина</w:t>
      </w:r>
      <w:proofErr w:type="spellEnd"/>
      <w:r w:rsidRPr="009D4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О.В. </w:t>
      </w:r>
      <w:r w:rsidRPr="009D4418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дошкольного учреждения с семьей: Пособие для работников ДОУ.-М.: АРКТИ, 2004.</w:t>
      </w:r>
    </w:p>
    <w:p w:rsidR="000604B7" w:rsidRDefault="000604B7" w:rsidP="000604B7">
      <w:pPr>
        <w:rPr>
          <w:rFonts w:ascii="Times New Roman" w:hAnsi="Times New Roman" w:cs="Times New Roman"/>
          <w:b/>
          <w:color w:val="000000"/>
          <w:sz w:val="24"/>
          <w:szCs w:val="27"/>
        </w:rPr>
      </w:pPr>
    </w:p>
    <w:p w:rsidR="00417211" w:rsidRDefault="00417211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/>
    <w:p w:rsidR="007925FE" w:rsidRDefault="007925FE">
      <w:bookmarkStart w:id="0" w:name="_GoBack"/>
      <w:bookmarkEnd w:id="0"/>
    </w:p>
    <w:sectPr w:rsidR="007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7179"/>
    <w:multiLevelType w:val="multilevel"/>
    <w:tmpl w:val="96BA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7"/>
    <w:rsid w:val="000604B7"/>
    <w:rsid w:val="00417211"/>
    <w:rsid w:val="007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04B7"/>
  </w:style>
  <w:style w:type="table" w:styleId="a3">
    <w:name w:val="Table Grid"/>
    <w:basedOn w:val="a1"/>
    <w:uiPriority w:val="59"/>
    <w:rsid w:val="0006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04B7"/>
    <w:rPr>
      <w:b/>
      <w:bCs/>
    </w:rPr>
  </w:style>
  <w:style w:type="paragraph" w:customStyle="1" w:styleId="c13">
    <w:name w:val="c13"/>
    <w:basedOn w:val="a"/>
    <w:rsid w:val="0006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04B7"/>
  </w:style>
  <w:style w:type="paragraph" w:styleId="a6">
    <w:name w:val="List Paragraph"/>
    <w:basedOn w:val="a"/>
    <w:uiPriority w:val="34"/>
    <w:qFormat/>
    <w:rsid w:val="00060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04B7"/>
  </w:style>
  <w:style w:type="table" w:styleId="a3">
    <w:name w:val="Table Grid"/>
    <w:basedOn w:val="a1"/>
    <w:uiPriority w:val="59"/>
    <w:rsid w:val="0006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04B7"/>
    <w:rPr>
      <w:b/>
      <w:bCs/>
    </w:rPr>
  </w:style>
  <w:style w:type="paragraph" w:customStyle="1" w:styleId="c13">
    <w:name w:val="c13"/>
    <w:basedOn w:val="a"/>
    <w:rsid w:val="0006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04B7"/>
  </w:style>
  <w:style w:type="paragraph" w:styleId="a6">
    <w:name w:val="List Paragraph"/>
    <w:basedOn w:val="a"/>
    <w:uiPriority w:val="34"/>
    <w:qFormat/>
    <w:rsid w:val="00060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2022-03-26T07:50:00Z</dcterms:created>
  <dcterms:modified xsi:type="dcterms:W3CDTF">2022-03-26T08:01:00Z</dcterms:modified>
</cp:coreProperties>
</file>