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1BA" w:rsidRPr="00C211BA" w:rsidRDefault="002A4948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 xml:space="preserve"> </w:t>
      </w:r>
      <w:r w:rsidR="00F62662">
        <w:rPr>
          <w:color w:val="000000"/>
        </w:rPr>
        <w:t xml:space="preserve"> </w:t>
      </w:r>
      <w:r w:rsidR="00C211BA" w:rsidRPr="00C211BA">
        <w:rPr>
          <w:color w:val="000000"/>
        </w:rPr>
        <w:t xml:space="preserve">Государственное бюджетное дошкольное образовательное учреждение </w:t>
      </w: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211BA">
        <w:rPr>
          <w:color w:val="000000"/>
        </w:rPr>
        <w:t>детский сад № 83 Красносельского района Санкт-Петербурга</w:t>
      </w: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517B7D" w:rsidRPr="00517B7D" w:rsidRDefault="00CC2BEE" w:rsidP="00517B7D">
      <w:pPr>
        <w:pStyle w:val="1"/>
        <w:shd w:val="clear" w:color="auto" w:fill="FFFFFF"/>
        <w:spacing w:before="0" w:beforeAutospacing="0" w:after="0" w:afterAutospacing="0"/>
        <w:jc w:val="center"/>
        <w:rPr>
          <w:color w:val="333333"/>
          <w:sz w:val="44"/>
          <w:szCs w:val="44"/>
        </w:rPr>
      </w:pPr>
      <w:r w:rsidRPr="00517B7D">
        <w:rPr>
          <w:color w:val="333333"/>
          <w:sz w:val="44"/>
          <w:szCs w:val="44"/>
        </w:rPr>
        <w:t>Конкурс</w:t>
      </w:r>
    </w:p>
    <w:p w:rsidR="00517B7D" w:rsidRPr="00517B7D" w:rsidRDefault="00517B7D" w:rsidP="00517B7D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color w:val="333333"/>
          <w:sz w:val="44"/>
          <w:szCs w:val="44"/>
        </w:rPr>
      </w:pPr>
      <w:r w:rsidRPr="00517B7D">
        <w:rPr>
          <w:bCs w:val="0"/>
          <w:color w:val="333333"/>
          <w:sz w:val="44"/>
          <w:szCs w:val="44"/>
        </w:rPr>
        <w:t>«</w:t>
      </w:r>
      <w:r w:rsidRPr="00517B7D">
        <w:rPr>
          <w:color w:val="333333"/>
          <w:sz w:val="44"/>
          <w:szCs w:val="44"/>
        </w:rPr>
        <w:t>Эффективные практики дошкольного образования</w:t>
      </w:r>
      <w:r w:rsidRPr="00517B7D">
        <w:rPr>
          <w:bCs w:val="0"/>
          <w:color w:val="333333"/>
          <w:sz w:val="44"/>
          <w:szCs w:val="44"/>
        </w:rPr>
        <w:t>»</w:t>
      </w:r>
    </w:p>
    <w:p w:rsidR="00CC2BEE" w:rsidRPr="00537AB8" w:rsidRDefault="00CC2BEE" w:rsidP="00CC2BEE">
      <w:pPr>
        <w:shd w:val="clear" w:color="auto" w:fill="FFFFFF"/>
        <w:spacing w:before="300" w:after="150" w:line="240" w:lineRule="auto"/>
        <w:jc w:val="both"/>
        <w:outlineLvl w:val="0"/>
        <w:rPr>
          <w:rFonts w:eastAsia="Times New Roman"/>
          <w:color w:val="333333"/>
          <w:kern w:val="36"/>
          <w:sz w:val="45"/>
          <w:szCs w:val="45"/>
          <w:lang w:eastAsia="ru-RU"/>
        </w:rPr>
      </w:pPr>
    </w:p>
    <w:p w:rsidR="00C211BA" w:rsidRPr="00537AB8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537AB8" w:rsidRDefault="00517B7D" w:rsidP="00517B7D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Методическая разработка</w:t>
      </w:r>
    </w:p>
    <w:p w:rsidR="00C211BA" w:rsidRPr="00537AB8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537AB8">
        <w:rPr>
          <w:b/>
          <w:color w:val="000000"/>
        </w:rPr>
        <w:t>на тему: Плавание: игровой метод обучения</w:t>
      </w:r>
    </w:p>
    <w:p w:rsidR="00C211BA" w:rsidRPr="00537AB8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C211BA">
        <w:rPr>
          <w:color w:val="000000"/>
        </w:rPr>
        <w:t>Выполнила инструктор по физической культуре</w:t>
      </w: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C211BA">
        <w:rPr>
          <w:color w:val="000000"/>
        </w:rPr>
        <w:t>высшей квалификационной категории</w:t>
      </w: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 w:line="276" w:lineRule="auto"/>
        <w:jc w:val="right"/>
        <w:rPr>
          <w:color w:val="000000"/>
        </w:rPr>
      </w:pPr>
      <w:r w:rsidRPr="00C211BA">
        <w:rPr>
          <w:color w:val="000000"/>
        </w:rPr>
        <w:t xml:space="preserve">Севостьянова Людмила </w:t>
      </w:r>
      <w:proofErr w:type="spellStart"/>
      <w:r w:rsidRPr="00C211BA">
        <w:rPr>
          <w:color w:val="000000"/>
        </w:rPr>
        <w:t>Евгеновна</w:t>
      </w:r>
      <w:proofErr w:type="spellEnd"/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right"/>
        <w:rPr>
          <w:color w:val="000000"/>
        </w:rPr>
      </w:pPr>
    </w:p>
    <w:p w:rsidR="00C211BA" w:rsidRPr="00C211BA" w:rsidRDefault="00C211BA" w:rsidP="00517B7D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</w:p>
    <w:p w:rsidR="00C211BA" w:rsidRPr="00C211BA" w:rsidRDefault="00C211BA" w:rsidP="00C211BA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211BA">
        <w:rPr>
          <w:color w:val="000000"/>
        </w:rPr>
        <w:t>Санкт-Петербург</w:t>
      </w:r>
    </w:p>
    <w:p w:rsidR="00C211BA" w:rsidRPr="00517B7D" w:rsidRDefault="00535FE8" w:rsidP="00517B7D">
      <w:pPr>
        <w:pStyle w:val="a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2023</w:t>
      </w:r>
    </w:p>
    <w:p w:rsidR="00517B7D" w:rsidRDefault="00517B7D" w:rsidP="005101B1">
      <w:pPr>
        <w:spacing w:after="0" w:line="240" w:lineRule="auto"/>
        <w:jc w:val="both"/>
        <w:rPr>
          <w:rFonts w:eastAsia="Times New Roman"/>
          <w:b/>
          <w:sz w:val="24"/>
          <w:lang w:eastAsia="ru-RU"/>
        </w:rPr>
      </w:pPr>
    </w:p>
    <w:p w:rsidR="00517B7D" w:rsidRDefault="00517B7D" w:rsidP="005101B1">
      <w:pPr>
        <w:spacing w:after="0" w:line="240" w:lineRule="auto"/>
        <w:jc w:val="both"/>
        <w:rPr>
          <w:rFonts w:eastAsia="Times New Roman"/>
          <w:b/>
          <w:sz w:val="24"/>
          <w:lang w:eastAsia="ru-RU"/>
        </w:rPr>
      </w:pPr>
    </w:p>
    <w:p w:rsidR="00040650" w:rsidRPr="005101B1" w:rsidRDefault="00040650" w:rsidP="005101B1">
      <w:pPr>
        <w:spacing w:after="0" w:line="240" w:lineRule="auto"/>
        <w:jc w:val="both"/>
        <w:rPr>
          <w:rFonts w:eastAsia="Times New Roman"/>
          <w:b/>
          <w:sz w:val="24"/>
          <w:lang w:eastAsia="ru-RU"/>
        </w:rPr>
      </w:pPr>
      <w:r w:rsidRPr="005101B1">
        <w:rPr>
          <w:rFonts w:eastAsia="Times New Roman"/>
          <w:b/>
          <w:sz w:val="24"/>
          <w:lang w:eastAsia="ru-RU"/>
        </w:rPr>
        <w:lastRenderedPageBreak/>
        <w:t>Аннотация к педагогическому опыту:</w:t>
      </w:r>
    </w:p>
    <w:p w:rsidR="00040650" w:rsidRPr="005101B1" w:rsidRDefault="00040650" w:rsidP="005101B1">
      <w:pPr>
        <w:spacing w:after="0" w:line="240" w:lineRule="auto"/>
        <w:jc w:val="both"/>
        <w:rPr>
          <w:rFonts w:eastAsia="Times New Roman"/>
          <w:b/>
          <w:sz w:val="24"/>
          <w:lang w:eastAsia="ru-RU"/>
        </w:rPr>
      </w:pPr>
    </w:p>
    <w:p w:rsidR="00040650" w:rsidRPr="005101B1" w:rsidRDefault="00040650" w:rsidP="005101B1">
      <w:pPr>
        <w:shd w:val="clear" w:color="auto" w:fill="FFFFFF"/>
        <w:spacing w:before="23" w:after="23" w:line="240" w:lineRule="auto"/>
        <w:jc w:val="both"/>
        <w:rPr>
          <w:rFonts w:eastAsia="Times New Roman"/>
          <w:color w:val="000000"/>
          <w:sz w:val="24"/>
          <w:lang w:eastAsia="ru-RU"/>
        </w:rPr>
      </w:pPr>
      <w:r w:rsidRPr="005101B1">
        <w:rPr>
          <w:rFonts w:eastAsia="Times New Roman"/>
          <w:color w:val="000000"/>
          <w:sz w:val="24"/>
          <w:lang w:eastAsia="ru-RU"/>
        </w:rPr>
        <w:t xml:space="preserve">Представленный педагогический опыт направлен на популяризацию и повышение престижа здорового образа жизни среди детей дошкольного возраста. В работе предлагаются методические и педагогические моменты на занятиях по обучению плаванию детей дошкольного возраста. </w:t>
      </w:r>
    </w:p>
    <w:p w:rsidR="00040650" w:rsidRPr="005101B1" w:rsidRDefault="00040650" w:rsidP="005101B1">
      <w:pPr>
        <w:shd w:val="clear" w:color="auto" w:fill="FFFFFF"/>
        <w:spacing w:before="23" w:after="23" w:line="240" w:lineRule="auto"/>
        <w:jc w:val="both"/>
        <w:rPr>
          <w:rFonts w:eastAsia="Times New Roman"/>
          <w:sz w:val="24"/>
          <w:lang w:eastAsia="ru-RU"/>
        </w:rPr>
      </w:pPr>
      <w:r w:rsidRPr="005101B1">
        <w:rPr>
          <w:rFonts w:eastAsia="Times New Roman"/>
          <w:sz w:val="24"/>
          <w:lang w:eastAsia="ru-RU"/>
        </w:rPr>
        <w:t>Освещены наиболее эффективные приемы, игровые упражнения</w:t>
      </w:r>
      <w:r w:rsidR="00224B5E" w:rsidRPr="005101B1">
        <w:rPr>
          <w:rFonts w:eastAsia="Times New Roman"/>
          <w:sz w:val="24"/>
          <w:lang w:eastAsia="ru-RU"/>
        </w:rPr>
        <w:t xml:space="preserve"> и игры</w:t>
      </w:r>
      <w:r w:rsidRPr="005101B1">
        <w:rPr>
          <w:rFonts w:eastAsia="Times New Roman"/>
          <w:sz w:val="24"/>
          <w:lang w:eastAsia="ru-RU"/>
        </w:rPr>
        <w:t>, комплексы упражнений по аквааэробике</w:t>
      </w:r>
      <w:r w:rsidR="00224B5E" w:rsidRPr="005101B1">
        <w:rPr>
          <w:rFonts w:eastAsia="Times New Roman"/>
          <w:sz w:val="24"/>
          <w:lang w:eastAsia="ru-RU"/>
        </w:rPr>
        <w:t xml:space="preserve"> с элементами игры, в том числе, сопровождаемые стихами и загадками</w:t>
      </w:r>
      <w:r w:rsidRPr="005101B1">
        <w:rPr>
          <w:rFonts w:eastAsia="Times New Roman"/>
          <w:sz w:val="24"/>
          <w:lang w:eastAsia="ru-RU"/>
        </w:rPr>
        <w:t xml:space="preserve">, танцевальные композиции, направленные на развитие координационных способностей дошкольников, благодаря которым дети овладевают навыком плавания. </w:t>
      </w:r>
    </w:p>
    <w:p w:rsidR="00040650" w:rsidRPr="005101B1" w:rsidRDefault="00040650" w:rsidP="005101B1">
      <w:pPr>
        <w:shd w:val="clear" w:color="auto" w:fill="FFFFFF"/>
        <w:spacing w:before="23" w:after="23" w:line="240" w:lineRule="auto"/>
        <w:jc w:val="both"/>
        <w:rPr>
          <w:rFonts w:eastAsia="Times New Roman"/>
          <w:color w:val="000000"/>
          <w:sz w:val="24"/>
          <w:lang w:eastAsia="ru-RU"/>
        </w:rPr>
      </w:pPr>
      <w:r w:rsidRPr="005101B1">
        <w:rPr>
          <w:sz w:val="24"/>
          <w:lang w:eastAsia="ru-RU"/>
        </w:rPr>
        <w:t>Данный опыт будет интересен инструкторам по физической культуре.</w:t>
      </w:r>
    </w:p>
    <w:p w:rsidR="00040650" w:rsidRPr="005101B1" w:rsidRDefault="00040650" w:rsidP="005101B1">
      <w:pPr>
        <w:spacing w:after="0" w:line="240" w:lineRule="auto"/>
        <w:jc w:val="right"/>
        <w:rPr>
          <w:i/>
          <w:color w:val="333399"/>
          <w:sz w:val="24"/>
        </w:rPr>
      </w:pPr>
    </w:p>
    <w:p w:rsidR="00040650" w:rsidRPr="005101B1" w:rsidRDefault="00040650" w:rsidP="005101B1">
      <w:pPr>
        <w:spacing w:after="0" w:line="240" w:lineRule="auto"/>
        <w:jc w:val="right"/>
        <w:rPr>
          <w:i/>
          <w:color w:val="333399"/>
          <w:sz w:val="24"/>
        </w:rPr>
      </w:pPr>
    </w:p>
    <w:p w:rsidR="00040650" w:rsidRPr="005101B1" w:rsidRDefault="00040650" w:rsidP="005101B1">
      <w:pPr>
        <w:spacing w:after="0" w:line="240" w:lineRule="auto"/>
        <w:jc w:val="right"/>
        <w:rPr>
          <w:color w:val="333399"/>
          <w:sz w:val="24"/>
        </w:rPr>
      </w:pPr>
    </w:p>
    <w:p w:rsidR="00040650" w:rsidRPr="005101B1" w:rsidRDefault="00040650" w:rsidP="005101B1">
      <w:pPr>
        <w:spacing w:after="0" w:line="240" w:lineRule="auto"/>
        <w:jc w:val="right"/>
        <w:rPr>
          <w:color w:val="333399"/>
          <w:sz w:val="24"/>
        </w:rPr>
      </w:pPr>
    </w:p>
    <w:p w:rsidR="00040650" w:rsidRPr="005101B1" w:rsidRDefault="00040650" w:rsidP="005101B1">
      <w:pPr>
        <w:spacing w:after="0" w:line="240" w:lineRule="auto"/>
        <w:jc w:val="right"/>
        <w:rPr>
          <w:i/>
          <w:color w:val="333399"/>
          <w:sz w:val="24"/>
        </w:rPr>
      </w:pPr>
    </w:p>
    <w:p w:rsidR="00D50A55" w:rsidRPr="005101B1" w:rsidRDefault="00D50A55" w:rsidP="005101B1">
      <w:pPr>
        <w:spacing w:after="0" w:line="240" w:lineRule="auto"/>
        <w:jc w:val="right"/>
        <w:rPr>
          <w:sz w:val="24"/>
        </w:rPr>
      </w:pPr>
      <w:r w:rsidRPr="005101B1">
        <w:rPr>
          <w:sz w:val="24"/>
        </w:rPr>
        <w:t>Ребенок всегда является зеркалом среды,</w:t>
      </w:r>
    </w:p>
    <w:p w:rsidR="00D50A55" w:rsidRPr="005101B1" w:rsidRDefault="00D50A55" w:rsidP="005101B1">
      <w:pPr>
        <w:spacing w:after="0" w:line="240" w:lineRule="auto"/>
        <w:jc w:val="right"/>
        <w:rPr>
          <w:sz w:val="24"/>
        </w:rPr>
      </w:pPr>
      <w:r w:rsidRPr="005101B1">
        <w:rPr>
          <w:sz w:val="24"/>
        </w:rPr>
        <w:t xml:space="preserve">                                                     в играх он усваивает все: привычки и обычаи</w:t>
      </w:r>
    </w:p>
    <w:p w:rsidR="00D50A55" w:rsidRPr="005101B1" w:rsidRDefault="00D50A55" w:rsidP="005101B1">
      <w:pPr>
        <w:spacing w:after="0" w:line="240" w:lineRule="auto"/>
        <w:jc w:val="right"/>
        <w:rPr>
          <w:sz w:val="24"/>
        </w:rPr>
      </w:pPr>
      <w:r w:rsidRPr="005101B1">
        <w:rPr>
          <w:sz w:val="24"/>
        </w:rPr>
        <w:t xml:space="preserve">                                                    своей среды, воспринимая все, что чаще видит </w:t>
      </w:r>
    </w:p>
    <w:p w:rsidR="00D50A55" w:rsidRPr="005101B1" w:rsidRDefault="00D50A55" w:rsidP="005101B1">
      <w:pPr>
        <w:spacing w:after="0" w:line="240" w:lineRule="auto"/>
        <w:jc w:val="right"/>
        <w:rPr>
          <w:sz w:val="24"/>
        </w:rPr>
      </w:pPr>
      <w:r w:rsidRPr="005101B1">
        <w:rPr>
          <w:sz w:val="24"/>
        </w:rPr>
        <w:t xml:space="preserve">                                                    и узнает от окружающих его лиц.    </w:t>
      </w:r>
    </w:p>
    <w:p w:rsidR="006B04A3" w:rsidRPr="005101B1" w:rsidRDefault="00D50A55" w:rsidP="005101B1">
      <w:pPr>
        <w:spacing w:line="240" w:lineRule="auto"/>
        <w:jc w:val="right"/>
        <w:rPr>
          <w:sz w:val="24"/>
        </w:rPr>
      </w:pPr>
      <w:r w:rsidRPr="005101B1">
        <w:rPr>
          <w:sz w:val="24"/>
        </w:rPr>
        <w:t xml:space="preserve">                                                                                         П.Ф. Лесгафт     </w:t>
      </w: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right"/>
        <w:rPr>
          <w:sz w:val="24"/>
        </w:rPr>
      </w:pPr>
    </w:p>
    <w:p w:rsidR="006B04A3" w:rsidRPr="005101B1" w:rsidRDefault="006B04A3" w:rsidP="005101B1">
      <w:pPr>
        <w:spacing w:line="240" w:lineRule="auto"/>
        <w:jc w:val="both"/>
        <w:rPr>
          <w:b/>
          <w:sz w:val="24"/>
        </w:rPr>
      </w:pPr>
    </w:p>
    <w:p w:rsidR="00CB3272" w:rsidRPr="005101B1" w:rsidRDefault="00CB3272" w:rsidP="005101B1">
      <w:pPr>
        <w:spacing w:line="240" w:lineRule="auto"/>
        <w:jc w:val="both"/>
        <w:rPr>
          <w:b/>
          <w:sz w:val="24"/>
        </w:rPr>
      </w:pPr>
    </w:p>
    <w:p w:rsidR="00CB3272" w:rsidRPr="005101B1" w:rsidRDefault="00CB3272" w:rsidP="005101B1">
      <w:pPr>
        <w:spacing w:line="240" w:lineRule="auto"/>
        <w:jc w:val="both"/>
        <w:rPr>
          <w:b/>
          <w:sz w:val="24"/>
        </w:rPr>
      </w:pPr>
    </w:p>
    <w:p w:rsidR="005101B1" w:rsidRDefault="005101B1" w:rsidP="005101B1">
      <w:pPr>
        <w:spacing w:line="240" w:lineRule="auto"/>
        <w:jc w:val="both"/>
        <w:rPr>
          <w:b/>
          <w:sz w:val="24"/>
        </w:rPr>
      </w:pPr>
    </w:p>
    <w:p w:rsidR="005101B1" w:rsidRDefault="005101B1" w:rsidP="005101B1">
      <w:pPr>
        <w:spacing w:line="240" w:lineRule="auto"/>
        <w:jc w:val="both"/>
        <w:rPr>
          <w:b/>
          <w:sz w:val="24"/>
        </w:rPr>
      </w:pPr>
    </w:p>
    <w:p w:rsidR="005101B1" w:rsidRDefault="005101B1" w:rsidP="005101B1">
      <w:pPr>
        <w:spacing w:line="240" w:lineRule="auto"/>
        <w:jc w:val="both"/>
        <w:rPr>
          <w:b/>
          <w:sz w:val="24"/>
        </w:rPr>
      </w:pPr>
    </w:p>
    <w:p w:rsidR="005101B1" w:rsidRDefault="005101B1" w:rsidP="005101B1">
      <w:pPr>
        <w:spacing w:line="240" w:lineRule="auto"/>
        <w:jc w:val="both"/>
        <w:rPr>
          <w:b/>
          <w:sz w:val="24"/>
        </w:rPr>
      </w:pPr>
    </w:p>
    <w:p w:rsidR="006B04A3" w:rsidRPr="005101B1" w:rsidRDefault="006B04A3" w:rsidP="005101B1">
      <w:pPr>
        <w:spacing w:line="240" w:lineRule="auto"/>
        <w:jc w:val="both"/>
        <w:rPr>
          <w:b/>
          <w:sz w:val="24"/>
        </w:rPr>
      </w:pPr>
      <w:r w:rsidRPr="005101B1">
        <w:rPr>
          <w:b/>
          <w:sz w:val="24"/>
        </w:rPr>
        <w:lastRenderedPageBreak/>
        <w:t xml:space="preserve">Актуальность и социальная значимость опыта: </w:t>
      </w:r>
    </w:p>
    <w:p w:rsidR="006B04A3" w:rsidRPr="005101B1" w:rsidRDefault="006B04A3" w:rsidP="005101B1">
      <w:pPr>
        <w:spacing w:after="0" w:line="240" w:lineRule="auto"/>
        <w:ind w:firstLine="708"/>
        <w:jc w:val="both"/>
        <w:rPr>
          <w:sz w:val="24"/>
        </w:rPr>
      </w:pPr>
      <w:r w:rsidRPr="005101B1">
        <w:rPr>
          <w:sz w:val="24"/>
        </w:rPr>
        <w:t>Одна из задач дошкольного образования – создание максимально благоприятных условий для укрепления здоровья и гармоничного физического развития ребенка. Здоровье детей зависит не только от их физических особенностей, но и от уровня развития здравоохранения и образования, санитарной грамотности и гигиенической культуры населения, социально – экономической и экологической ситуации в стране. Поэтому здоровье ребенка должно оцениваться в единстве с окружающей средой и адаптационными возможностями организма (Белова Л.В., Боброва Е.В. и др.)</w:t>
      </w:r>
    </w:p>
    <w:p w:rsidR="006B04A3" w:rsidRPr="005101B1" w:rsidRDefault="006B04A3" w:rsidP="005101B1">
      <w:pPr>
        <w:spacing w:after="0" w:line="240" w:lineRule="auto"/>
        <w:ind w:firstLine="708"/>
        <w:jc w:val="both"/>
        <w:rPr>
          <w:sz w:val="24"/>
        </w:rPr>
      </w:pPr>
      <w:r w:rsidRPr="005101B1">
        <w:rPr>
          <w:sz w:val="24"/>
        </w:rPr>
        <w:t>Так в концепции развития системы здравоохранения в Российской Федерации до 2025 года, среди приоритетных направлен</w:t>
      </w:r>
      <w:r w:rsidR="00C25CB9" w:rsidRPr="005101B1">
        <w:rPr>
          <w:sz w:val="24"/>
        </w:rPr>
        <w:t>ий остается  формирование</w:t>
      </w:r>
      <w:r w:rsidRPr="005101B1">
        <w:rPr>
          <w:sz w:val="24"/>
        </w:rPr>
        <w:t xml:space="preserve"> здорового образа жизни отмечается, укрепление приоритета здоровья населения Российской Федерации путем создания у населения социокультурной мотивации быть здоровым и обеспечения организационных и инфраструктурных условий для ведения здорового образа жизни.</w:t>
      </w:r>
    </w:p>
    <w:p w:rsidR="006B04A3" w:rsidRPr="005101B1" w:rsidRDefault="008E0E63" w:rsidP="005101B1">
      <w:pPr>
        <w:spacing w:after="0" w:line="240" w:lineRule="auto"/>
        <w:ind w:firstLine="709"/>
        <w:jc w:val="both"/>
        <w:rPr>
          <w:sz w:val="24"/>
        </w:rPr>
      </w:pPr>
      <w:r w:rsidRPr="005101B1">
        <w:rPr>
          <w:sz w:val="24"/>
        </w:rPr>
        <w:t>Согласно новой программа, пришедшей на смену «Национальной стратегии действий в интересах детей на 2012 - 2017 годы», годы 2018 – 2027 объявлены Десятилетием детства. Базовая цель  принятия программы состояла в усовершенствовании государственной политики в области защиты семей и детей</w:t>
      </w:r>
      <w:r w:rsidR="00876310" w:rsidRPr="005101B1">
        <w:rPr>
          <w:sz w:val="24"/>
        </w:rPr>
        <w:t xml:space="preserve">. </w:t>
      </w:r>
      <w:proofErr w:type="gramStart"/>
      <w:r w:rsidR="00876310" w:rsidRPr="005101B1">
        <w:rPr>
          <w:sz w:val="24"/>
        </w:rPr>
        <w:t xml:space="preserve">Программа </w:t>
      </w:r>
      <w:r w:rsidRPr="005101B1">
        <w:rPr>
          <w:sz w:val="24"/>
        </w:rPr>
        <w:t>содержит комплекс мероприятий, разбитый на определенные блоки</w:t>
      </w:r>
      <w:r w:rsidR="00224B5E" w:rsidRPr="005101B1">
        <w:rPr>
          <w:sz w:val="24"/>
        </w:rPr>
        <w:t xml:space="preserve"> и </w:t>
      </w:r>
      <w:r w:rsidR="00876310" w:rsidRPr="005101B1">
        <w:rPr>
          <w:sz w:val="24"/>
        </w:rPr>
        <w:t>продолжает работу по внедрению</w:t>
      </w:r>
      <w:r w:rsidR="006B04A3" w:rsidRPr="005101B1">
        <w:rPr>
          <w:sz w:val="24"/>
        </w:rPr>
        <w:t xml:space="preserve"> инновационных оздоровительных и физкультурно-спортивных технологий в работу образовательных учреждений, способствующие сбережению здоровья каждого ребенка, в том числе за счет возведения новых детских садов с отдельными гимнастическими залами и бассейном. </w:t>
      </w:r>
      <w:proofErr w:type="gramEnd"/>
    </w:p>
    <w:p w:rsidR="006B04A3" w:rsidRPr="005101B1" w:rsidRDefault="006B04A3" w:rsidP="005101B1">
      <w:pPr>
        <w:spacing w:after="0" w:line="240" w:lineRule="auto"/>
        <w:ind w:firstLine="709"/>
        <w:jc w:val="both"/>
        <w:rPr>
          <w:sz w:val="24"/>
        </w:rPr>
      </w:pPr>
      <w:r w:rsidRPr="005101B1">
        <w:rPr>
          <w:sz w:val="24"/>
        </w:rPr>
        <w:t xml:space="preserve">Принятие таких мер, по мнению разработчиков концепции, будет способствовать формированию у семьи и детей потребности в здоровом образе жизни, всеобщую профилактику заболеваемости, внедрение </w:t>
      </w:r>
      <w:proofErr w:type="spellStart"/>
      <w:r w:rsidRPr="005101B1">
        <w:rPr>
          <w:sz w:val="24"/>
        </w:rPr>
        <w:t>здоровьесберегающих</w:t>
      </w:r>
      <w:proofErr w:type="spellEnd"/>
      <w:r w:rsidRPr="005101B1">
        <w:rPr>
          <w:sz w:val="24"/>
        </w:rPr>
        <w:t xml:space="preserve"> технологий во все сферы жизни воспитанника. </w:t>
      </w:r>
    </w:p>
    <w:p w:rsidR="006B04A3" w:rsidRPr="005101B1" w:rsidRDefault="006B04A3" w:rsidP="005101B1">
      <w:pPr>
        <w:spacing w:after="0" w:line="240" w:lineRule="auto"/>
        <w:ind w:firstLine="709"/>
        <w:jc w:val="both"/>
        <w:rPr>
          <w:sz w:val="24"/>
        </w:rPr>
      </w:pPr>
      <w:proofErr w:type="gramStart"/>
      <w:r w:rsidRPr="005101B1">
        <w:rPr>
          <w:color w:val="000000"/>
          <w:sz w:val="24"/>
          <w:shd w:val="clear" w:color="auto" w:fill="FFFFFF"/>
        </w:rPr>
        <w:t xml:space="preserve">Такие авторы как М.Д. </w:t>
      </w:r>
      <w:proofErr w:type="spellStart"/>
      <w:r w:rsidRPr="005101B1">
        <w:rPr>
          <w:color w:val="000000"/>
          <w:sz w:val="24"/>
          <w:shd w:val="clear" w:color="auto" w:fill="FFFFFF"/>
        </w:rPr>
        <w:t>Маханева</w:t>
      </w:r>
      <w:proofErr w:type="spellEnd"/>
      <w:r w:rsidRPr="005101B1">
        <w:rPr>
          <w:color w:val="000000"/>
          <w:sz w:val="24"/>
          <w:shd w:val="clear" w:color="auto" w:fill="FFFFFF"/>
        </w:rPr>
        <w:t xml:space="preserve">, </w:t>
      </w:r>
      <w:proofErr w:type="spellStart"/>
      <w:r w:rsidRPr="005101B1">
        <w:rPr>
          <w:color w:val="000000"/>
          <w:sz w:val="24"/>
          <w:shd w:val="clear" w:color="auto" w:fill="FFFFFF"/>
        </w:rPr>
        <w:t>В.Г.Алямовская</w:t>
      </w:r>
      <w:proofErr w:type="spellEnd"/>
      <w:r w:rsidRPr="005101B1">
        <w:rPr>
          <w:color w:val="000000"/>
          <w:sz w:val="24"/>
          <w:shd w:val="clear" w:color="auto" w:fill="FFFFFF"/>
        </w:rPr>
        <w:t xml:space="preserve">, </w:t>
      </w:r>
      <w:r w:rsidRPr="005101B1">
        <w:rPr>
          <w:bCs/>
          <w:color w:val="000000"/>
          <w:sz w:val="24"/>
        </w:rPr>
        <w:t xml:space="preserve">В.И. </w:t>
      </w:r>
      <w:proofErr w:type="spellStart"/>
      <w:r w:rsidRPr="005101B1">
        <w:rPr>
          <w:bCs/>
          <w:color w:val="000000"/>
          <w:sz w:val="24"/>
        </w:rPr>
        <w:t>Возная</w:t>
      </w:r>
      <w:proofErr w:type="spellEnd"/>
      <w:r w:rsidRPr="005101B1">
        <w:rPr>
          <w:bCs/>
          <w:color w:val="000000"/>
          <w:sz w:val="24"/>
        </w:rPr>
        <w:t>, И.Т.Коновалова, в своих работах отмечают, что и</w:t>
      </w:r>
      <w:r w:rsidRPr="005101B1">
        <w:rPr>
          <w:sz w:val="24"/>
        </w:rPr>
        <w:t xml:space="preserve">нтенсивность физического развития детей, их здоровье зависит от двигательной активности, этот факт подтвержден  данными Т.Я. </w:t>
      </w:r>
      <w:proofErr w:type="spellStart"/>
      <w:r w:rsidRPr="005101B1">
        <w:rPr>
          <w:sz w:val="24"/>
        </w:rPr>
        <w:t>Чертюк</w:t>
      </w:r>
      <w:proofErr w:type="spellEnd"/>
      <w:r w:rsidRPr="005101B1">
        <w:rPr>
          <w:sz w:val="24"/>
        </w:rPr>
        <w:t>, З.С. Макаровой, М.Н. Беловой, Б.Н., авторы отмечают, что современные дети в большинстве своем испытывают «двигательный дефицит», т.е. количество движений</w:t>
      </w:r>
      <w:proofErr w:type="gramEnd"/>
      <w:r w:rsidRPr="005101B1">
        <w:rPr>
          <w:sz w:val="24"/>
        </w:rPr>
        <w:t xml:space="preserve">, </w:t>
      </w:r>
      <w:proofErr w:type="gramStart"/>
      <w:r w:rsidRPr="005101B1">
        <w:rPr>
          <w:sz w:val="24"/>
        </w:rPr>
        <w:t>производимых</w:t>
      </w:r>
      <w:proofErr w:type="gramEnd"/>
      <w:r w:rsidRPr="005101B1">
        <w:rPr>
          <w:sz w:val="24"/>
        </w:rPr>
        <w:t xml:space="preserve"> ими в течение дня, ниже возрастной нормы. В связи с этим требуется поиск новых подходов к оздоровлению воспитанников, базирующихся на многофакторном анализе внешних воздействий, мониторинге состояния здоровья каждого ребенка, учете и использовании особенностей его организма, индивидуализации профилактических мероприятий, что и определило дальнейшее раскрытие педагогического опыта на тему «</w:t>
      </w:r>
      <w:r w:rsidR="00224B5E" w:rsidRPr="005101B1">
        <w:rPr>
          <w:sz w:val="24"/>
        </w:rPr>
        <w:t>Плавание: игровой метод обучения</w:t>
      </w:r>
      <w:r w:rsidRPr="005101B1">
        <w:rPr>
          <w:sz w:val="24"/>
        </w:rPr>
        <w:t>».</w:t>
      </w:r>
    </w:p>
    <w:p w:rsidR="006B04A3" w:rsidRPr="005101B1" w:rsidRDefault="006B04A3" w:rsidP="005101B1">
      <w:pPr>
        <w:widowControl w:val="0"/>
        <w:autoSpaceDE w:val="0"/>
        <w:autoSpaceDN w:val="0"/>
        <w:adjustRightInd w:val="0"/>
        <w:spacing w:after="0" w:line="240" w:lineRule="auto"/>
        <w:rPr>
          <w:sz w:val="24"/>
        </w:rPr>
      </w:pPr>
      <w:r w:rsidRPr="005101B1">
        <w:rPr>
          <w:sz w:val="24"/>
        </w:rPr>
        <w:t xml:space="preserve">        Социальная значимость: </w:t>
      </w:r>
    </w:p>
    <w:p w:rsidR="006B04A3" w:rsidRPr="005101B1" w:rsidRDefault="006B04A3" w:rsidP="005101B1">
      <w:pPr>
        <w:spacing w:line="240" w:lineRule="auto"/>
        <w:jc w:val="both"/>
        <w:rPr>
          <w:sz w:val="24"/>
        </w:rPr>
      </w:pPr>
      <w:r w:rsidRPr="005101B1">
        <w:rPr>
          <w:sz w:val="24"/>
        </w:rPr>
        <w:t>Для</w:t>
      </w:r>
      <w:r w:rsidRPr="005101B1">
        <w:rPr>
          <w:spacing w:val="80"/>
          <w:sz w:val="24"/>
        </w:rPr>
        <w:t xml:space="preserve"> </w:t>
      </w:r>
      <w:r w:rsidRPr="005101B1">
        <w:rPr>
          <w:sz w:val="24"/>
        </w:rPr>
        <w:t>полноценного</w:t>
      </w:r>
      <w:r w:rsidRPr="005101B1">
        <w:rPr>
          <w:spacing w:val="80"/>
          <w:sz w:val="24"/>
        </w:rPr>
        <w:t xml:space="preserve"> </w:t>
      </w:r>
      <w:r w:rsidRPr="005101B1">
        <w:rPr>
          <w:sz w:val="24"/>
        </w:rPr>
        <w:t>физическог</w:t>
      </w:r>
      <w:r w:rsidRPr="005101B1">
        <w:rPr>
          <w:spacing w:val="-1"/>
          <w:sz w:val="24"/>
        </w:rPr>
        <w:t>о</w:t>
      </w:r>
      <w:r w:rsidRPr="005101B1">
        <w:rPr>
          <w:spacing w:val="80"/>
          <w:sz w:val="24"/>
        </w:rPr>
        <w:t xml:space="preserve"> </w:t>
      </w:r>
      <w:r w:rsidRPr="005101B1">
        <w:rPr>
          <w:sz w:val="24"/>
        </w:rPr>
        <w:t>развития</w:t>
      </w:r>
      <w:r w:rsidRPr="005101B1">
        <w:rPr>
          <w:spacing w:val="80"/>
          <w:sz w:val="24"/>
        </w:rPr>
        <w:t xml:space="preserve"> </w:t>
      </w:r>
      <w:r w:rsidRPr="005101B1">
        <w:rPr>
          <w:sz w:val="24"/>
        </w:rPr>
        <w:t>детей,</w:t>
      </w:r>
      <w:r w:rsidRPr="005101B1">
        <w:rPr>
          <w:spacing w:val="80"/>
          <w:sz w:val="24"/>
        </w:rPr>
        <w:t xml:space="preserve"> </w:t>
      </w:r>
      <w:r w:rsidRPr="005101B1">
        <w:rPr>
          <w:sz w:val="24"/>
        </w:rPr>
        <w:t>реализации</w:t>
      </w:r>
      <w:r w:rsidRPr="005101B1">
        <w:rPr>
          <w:spacing w:val="80"/>
          <w:sz w:val="24"/>
        </w:rPr>
        <w:t xml:space="preserve"> </w:t>
      </w:r>
      <w:r w:rsidRPr="005101B1">
        <w:rPr>
          <w:sz w:val="24"/>
        </w:rPr>
        <w:t>потребности</w:t>
      </w:r>
      <w:r w:rsidRPr="005101B1">
        <w:rPr>
          <w:spacing w:val="80"/>
          <w:sz w:val="24"/>
        </w:rPr>
        <w:t xml:space="preserve"> </w:t>
      </w:r>
      <w:r w:rsidRPr="005101B1">
        <w:rPr>
          <w:sz w:val="24"/>
        </w:rPr>
        <w:t>в</w:t>
      </w:r>
      <w:r w:rsidRPr="005101B1">
        <w:rPr>
          <w:spacing w:val="80"/>
          <w:sz w:val="24"/>
        </w:rPr>
        <w:t xml:space="preserve"> </w:t>
      </w:r>
      <w:r w:rsidRPr="005101B1">
        <w:rPr>
          <w:sz w:val="24"/>
        </w:rPr>
        <w:t>движении</w:t>
      </w:r>
      <w:r w:rsidRPr="005101B1">
        <w:rPr>
          <w:spacing w:val="80"/>
          <w:sz w:val="24"/>
        </w:rPr>
        <w:t xml:space="preserve"> </w:t>
      </w:r>
      <w:r w:rsidRPr="005101B1">
        <w:rPr>
          <w:sz w:val="24"/>
        </w:rPr>
        <w:t>в нашем дошкольном</w:t>
      </w:r>
      <w:r w:rsidRPr="005101B1">
        <w:rPr>
          <w:spacing w:val="-1"/>
          <w:sz w:val="24"/>
        </w:rPr>
        <w:t xml:space="preserve"> </w:t>
      </w:r>
      <w:r w:rsidRPr="005101B1">
        <w:rPr>
          <w:sz w:val="24"/>
        </w:rPr>
        <w:t>учрежде</w:t>
      </w:r>
      <w:r w:rsidRPr="005101B1">
        <w:rPr>
          <w:spacing w:val="-1"/>
          <w:sz w:val="24"/>
        </w:rPr>
        <w:t>н</w:t>
      </w:r>
      <w:r w:rsidRPr="005101B1">
        <w:rPr>
          <w:sz w:val="24"/>
        </w:rPr>
        <w:t xml:space="preserve">ии созданы все </w:t>
      </w:r>
      <w:r w:rsidRPr="005101B1">
        <w:rPr>
          <w:spacing w:val="2"/>
          <w:sz w:val="24"/>
        </w:rPr>
        <w:t>у</w:t>
      </w:r>
      <w:r w:rsidRPr="005101B1">
        <w:rPr>
          <w:sz w:val="24"/>
        </w:rPr>
        <w:t>словия. В общей системе комплексной физкультурно-оздоровительной работы проводимой в детском саду большое место занимает обучение детей плаванию:</w:t>
      </w:r>
    </w:p>
    <w:p w:rsidR="00876310" w:rsidRPr="005101B1" w:rsidRDefault="00876310" w:rsidP="005101B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1B1">
        <w:rPr>
          <w:rFonts w:ascii="Times New Roman" w:hAnsi="Times New Roman" w:cs="Times New Roman"/>
          <w:sz w:val="24"/>
          <w:szCs w:val="24"/>
        </w:rPr>
        <w:t>Использование возможностей бассейна способствует разностороннему физическому развитию детей, стимулирует деятельность нервной, сердечно-сосудистой и дыхательной систем, значительно расширяет возможности опорно-двигательного аппарата, является одним из лучших средств закаливания и формирования правильной осанки ребенка. Благодаря использованию оздоровительных</w:t>
      </w:r>
      <w:r w:rsidRPr="005101B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5101B1">
        <w:rPr>
          <w:rFonts w:ascii="Times New Roman" w:hAnsi="Times New Roman" w:cs="Times New Roman"/>
          <w:sz w:val="24"/>
          <w:szCs w:val="24"/>
        </w:rPr>
        <w:t>технологий  в игровом варианте: обучение и оздоровление происходит с легкостью,</w:t>
      </w:r>
      <w:r w:rsidRPr="005101B1">
        <w:rPr>
          <w:rFonts w:ascii="Times New Roman" w:eastAsiaTheme="minorEastAsia" w:hAnsi="Times New Roman" w:cs="Times New Roman"/>
          <w:spacing w:val="1"/>
          <w:sz w:val="24"/>
          <w:szCs w:val="24"/>
          <w:lang w:eastAsia="ru-RU"/>
        </w:rPr>
        <w:t xml:space="preserve"> </w:t>
      </w:r>
      <w:r w:rsidRPr="005101B1">
        <w:rPr>
          <w:rFonts w:ascii="Times New Roman" w:hAnsi="Times New Roman" w:cs="Times New Roman"/>
          <w:sz w:val="24"/>
          <w:szCs w:val="24"/>
        </w:rPr>
        <w:t>упражнения и оздоровительные техники остаются в памяти ребенка надолго.</w:t>
      </w:r>
    </w:p>
    <w:p w:rsidR="00876310" w:rsidRPr="005101B1" w:rsidRDefault="00876310" w:rsidP="005101B1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1B1">
        <w:rPr>
          <w:rFonts w:ascii="Times New Roman" w:hAnsi="Times New Roman" w:cs="Times New Roman"/>
          <w:sz w:val="24"/>
          <w:szCs w:val="24"/>
        </w:rPr>
        <w:t xml:space="preserve">Важнейшим условием повышения уровня профилактики физкультурно – </w:t>
      </w:r>
      <w:r w:rsidRPr="005101B1">
        <w:rPr>
          <w:rFonts w:ascii="Times New Roman" w:hAnsi="Times New Roman" w:cs="Times New Roman"/>
          <w:sz w:val="24"/>
          <w:szCs w:val="24"/>
        </w:rPr>
        <w:lastRenderedPageBreak/>
        <w:t>оздоровительной работы является установление доверительного контакта между семьей и детским садом. Представленная система работы ориентирована на использование новых форм работы с родителями за счет  формирования нового типа взаимодействия детского сада и семьи, характеризующаяся доверительными отношениями педагогов, специалистов с родителями и помогающая корректно влиять на воспитательную позицию семьи. В Концепции дошкольного воспитания говорится: «Семья и детский сад в хронологическом ряду связаны формой преемственности, что облегчает непрерывность воспитания и обучения детей. Однако дошкольник – не эстафета, которую семья передает в руки педагогов. Здесь важен не принцип параллельности, а принцип взаимопроникновения двух социальных институтов». Поэтому мы вместе заботимся о здоровье наших детей (</w:t>
      </w:r>
      <w:r w:rsidRPr="005101B1">
        <w:rPr>
          <w:rFonts w:ascii="Times New Roman" w:hAnsi="Times New Roman" w:cs="Times New Roman"/>
          <w:i/>
          <w:sz w:val="24"/>
          <w:szCs w:val="24"/>
        </w:rPr>
        <w:t>приложение 1</w:t>
      </w:r>
      <w:r w:rsidRPr="005101B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E85EEB" w:rsidRPr="005101B1" w:rsidRDefault="00876310" w:rsidP="005101B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1B1">
        <w:rPr>
          <w:rFonts w:ascii="Times New Roman" w:hAnsi="Times New Roman" w:cs="Times New Roman"/>
          <w:sz w:val="24"/>
          <w:szCs w:val="24"/>
        </w:rPr>
        <w:t>Администрация и педагоги детского сада работают в тесном контакте с  социумом. Это  положительно влияют на развитие, обучение и воспитание детей. Соседство со школой, другими дошкольными учреждениями дает возможность педагогическому коллективу устанавливать взаимодействия, развивать преемственность, проводить совместные мероприятия, делиться опытом работы и др</w:t>
      </w:r>
      <w:proofErr w:type="gramStart"/>
      <w:r w:rsidRPr="005101B1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876310" w:rsidRPr="005101B1" w:rsidRDefault="00E85EEB" w:rsidP="005101B1">
      <w:pPr>
        <w:spacing w:after="0" w:line="240" w:lineRule="auto"/>
        <w:jc w:val="center"/>
        <w:rPr>
          <w:b/>
          <w:sz w:val="24"/>
        </w:rPr>
      </w:pPr>
      <w:r w:rsidRPr="005101B1">
        <w:rPr>
          <w:b/>
          <w:sz w:val="24"/>
        </w:rPr>
        <w:t>Пояснительная записка:</w:t>
      </w:r>
    </w:p>
    <w:p w:rsidR="00E85EEB" w:rsidRPr="005101B1" w:rsidRDefault="00E85EEB" w:rsidP="005101B1">
      <w:pPr>
        <w:spacing w:after="0" w:line="240" w:lineRule="auto"/>
        <w:jc w:val="center"/>
        <w:rPr>
          <w:b/>
          <w:sz w:val="24"/>
        </w:rPr>
      </w:pPr>
    </w:p>
    <w:p w:rsidR="00E85EEB" w:rsidRPr="005101B1" w:rsidRDefault="00E85EEB" w:rsidP="005101B1">
      <w:pPr>
        <w:spacing w:after="0" w:line="240" w:lineRule="auto"/>
        <w:ind w:firstLine="708"/>
        <w:jc w:val="both"/>
        <w:rPr>
          <w:bCs/>
          <w:sz w:val="24"/>
        </w:rPr>
      </w:pPr>
      <w:r w:rsidRPr="005101B1">
        <w:rPr>
          <w:sz w:val="24"/>
        </w:rPr>
        <w:t xml:space="preserve">Дошкольный возраст является одним из наиболее важных периодов в жизни человека. В этом возрасте у ребенка закладываются основы здоровья, долголетия и всесторонней двигательной подготовленности. Благоприятное воздействие плавания на детский организм является общепризнанным. </w:t>
      </w:r>
      <w:r w:rsidRPr="005101B1">
        <w:rPr>
          <w:bCs/>
          <w:iCs/>
          <w:sz w:val="24"/>
        </w:rPr>
        <w:t>Плавание - один из немногих</w:t>
      </w:r>
      <w:r w:rsidRPr="005101B1">
        <w:rPr>
          <w:bCs/>
          <w:i/>
          <w:iCs/>
          <w:sz w:val="24"/>
        </w:rPr>
        <w:t xml:space="preserve"> </w:t>
      </w:r>
      <w:r w:rsidRPr="005101B1">
        <w:rPr>
          <w:bCs/>
          <w:iCs/>
          <w:sz w:val="24"/>
        </w:rPr>
        <w:t>видов спорта, противопоказаний к которому практически не существует. Плавать полезно всем и в любом возрасте, а обучение этому навыку желательно начинать как можно раньше (Садофьева А.А., и др.)</w:t>
      </w:r>
      <w:r w:rsidRPr="005101B1">
        <w:rPr>
          <w:bCs/>
          <w:sz w:val="24"/>
        </w:rPr>
        <w:t>.</w:t>
      </w:r>
    </w:p>
    <w:p w:rsidR="00E85EEB" w:rsidRPr="005101B1" w:rsidRDefault="00E85EEB" w:rsidP="005101B1">
      <w:pPr>
        <w:spacing w:after="0" w:line="240" w:lineRule="auto"/>
        <w:ind w:firstLine="708"/>
        <w:jc w:val="both"/>
        <w:rPr>
          <w:bCs/>
          <w:sz w:val="24"/>
        </w:rPr>
      </w:pPr>
      <w:r w:rsidRPr="005101B1">
        <w:rPr>
          <w:bCs/>
          <w:sz w:val="24"/>
        </w:rPr>
        <w:t>Плавание - не только удовольствие. Оно приносит огромную пользу. Замечено, что у детей, регулярно занимающихся плаванием, повышается сопротивляемость к болезням и общий тонус организма, совершенствуются движения, вырабатывается пластика, формируется жизненно важный навык - умение держаться на воде. Физическое развитие, которое получает ребенок на раннем этапе жизни, впоследствии позволит ему более успешно развить физические качества, такие как ловкость, быстрота, выносливость.</w:t>
      </w:r>
    </w:p>
    <w:p w:rsidR="00E85EEB" w:rsidRPr="005101B1" w:rsidRDefault="00E85EEB" w:rsidP="005101B1">
      <w:pPr>
        <w:spacing w:after="0" w:line="240" w:lineRule="auto"/>
        <w:ind w:firstLine="708"/>
        <w:jc w:val="both"/>
        <w:rPr>
          <w:sz w:val="24"/>
          <w:lang w:eastAsia="ru-RU"/>
        </w:rPr>
      </w:pPr>
      <w:r w:rsidRPr="005101B1">
        <w:rPr>
          <w:sz w:val="24"/>
        </w:rPr>
        <w:t xml:space="preserve">Умение плавать является навыком, необходимым человеку в самых разнообразных ситуациях. Надо помнить, что это прикладной, жизненно важный навык, необходимый каждому. Овладение навыком плавания является прекрасным средством закаливания и тренировки, посредством которого дети имеют возможность совершенствовать свое тело и дух. </w:t>
      </w:r>
      <w:r w:rsidRPr="005101B1">
        <w:rPr>
          <w:sz w:val="24"/>
          <w:lang w:eastAsia="ru-RU"/>
        </w:rPr>
        <w:t xml:space="preserve">Актуальность поиска новых путей и форм укрепления здоровья детей дошкольного возраста объясняется рядом причин: экологически неблагоприятным образом жизни, повышенным потоком информации и высокой степенью утомляемости. </w:t>
      </w:r>
    </w:p>
    <w:p w:rsidR="00876310" w:rsidRPr="005101B1" w:rsidRDefault="00E85EEB" w:rsidP="005101B1">
      <w:pPr>
        <w:spacing w:after="0" w:line="240" w:lineRule="auto"/>
        <w:ind w:firstLine="708"/>
        <w:jc w:val="both"/>
        <w:rPr>
          <w:bCs/>
          <w:sz w:val="24"/>
        </w:rPr>
      </w:pPr>
      <w:r w:rsidRPr="005101B1">
        <w:rPr>
          <w:sz w:val="24"/>
          <w:lang w:eastAsia="ru-RU"/>
        </w:rPr>
        <w:t>Именно в первые семь лет у детей закладываются основы здоровья, формируется большее количество жизненно важных двигательных навыков и умений, создаются решающие предпосылки для всестороннего гармоничного развития личности. Дошкольники постоянно ощущают потребность в движении, объем которого обусловливается закономерностями роста детского организма, активным взаимодействием его с окружающей средой.</w:t>
      </w:r>
    </w:p>
    <w:p w:rsidR="00686898" w:rsidRPr="005101B1" w:rsidRDefault="00686898" w:rsidP="005101B1">
      <w:pPr>
        <w:spacing w:after="0" w:line="240" w:lineRule="auto"/>
        <w:rPr>
          <w:sz w:val="24"/>
        </w:rPr>
      </w:pPr>
      <w:r w:rsidRPr="005101B1">
        <w:rPr>
          <w:b/>
          <w:sz w:val="24"/>
          <w:lang w:eastAsia="ru-RU"/>
        </w:rPr>
        <w:t>Новизна работы</w:t>
      </w:r>
      <w:r w:rsidRPr="005101B1">
        <w:rPr>
          <w:b/>
          <w:sz w:val="24"/>
        </w:rPr>
        <w:t>:</w:t>
      </w:r>
      <w:r w:rsidR="00D50A55" w:rsidRPr="005101B1">
        <w:rPr>
          <w:sz w:val="24"/>
        </w:rPr>
        <w:t xml:space="preserve"> </w:t>
      </w:r>
    </w:p>
    <w:p w:rsidR="006C1E92" w:rsidRPr="005101B1" w:rsidRDefault="006C1E92" w:rsidP="005101B1">
      <w:pPr>
        <w:spacing w:after="0" w:line="240" w:lineRule="auto"/>
        <w:ind w:firstLine="200"/>
        <w:jc w:val="both"/>
        <w:rPr>
          <w:sz w:val="24"/>
        </w:rPr>
      </w:pPr>
      <w:r w:rsidRPr="005101B1">
        <w:rPr>
          <w:sz w:val="24"/>
        </w:rPr>
        <w:t>Многократное повторение</w:t>
      </w:r>
      <w:r w:rsidRPr="005101B1">
        <w:rPr>
          <w:rStyle w:val="2"/>
          <w:rFonts w:eastAsiaTheme="minorHAnsi"/>
          <w:sz w:val="24"/>
          <w:szCs w:val="24"/>
        </w:rPr>
        <w:t xml:space="preserve"> </w:t>
      </w:r>
      <w:r w:rsidR="005137E4" w:rsidRPr="005101B1">
        <w:rPr>
          <w:rStyle w:val="2"/>
          <w:rFonts w:eastAsiaTheme="minorHAnsi"/>
          <w:sz w:val="24"/>
          <w:szCs w:val="24"/>
        </w:rPr>
        <w:t xml:space="preserve">разнообразного комплекса </w:t>
      </w:r>
      <w:r w:rsidRPr="005101B1">
        <w:rPr>
          <w:rStyle w:val="2"/>
          <w:rFonts w:eastAsiaTheme="minorHAnsi"/>
          <w:sz w:val="24"/>
          <w:szCs w:val="24"/>
        </w:rPr>
        <w:t>игр при обучении</w:t>
      </w:r>
      <w:r w:rsidRPr="005101B1">
        <w:rPr>
          <w:sz w:val="24"/>
        </w:rPr>
        <w:t xml:space="preserve"> плава</w:t>
      </w:r>
      <w:r w:rsidRPr="005101B1">
        <w:rPr>
          <w:sz w:val="24"/>
        </w:rPr>
        <w:softHyphen/>
        <w:t>нию помогает созданию</w:t>
      </w:r>
      <w:r w:rsidRPr="005101B1">
        <w:rPr>
          <w:rStyle w:val="2"/>
          <w:rFonts w:eastAsiaTheme="minorHAnsi"/>
          <w:sz w:val="24"/>
          <w:szCs w:val="24"/>
        </w:rPr>
        <w:t xml:space="preserve"> у занимающихся</w:t>
      </w:r>
      <w:r w:rsidRPr="005101B1">
        <w:rPr>
          <w:sz w:val="24"/>
        </w:rPr>
        <w:t xml:space="preserve"> динамичного стереотипа движений,</w:t>
      </w:r>
      <w:r w:rsidRPr="005101B1">
        <w:rPr>
          <w:rStyle w:val="2"/>
          <w:rFonts w:eastAsiaTheme="minorHAnsi"/>
          <w:sz w:val="24"/>
          <w:szCs w:val="24"/>
        </w:rPr>
        <w:t xml:space="preserve"> что способствует</w:t>
      </w:r>
      <w:r w:rsidRPr="005101B1">
        <w:rPr>
          <w:sz w:val="24"/>
        </w:rPr>
        <w:t xml:space="preserve"> ускоренному овладе</w:t>
      </w:r>
      <w:r w:rsidRPr="005101B1">
        <w:rPr>
          <w:sz w:val="24"/>
        </w:rPr>
        <w:softHyphen/>
        <w:t>нию техникой</w:t>
      </w:r>
      <w:r w:rsidRPr="005101B1">
        <w:rPr>
          <w:rStyle w:val="2"/>
          <w:rFonts w:eastAsiaTheme="minorHAnsi"/>
          <w:sz w:val="24"/>
          <w:szCs w:val="24"/>
        </w:rPr>
        <w:t xml:space="preserve"> плавания в воде. Игра увлекает,</w:t>
      </w:r>
      <w:r w:rsidRPr="005101B1">
        <w:rPr>
          <w:sz w:val="24"/>
        </w:rPr>
        <w:t xml:space="preserve"> что создает эмоциональный</w:t>
      </w:r>
      <w:r w:rsidRPr="005101B1">
        <w:rPr>
          <w:rStyle w:val="2"/>
          <w:rFonts w:eastAsiaTheme="minorHAnsi"/>
          <w:sz w:val="24"/>
          <w:szCs w:val="24"/>
        </w:rPr>
        <w:t xml:space="preserve"> фон для снятия напряжения</w:t>
      </w:r>
      <w:r w:rsidRPr="005101B1">
        <w:rPr>
          <w:sz w:val="24"/>
        </w:rPr>
        <w:t xml:space="preserve"> и страха в воде, побуждает</w:t>
      </w:r>
      <w:r w:rsidRPr="005101B1">
        <w:rPr>
          <w:rStyle w:val="2"/>
          <w:rFonts w:eastAsiaTheme="minorHAnsi"/>
          <w:sz w:val="24"/>
          <w:szCs w:val="24"/>
        </w:rPr>
        <w:t xml:space="preserve"> занимающихся</w:t>
      </w:r>
      <w:r w:rsidRPr="005101B1">
        <w:rPr>
          <w:sz w:val="24"/>
        </w:rPr>
        <w:t xml:space="preserve"> к</w:t>
      </w:r>
      <w:r w:rsidRPr="005101B1">
        <w:rPr>
          <w:rStyle w:val="2"/>
          <w:rFonts w:eastAsiaTheme="minorHAnsi"/>
          <w:sz w:val="24"/>
          <w:szCs w:val="24"/>
        </w:rPr>
        <w:t xml:space="preserve"> </w:t>
      </w:r>
      <w:r w:rsidRPr="005101B1">
        <w:rPr>
          <w:rStyle w:val="2"/>
          <w:rFonts w:eastAsiaTheme="minorHAnsi"/>
          <w:sz w:val="24"/>
          <w:szCs w:val="24"/>
        </w:rPr>
        <w:lastRenderedPageBreak/>
        <w:t>активному</w:t>
      </w:r>
      <w:r w:rsidRPr="005101B1">
        <w:rPr>
          <w:sz w:val="24"/>
        </w:rPr>
        <w:t xml:space="preserve"> выполнению упраж</w:t>
      </w:r>
      <w:r w:rsidRPr="005101B1">
        <w:rPr>
          <w:sz w:val="24"/>
        </w:rPr>
        <w:softHyphen/>
        <w:t>нений.</w:t>
      </w:r>
      <w:r w:rsidRPr="005101B1">
        <w:rPr>
          <w:rStyle w:val="2"/>
          <w:rFonts w:eastAsiaTheme="minorHAnsi"/>
          <w:sz w:val="24"/>
          <w:szCs w:val="24"/>
        </w:rPr>
        <w:t xml:space="preserve"> Играя, человек незаметно привыкает</w:t>
      </w:r>
      <w:r w:rsidRPr="005101B1">
        <w:rPr>
          <w:sz w:val="24"/>
        </w:rPr>
        <w:t xml:space="preserve"> к свойствам водной среды</w:t>
      </w:r>
      <w:r w:rsidRPr="005101B1">
        <w:rPr>
          <w:rStyle w:val="2"/>
          <w:rFonts w:eastAsiaTheme="minorHAnsi"/>
          <w:sz w:val="24"/>
          <w:szCs w:val="24"/>
        </w:rPr>
        <w:t xml:space="preserve"> настолько, что потребность в умении</w:t>
      </w:r>
      <w:r w:rsidRPr="005101B1">
        <w:rPr>
          <w:sz w:val="24"/>
        </w:rPr>
        <w:t xml:space="preserve"> плавать возникает сама собой.</w:t>
      </w:r>
    </w:p>
    <w:p w:rsidR="003132BF" w:rsidRPr="005101B1" w:rsidRDefault="005E2044" w:rsidP="005101B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1B1">
        <w:rPr>
          <w:rFonts w:ascii="Times New Roman" w:hAnsi="Times New Roman" w:cs="Times New Roman"/>
          <w:sz w:val="24"/>
          <w:szCs w:val="24"/>
        </w:rPr>
        <w:t xml:space="preserve"> </w:t>
      </w:r>
      <w:r w:rsidR="00D50A55" w:rsidRPr="005101B1">
        <w:rPr>
          <w:rFonts w:ascii="Times New Roman" w:hAnsi="Times New Roman" w:cs="Times New Roman"/>
          <w:sz w:val="24"/>
          <w:szCs w:val="24"/>
        </w:rPr>
        <w:t xml:space="preserve"> </w:t>
      </w:r>
      <w:r w:rsidR="003132BF" w:rsidRPr="005101B1">
        <w:rPr>
          <w:rFonts w:ascii="Times New Roman" w:hAnsi="Times New Roman" w:cs="Times New Roman"/>
          <w:b/>
          <w:sz w:val="24"/>
          <w:szCs w:val="24"/>
          <w:lang w:eastAsia="ru-RU"/>
        </w:rPr>
        <w:t>Цель работы:</w:t>
      </w:r>
      <w:r w:rsidR="003132BF" w:rsidRPr="005101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2BF" w:rsidRPr="005101B1" w:rsidRDefault="00F96F0D" w:rsidP="005101B1">
      <w:pPr>
        <w:spacing w:after="0" w:line="240" w:lineRule="auto"/>
        <w:ind w:right="-1"/>
        <w:jc w:val="both"/>
        <w:rPr>
          <w:sz w:val="24"/>
        </w:rPr>
      </w:pPr>
      <w:r w:rsidRPr="005101B1">
        <w:rPr>
          <w:sz w:val="24"/>
          <w:lang w:eastAsia="ru-RU"/>
        </w:rPr>
        <w:t>Комплексно</w:t>
      </w:r>
      <w:r w:rsidR="005137E4" w:rsidRPr="005101B1">
        <w:rPr>
          <w:sz w:val="24"/>
          <w:lang w:eastAsia="ru-RU"/>
        </w:rPr>
        <w:t>е</w:t>
      </w:r>
      <w:r w:rsidRPr="005101B1">
        <w:rPr>
          <w:sz w:val="24"/>
          <w:lang w:eastAsia="ru-RU"/>
        </w:rPr>
        <w:t xml:space="preserve"> применение элементов </w:t>
      </w:r>
      <w:r w:rsidR="003132BF" w:rsidRPr="005101B1">
        <w:rPr>
          <w:sz w:val="24"/>
        </w:rPr>
        <w:t xml:space="preserve">игрового метода на занятиях различной направленности при реализации целенаправленного обучения детей дошкольного возраста плаванию, опираясь на возрастные и индивидуальные особенности каждого </w:t>
      </w:r>
      <w:r w:rsidRPr="005101B1">
        <w:rPr>
          <w:sz w:val="24"/>
        </w:rPr>
        <w:t xml:space="preserve">воспитанника - </w:t>
      </w:r>
      <w:r w:rsidR="003132BF" w:rsidRPr="005101B1">
        <w:rPr>
          <w:sz w:val="24"/>
        </w:rPr>
        <w:t>ускоряет развитие дви</w:t>
      </w:r>
      <w:r w:rsidR="003132BF" w:rsidRPr="005101B1">
        <w:rPr>
          <w:sz w:val="24"/>
        </w:rPr>
        <w:softHyphen/>
        <w:t>гательных умений и навыков, содействует более быстрой адаптации организма к воде.</w:t>
      </w:r>
    </w:p>
    <w:p w:rsidR="003132BF" w:rsidRPr="005101B1" w:rsidRDefault="003132BF" w:rsidP="005101B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6F0D" w:rsidRPr="005101B1" w:rsidRDefault="00F96F0D" w:rsidP="005101B1">
      <w:pPr>
        <w:spacing w:after="0" w:line="240" w:lineRule="auto"/>
        <w:ind w:firstLine="360"/>
        <w:jc w:val="both"/>
        <w:rPr>
          <w:sz w:val="24"/>
        </w:rPr>
      </w:pPr>
      <w:r w:rsidRPr="005101B1">
        <w:rPr>
          <w:rStyle w:val="a4"/>
          <w:rFonts w:eastAsiaTheme="minorHAnsi"/>
          <w:sz w:val="24"/>
          <w:szCs w:val="24"/>
        </w:rPr>
        <w:t xml:space="preserve">Задачи работы: </w:t>
      </w:r>
      <w:r w:rsidRPr="005101B1">
        <w:rPr>
          <w:sz w:val="24"/>
        </w:rPr>
        <w:t>с максимальной эффективностью использовать все факторы, способствующие укреплению здоровья и физической выносливости, за счет:</w:t>
      </w:r>
    </w:p>
    <w:p w:rsidR="007D1351" w:rsidRPr="005101B1" w:rsidRDefault="00F96F0D" w:rsidP="005101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01B1">
        <w:rPr>
          <w:rFonts w:ascii="Times New Roman" w:hAnsi="Times New Roman" w:cs="Times New Roman"/>
          <w:sz w:val="24"/>
          <w:szCs w:val="24"/>
        </w:rPr>
        <w:t>формирования новых двигательных умений и навыков</w:t>
      </w:r>
      <w:r w:rsidRPr="005101B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101B1">
        <w:rPr>
          <w:rFonts w:ascii="Times New Roman" w:hAnsi="Times New Roman" w:cs="Times New Roman"/>
          <w:sz w:val="24"/>
          <w:szCs w:val="24"/>
        </w:rPr>
        <w:t>используя игровой метод</w:t>
      </w:r>
      <w:r w:rsidR="007D1351" w:rsidRPr="005101B1">
        <w:rPr>
          <w:rFonts w:ascii="Times New Roman" w:hAnsi="Times New Roman" w:cs="Times New Roman"/>
          <w:sz w:val="24"/>
          <w:szCs w:val="24"/>
        </w:rPr>
        <w:t>;</w:t>
      </w:r>
    </w:p>
    <w:p w:rsidR="007D1351" w:rsidRPr="005101B1" w:rsidRDefault="007D1351" w:rsidP="005101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1B1">
        <w:rPr>
          <w:rFonts w:ascii="Times New Roman" w:hAnsi="Times New Roman" w:cs="Times New Roman"/>
          <w:sz w:val="24"/>
          <w:szCs w:val="24"/>
        </w:rPr>
        <w:t>адаптации детей к водному пространству, а именно, уверенно и безбоязненно держаться на воде а, также заложить прочную основу для дальнейших занятий спортивным плаванием;</w:t>
      </w:r>
    </w:p>
    <w:p w:rsidR="007D1351" w:rsidRPr="005101B1" w:rsidRDefault="007D1351" w:rsidP="005101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1B1">
        <w:rPr>
          <w:rFonts w:ascii="Times New Roman" w:hAnsi="Times New Roman" w:cs="Times New Roman"/>
          <w:sz w:val="24"/>
          <w:szCs w:val="24"/>
        </w:rPr>
        <w:t>развития плавательных навыков в ходе</w:t>
      </w:r>
      <w:r w:rsidR="003F5DF6" w:rsidRPr="005101B1">
        <w:rPr>
          <w:rFonts w:ascii="Times New Roman" w:hAnsi="Times New Roman" w:cs="Times New Roman"/>
          <w:sz w:val="24"/>
          <w:szCs w:val="24"/>
        </w:rPr>
        <w:t xml:space="preserve"> применения игр  различной направленностью</w:t>
      </w:r>
      <w:r w:rsidRPr="005101B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137E4" w:rsidRPr="005101B1" w:rsidRDefault="007D1351" w:rsidP="005101B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1B1">
        <w:rPr>
          <w:rFonts w:ascii="Times New Roman" w:hAnsi="Times New Roman" w:cs="Times New Roman"/>
          <w:sz w:val="24"/>
          <w:szCs w:val="24"/>
        </w:rPr>
        <w:t>создания условий для лич</w:t>
      </w:r>
      <w:r w:rsidRPr="005101B1">
        <w:rPr>
          <w:rFonts w:ascii="Times New Roman" w:hAnsi="Times New Roman" w:cs="Times New Roman"/>
          <w:sz w:val="24"/>
          <w:szCs w:val="24"/>
        </w:rPr>
        <w:softHyphen/>
        <w:t>ностного роста ребенка, развития его творческих спо</w:t>
      </w:r>
      <w:r w:rsidRPr="005101B1">
        <w:rPr>
          <w:rFonts w:ascii="Times New Roman" w:hAnsi="Times New Roman" w:cs="Times New Roman"/>
          <w:sz w:val="24"/>
          <w:szCs w:val="24"/>
        </w:rPr>
        <w:softHyphen/>
        <w:t>собностей; эмоционального и двигательного раскре</w:t>
      </w:r>
      <w:r w:rsidRPr="005101B1">
        <w:rPr>
          <w:rFonts w:ascii="Times New Roman" w:hAnsi="Times New Roman" w:cs="Times New Roman"/>
          <w:sz w:val="24"/>
          <w:szCs w:val="24"/>
        </w:rPr>
        <w:softHyphen/>
        <w:t>пощения, проявления чувств радости и удовольствия от движения в воде.</w:t>
      </w:r>
    </w:p>
    <w:p w:rsidR="00CB3272" w:rsidRPr="005101B1" w:rsidRDefault="00CB3272" w:rsidP="005101B1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1314" w:rsidRPr="005101B1" w:rsidRDefault="00F01314" w:rsidP="005101B1">
      <w:pPr>
        <w:spacing w:line="240" w:lineRule="auto"/>
        <w:ind w:firstLine="708"/>
        <w:jc w:val="center"/>
        <w:rPr>
          <w:b/>
          <w:sz w:val="24"/>
          <w:lang w:eastAsia="ru-RU"/>
        </w:rPr>
      </w:pPr>
      <w:r w:rsidRPr="005101B1">
        <w:rPr>
          <w:b/>
          <w:sz w:val="24"/>
          <w:lang w:eastAsia="ru-RU"/>
        </w:rPr>
        <w:t>Игровой метод – обязательное методическое требование физического воспитания.</w:t>
      </w:r>
    </w:p>
    <w:p w:rsidR="00F01314" w:rsidRPr="005101B1" w:rsidRDefault="00F01314" w:rsidP="005101B1">
      <w:pPr>
        <w:spacing w:line="240" w:lineRule="auto"/>
        <w:ind w:firstLine="708"/>
        <w:jc w:val="both"/>
        <w:rPr>
          <w:sz w:val="24"/>
          <w:lang w:eastAsia="ru-RU"/>
        </w:rPr>
      </w:pPr>
      <w:r w:rsidRPr="005101B1">
        <w:rPr>
          <w:sz w:val="24"/>
          <w:lang w:eastAsia="ru-RU"/>
        </w:rPr>
        <w:t>В наше время вряд ли кто станет отрицать, что плавание – жизненно необходимый навык и для ребенка и для взрослого. Комплексность нагрузки, единство оздоровительных, образовательных и воспитательных задач, характерное для занятия в бассейне, получает новое звучание в свете современных требований развивающего образования: детей необходимо активно приобщать к здоровому образу жизни, приучать осознанно, манипулировать движениями - видоизменять, придумывать, выбирать наиболее целесообразный способ действия, передавать эмоциональное состояние, входить в воображаемую ситуацию.</w:t>
      </w:r>
    </w:p>
    <w:p w:rsidR="00F01314" w:rsidRPr="005101B1" w:rsidRDefault="00F01314" w:rsidP="005101B1">
      <w:pPr>
        <w:spacing w:line="240" w:lineRule="auto"/>
        <w:ind w:firstLine="708"/>
        <w:jc w:val="both"/>
        <w:rPr>
          <w:b/>
          <w:sz w:val="24"/>
          <w:lang w:eastAsia="ru-RU"/>
        </w:rPr>
      </w:pPr>
      <w:r w:rsidRPr="005101B1">
        <w:rPr>
          <w:sz w:val="24"/>
          <w:lang w:eastAsia="ru-RU"/>
        </w:rPr>
        <w:t>При организации работы необходимо учитывать возрастные и индивидуальные возможности детей, занятия надо про</w:t>
      </w:r>
      <w:r w:rsidRPr="005101B1">
        <w:rPr>
          <w:sz w:val="24"/>
          <w:lang w:eastAsia="ru-RU"/>
        </w:rPr>
        <w:softHyphen/>
        <w:t>водить систематически, усложнять упражнения с постепенным увеличением нагрузки, приучать детей к их осознанному выполнению, побуждать каждого ре</w:t>
      </w:r>
      <w:r w:rsidRPr="005101B1">
        <w:rPr>
          <w:sz w:val="24"/>
          <w:highlight w:val="yellow"/>
          <w:lang w:eastAsia="ru-RU"/>
        </w:rPr>
        <w:softHyphen/>
      </w:r>
      <w:r w:rsidRPr="005101B1">
        <w:rPr>
          <w:sz w:val="24"/>
          <w:lang w:eastAsia="ru-RU"/>
        </w:rPr>
        <w:t>бенка к самостоятельности, творчеству, проявлению инициативы и активности.</w:t>
      </w:r>
    </w:p>
    <w:p w:rsidR="00F01314" w:rsidRPr="005101B1" w:rsidRDefault="00F01314" w:rsidP="005101B1">
      <w:pPr>
        <w:spacing w:line="240" w:lineRule="auto"/>
        <w:ind w:firstLine="708"/>
        <w:jc w:val="both"/>
        <w:rPr>
          <w:rStyle w:val="11"/>
          <w:rFonts w:eastAsiaTheme="minorHAnsi"/>
          <w:b/>
          <w:sz w:val="24"/>
          <w:szCs w:val="24"/>
          <w:shd w:val="clear" w:color="auto" w:fill="auto"/>
          <w:lang w:eastAsia="ru-RU"/>
        </w:rPr>
      </w:pPr>
      <w:r w:rsidRPr="005101B1">
        <w:rPr>
          <w:sz w:val="24"/>
          <w:lang w:eastAsia="ru-RU"/>
        </w:rPr>
        <w:t xml:space="preserve">В своей работе я использую традиционную методику обучения детей плаванию, которая позволяет опираться на общепедагогические принципы с учетом индивидуальных особенностей ребенка: сознательность и активность, систематичность в проведении занятий, наглядность и доступность учебного материала, учет ведущей (игровой) деятельности. </w:t>
      </w:r>
      <w:proofErr w:type="gramStart"/>
      <w:r w:rsidRPr="005101B1">
        <w:rPr>
          <w:sz w:val="24"/>
          <w:lang w:eastAsia="ru-RU"/>
        </w:rPr>
        <w:t>Принцип «ОТ простого к сложному» выступает как условие освоения детьми более сложных приемов плавания, а также приучения их к самостоятельности, уверенному выполнению упражнений.</w:t>
      </w:r>
      <w:proofErr w:type="gramEnd"/>
      <w:r w:rsidRPr="005101B1">
        <w:rPr>
          <w:sz w:val="24"/>
          <w:lang w:eastAsia="ru-RU"/>
        </w:rPr>
        <w:t xml:space="preserve"> Использование принципа «От целого к частному» предусматривает определенную последовательность в постановке задач, подборе упражнений и приемов обучения. Но для получения положительного результата в освоении дошкольниками плавательных движений важно использование различных форм работы, а также поиск новых, современных.</w:t>
      </w:r>
      <w:r w:rsidRPr="005101B1">
        <w:rPr>
          <w:b/>
          <w:sz w:val="24"/>
          <w:lang w:eastAsia="ru-RU"/>
        </w:rPr>
        <w:t xml:space="preserve">  </w:t>
      </w:r>
      <w:proofErr w:type="gramStart"/>
      <w:r w:rsidRPr="005101B1">
        <w:rPr>
          <w:rStyle w:val="11"/>
          <w:rFonts w:eastAsiaTheme="minorHAnsi"/>
          <w:sz w:val="24"/>
          <w:szCs w:val="24"/>
        </w:rPr>
        <w:t xml:space="preserve">Освоению простых, но необходимых движений в воде помогали авторские игры и забавы (Т.Н. Осокиной, Г. Левина, </w:t>
      </w:r>
      <w:r w:rsidRPr="005101B1">
        <w:rPr>
          <w:rStyle w:val="11"/>
          <w:rFonts w:eastAsiaTheme="minorHAnsi"/>
          <w:sz w:val="24"/>
          <w:szCs w:val="24"/>
          <w:lang w:val="en-US"/>
        </w:rPr>
        <w:t>B</w:t>
      </w:r>
      <w:r w:rsidRPr="005101B1">
        <w:rPr>
          <w:rStyle w:val="11"/>
          <w:rFonts w:eastAsiaTheme="minorHAnsi"/>
          <w:sz w:val="24"/>
          <w:szCs w:val="24"/>
        </w:rPr>
        <w:t>.</w:t>
      </w:r>
      <w:r w:rsidRPr="005101B1">
        <w:rPr>
          <w:rStyle w:val="11"/>
          <w:rFonts w:eastAsiaTheme="minorHAnsi"/>
          <w:sz w:val="24"/>
          <w:szCs w:val="24"/>
          <w:lang w:val="en-US"/>
        </w:rPr>
        <w:t>C</w:t>
      </w:r>
      <w:r w:rsidRPr="005101B1">
        <w:rPr>
          <w:rStyle w:val="11"/>
          <w:rFonts w:eastAsiaTheme="minorHAnsi"/>
          <w:sz w:val="24"/>
          <w:szCs w:val="24"/>
        </w:rPr>
        <w:t>.</w:t>
      </w:r>
      <w:proofErr w:type="gramEnd"/>
      <w:r w:rsidRPr="005101B1">
        <w:rPr>
          <w:rStyle w:val="11"/>
          <w:rFonts w:eastAsiaTheme="minorHAnsi"/>
          <w:sz w:val="24"/>
          <w:szCs w:val="24"/>
        </w:rPr>
        <w:t xml:space="preserve"> </w:t>
      </w:r>
      <w:proofErr w:type="gramStart"/>
      <w:r w:rsidRPr="005101B1">
        <w:rPr>
          <w:rStyle w:val="11"/>
          <w:rFonts w:eastAsiaTheme="minorHAnsi"/>
          <w:sz w:val="24"/>
          <w:szCs w:val="24"/>
        </w:rPr>
        <w:t>Васильева).</w:t>
      </w:r>
      <w:proofErr w:type="gramEnd"/>
      <w:r w:rsidRPr="005101B1">
        <w:rPr>
          <w:rStyle w:val="11"/>
          <w:rFonts w:eastAsiaTheme="minorHAnsi"/>
          <w:sz w:val="24"/>
          <w:szCs w:val="24"/>
        </w:rPr>
        <w:t xml:space="preserve"> Методика Н.Г, </w:t>
      </w:r>
      <w:proofErr w:type="spellStart"/>
      <w:r w:rsidRPr="005101B1">
        <w:rPr>
          <w:rStyle w:val="11"/>
          <w:rFonts w:eastAsiaTheme="minorHAnsi"/>
          <w:sz w:val="24"/>
          <w:szCs w:val="24"/>
        </w:rPr>
        <w:t>Пищиковой</w:t>
      </w:r>
      <w:proofErr w:type="spellEnd"/>
      <w:r w:rsidRPr="005101B1">
        <w:rPr>
          <w:rStyle w:val="11"/>
          <w:rFonts w:eastAsiaTheme="minorHAnsi"/>
          <w:sz w:val="24"/>
          <w:szCs w:val="24"/>
        </w:rPr>
        <w:t xml:space="preserve"> позволяет реализовывать комплексный подход к обучению плаванию, решая оздоровительные, образовательные и воспитательные задачи, </w:t>
      </w:r>
      <w:r w:rsidRPr="005101B1">
        <w:rPr>
          <w:rStyle w:val="11"/>
          <w:rFonts w:eastAsiaTheme="minorHAnsi"/>
          <w:sz w:val="24"/>
          <w:szCs w:val="24"/>
        </w:rPr>
        <w:lastRenderedPageBreak/>
        <w:t xml:space="preserve">специфика методики С.В. Яблонской и С.А, </w:t>
      </w:r>
      <w:proofErr w:type="spellStart"/>
      <w:r w:rsidRPr="005101B1">
        <w:rPr>
          <w:rStyle w:val="11"/>
          <w:rFonts w:eastAsiaTheme="minorHAnsi"/>
          <w:sz w:val="24"/>
          <w:szCs w:val="24"/>
        </w:rPr>
        <w:t>Циклис</w:t>
      </w:r>
      <w:proofErr w:type="spellEnd"/>
      <w:r w:rsidRPr="005101B1">
        <w:rPr>
          <w:rStyle w:val="11"/>
          <w:rFonts w:eastAsiaTheme="minorHAnsi"/>
          <w:sz w:val="24"/>
          <w:szCs w:val="24"/>
        </w:rPr>
        <w:t xml:space="preserve"> заключается в постановке задач развития творческих способностей детей в процессе обучения синхронному плаванию и другие. </w:t>
      </w:r>
    </w:p>
    <w:p w:rsidR="00F01314" w:rsidRPr="005101B1" w:rsidRDefault="00F01314" w:rsidP="005101B1">
      <w:pPr>
        <w:spacing w:line="240" w:lineRule="auto"/>
        <w:rPr>
          <w:sz w:val="24"/>
          <w:lang w:eastAsia="ru-RU"/>
        </w:rPr>
      </w:pPr>
      <w:r w:rsidRPr="005101B1">
        <w:rPr>
          <w:sz w:val="24"/>
          <w:lang w:eastAsia="ru-RU"/>
        </w:rPr>
        <w:t xml:space="preserve">В последнее время, как альтернатива плаванию, стала очень популярна аэробика в воде, или как ее называют  - </w:t>
      </w:r>
      <w:proofErr w:type="spellStart"/>
      <w:r w:rsidRPr="005101B1">
        <w:rPr>
          <w:sz w:val="24"/>
          <w:lang w:eastAsia="ru-RU"/>
        </w:rPr>
        <w:t>аквааэробика</w:t>
      </w:r>
      <w:proofErr w:type="spellEnd"/>
      <w:r w:rsidRPr="005101B1">
        <w:rPr>
          <w:sz w:val="24"/>
          <w:lang w:eastAsia="ru-RU"/>
        </w:rPr>
        <w:t xml:space="preserve"> (</w:t>
      </w:r>
      <w:proofErr w:type="spellStart"/>
      <w:r w:rsidRPr="005101B1">
        <w:rPr>
          <w:sz w:val="24"/>
          <w:lang w:eastAsia="ru-RU"/>
        </w:rPr>
        <w:t>гидроаэробика</w:t>
      </w:r>
      <w:proofErr w:type="spellEnd"/>
      <w:r w:rsidRPr="005101B1">
        <w:rPr>
          <w:sz w:val="24"/>
          <w:lang w:eastAsia="ru-RU"/>
        </w:rPr>
        <w:t xml:space="preserve">). Под </w:t>
      </w:r>
      <w:proofErr w:type="spellStart"/>
      <w:r w:rsidRPr="005101B1">
        <w:rPr>
          <w:sz w:val="24"/>
          <w:lang w:eastAsia="ru-RU"/>
        </w:rPr>
        <w:t>гидроаэробикой</w:t>
      </w:r>
      <w:proofErr w:type="spellEnd"/>
      <w:r w:rsidRPr="005101B1">
        <w:rPr>
          <w:sz w:val="24"/>
          <w:lang w:eastAsia="ru-RU"/>
        </w:rPr>
        <w:t xml:space="preserve"> мы понимаем выполнение различных упражнений в воде под музыку с элементами плавания, гимнастики и хореографии (</w:t>
      </w:r>
      <w:proofErr w:type="spellStart"/>
      <w:r w:rsidRPr="005101B1">
        <w:rPr>
          <w:sz w:val="24"/>
          <w:lang w:eastAsia="ru-RU"/>
        </w:rPr>
        <w:t>Дэбби</w:t>
      </w:r>
      <w:proofErr w:type="spellEnd"/>
      <w:r w:rsidRPr="005101B1">
        <w:rPr>
          <w:sz w:val="24"/>
          <w:lang w:eastAsia="ru-RU"/>
        </w:rPr>
        <w:t xml:space="preserve"> </w:t>
      </w:r>
      <w:proofErr w:type="spellStart"/>
      <w:r w:rsidRPr="005101B1">
        <w:rPr>
          <w:sz w:val="24"/>
          <w:lang w:eastAsia="ru-RU"/>
        </w:rPr>
        <w:t>Лоуренс</w:t>
      </w:r>
      <w:proofErr w:type="spellEnd"/>
      <w:r w:rsidRPr="005101B1">
        <w:rPr>
          <w:sz w:val="24"/>
          <w:lang w:eastAsia="ru-RU"/>
        </w:rPr>
        <w:t xml:space="preserve">). </w:t>
      </w:r>
    </w:p>
    <w:p w:rsidR="00FB3589" w:rsidRPr="005101B1" w:rsidRDefault="00FB3589" w:rsidP="005101B1">
      <w:pPr>
        <w:spacing w:line="240" w:lineRule="auto"/>
        <w:jc w:val="both"/>
        <w:rPr>
          <w:sz w:val="24"/>
          <w:lang w:eastAsia="ru-RU"/>
        </w:rPr>
      </w:pPr>
      <w:r w:rsidRPr="005101B1">
        <w:rPr>
          <w:sz w:val="24"/>
          <w:lang w:eastAsia="ru-RU"/>
        </w:rPr>
        <w:t>С помощью аквааэробики  укрепляются даже те мышцы и связки, которые с трудом развиваются при занятиях в зале. Кроме того, разминка в воде чудесный гидромассаж всего тела.</w:t>
      </w:r>
    </w:p>
    <w:p w:rsidR="00FB3589" w:rsidRPr="005101B1" w:rsidRDefault="00FB3589" w:rsidP="005101B1">
      <w:pPr>
        <w:spacing w:line="240" w:lineRule="auto"/>
        <w:jc w:val="both"/>
        <w:rPr>
          <w:sz w:val="24"/>
        </w:rPr>
      </w:pPr>
      <w:r w:rsidRPr="005101B1">
        <w:rPr>
          <w:sz w:val="24"/>
        </w:rPr>
        <w:t>Занятия</w:t>
      </w:r>
      <w:r w:rsidR="00C03E4D" w:rsidRPr="005101B1">
        <w:rPr>
          <w:sz w:val="24"/>
        </w:rPr>
        <w:t xml:space="preserve"> по обучению детей  плаванию</w:t>
      </w:r>
      <w:r w:rsidRPr="005101B1">
        <w:rPr>
          <w:sz w:val="24"/>
        </w:rPr>
        <w:t xml:space="preserve"> предполагают использование различных аксессуаров, специальных предметов, которые непременно нравятся всем детям – это мячи, различные конструкции из поролона и т.д.</w:t>
      </w:r>
    </w:p>
    <w:p w:rsidR="00963C83" w:rsidRPr="005101B1" w:rsidRDefault="00963C83" w:rsidP="005101B1">
      <w:pPr>
        <w:pStyle w:val="50"/>
        <w:shd w:val="clear" w:color="auto" w:fill="auto"/>
        <w:spacing w:before="0" w:line="240" w:lineRule="auto"/>
        <w:ind w:left="20" w:right="40" w:firstLine="380"/>
        <w:rPr>
          <w:sz w:val="24"/>
          <w:szCs w:val="24"/>
        </w:rPr>
      </w:pPr>
      <w:r w:rsidRPr="005101B1">
        <w:rPr>
          <w:sz w:val="24"/>
          <w:szCs w:val="24"/>
        </w:rPr>
        <w:t>Широкое применение игрового метода на занятиях плава</w:t>
      </w:r>
      <w:r w:rsidRPr="005101B1">
        <w:rPr>
          <w:sz w:val="24"/>
          <w:szCs w:val="24"/>
        </w:rPr>
        <w:softHyphen/>
        <w:t>нием является обязательным требованием физического вос</w:t>
      </w:r>
      <w:r w:rsidRPr="005101B1">
        <w:rPr>
          <w:sz w:val="24"/>
          <w:szCs w:val="24"/>
        </w:rPr>
        <w:softHyphen/>
        <w:t xml:space="preserve">питания. Для этого метода </w:t>
      </w:r>
      <w:proofErr w:type="gramStart"/>
      <w:r w:rsidRPr="005101B1">
        <w:rPr>
          <w:sz w:val="24"/>
          <w:szCs w:val="24"/>
        </w:rPr>
        <w:t>характерны</w:t>
      </w:r>
      <w:proofErr w:type="gramEnd"/>
      <w:r w:rsidRPr="005101B1">
        <w:rPr>
          <w:sz w:val="24"/>
          <w:szCs w:val="24"/>
        </w:rPr>
        <w:t>:</w:t>
      </w:r>
    </w:p>
    <w:p w:rsidR="00963C83" w:rsidRPr="005101B1" w:rsidRDefault="00963C83" w:rsidP="005101B1">
      <w:pPr>
        <w:pStyle w:val="50"/>
        <w:numPr>
          <w:ilvl w:val="0"/>
          <w:numId w:val="8"/>
        </w:numPr>
        <w:shd w:val="clear" w:color="auto" w:fill="auto"/>
        <w:tabs>
          <w:tab w:val="left" w:pos="692"/>
        </w:tabs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t>эмоциональность и соперничество, проявляемые в рам</w:t>
      </w:r>
      <w:r w:rsidRPr="005101B1">
        <w:rPr>
          <w:sz w:val="24"/>
          <w:szCs w:val="24"/>
        </w:rPr>
        <w:softHyphen/>
        <w:t>ках правил игры;</w:t>
      </w:r>
    </w:p>
    <w:p w:rsidR="00963C83" w:rsidRPr="005101B1" w:rsidRDefault="00963C83" w:rsidP="005101B1">
      <w:pPr>
        <w:pStyle w:val="50"/>
        <w:numPr>
          <w:ilvl w:val="0"/>
          <w:numId w:val="8"/>
        </w:numPr>
        <w:shd w:val="clear" w:color="auto" w:fill="auto"/>
        <w:tabs>
          <w:tab w:val="left" w:pos="726"/>
        </w:tabs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t>вариативное применение полученных умений и навыков в связи с имеющимися условиями игры;</w:t>
      </w:r>
    </w:p>
    <w:p w:rsidR="00963C83" w:rsidRPr="005101B1" w:rsidRDefault="00963C83" w:rsidP="005101B1">
      <w:pPr>
        <w:pStyle w:val="50"/>
        <w:numPr>
          <w:ilvl w:val="0"/>
          <w:numId w:val="8"/>
        </w:numPr>
        <w:shd w:val="clear" w:color="auto" w:fill="auto"/>
        <w:tabs>
          <w:tab w:val="left" w:pos="735"/>
        </w:tabs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t>умение проявлять инициативу и принимать самосто</w:t>
      </w:r>
      <w:r w:rsidRPr="005101B1">
        <w:rPr>
          <w:sz w:val="24"/>
          <w:szCs w:val="24"/>
        </w:rPr>
        <w:softHyphen/>
        <w:t>ятельные решения в игровых ситуациях;</w:t>
      </w:r>
    </w:p>
    <w:p w:rsidR="00963C83" w:rsidRPr="005101B1" w:rsidRDefault="00963C83" w:rsidP="005101B1">
      <w:pPr>
        <w:pStyle w:val="50"/>
        <w:numPr>
          <w:ilvl w:val="0"/>
          <w:numId w:val="8"/>
        </w:numPr>
        <w:shd w:val="clear" w:color="auto" w:fill="auto"/>
        <w:tabs>
          <w:tab w:val="left" w:pos="697"/>
        </w:tabs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t>комплексное совершенствование физических и морально-волевых качеств: ловкости, силы, выносливости, быстроты ориентировки, а также находчивости, смелости, воли к победе.</w:t>
      </w:r>
    </w:p>
    <w:p w:rsidR="00963C83" w:rsidRPr="005101B1" w:rsidRDefault="00963C83" w:rsidP="005101B1">
      <w:pPr>
        <w:pStyle w:val="50"/>
        <w:shd w:val="clear" w:color="auto" w:fill="auto"/>
        <w:spacing w:before="0" w:line="240" w:lineRule="auto"/>
        <w:ind w:left="20" w:right="40" w:firstLine="380"/>
        <w:rPr>
          <w:sz w:val="24"/>
          <w:szCs w:val="24"/>
        </w:rPr>
      </w:pPr>
      <w:r w:rsidRPr="005101B1">
        <w:rPr>
          <w:sz w:val="24"/>
          <w:szCs w:val="24"/>
        </w:rPr>
        <w:t>Однако есть и недостатки игрового метода. Во-первых, за</w:t>
      </w:r>
      <w:r w:rsidRPr="005101B1">
        <w:rPr>
          <w:sz w:val="24"/>
          <w:szCs w:val="24"/>
        </w:rPr>
        <w:softHyphen/>
        <w:t>нимающиеся, увлекшись игрой, не следят за правильным вы</w:t>
      </w:r>
      <w:r w:rsidRPr="005101B1">
        <w:rPr>
          <w:sz w:val="24"/>
          <w:szCs w:val="24"/>
        </w:rPr>
        <w:softHyphen/>
        <w:t>полнением плавательных движений, допускают ошибки, ко</w:t>
      </w:r>
      <w:r w:rsidRPr="005101B1">
        <w:rPr>
          <w:sz w:val="24"/>
          <w:szCs w:val="24"/>
        </w:rPr>
        <w:softHyphen/>
        <w:t>торые со временем становятся привычными; трудно дозиро</w:t>
      </w:r>
      <w:r w:rsidRPr="005101B1">
        <w:rPr>
          <w:sz w:val="24"/>
          <w:szCs w:val="24"/>
        </w:rPr>
        <w:softHyphen/>
        <w:t>вать нагрузку в соответствии с индивидуальными особенностями каждого занимающегося.</w:t>
      </w:r>
    </w:p>
    <w:p w:rsidR="00963C83" w:rsidRPr="005101B1" w:rsidRDefault="00963C83" w:rsidP="0083575C">
      <w:pPr>
        <w:pStyle w:val="50"/>
        <w:shd w:val="clear" w:color="auto" w:fill="auto"/>
        <w:spacing w:before="0" w:line="240" w:lineRule="auto"/>
        <w:ind w:firstLine="380"/>
        <w:rPr>
          <w:sz w:val="24"/>
          <w:szCs w:val="24"/>
        </w:rPr>
      </w:pPr>
      <w:r w:rsidRPr="005101B1">
        <w:rPr>
          <w:sz w:val="24"/>
          <w:szCs w:val="24"/>
        </w:rPr>
        <w:t>Поэтому при проведении игр обязательно соблюдать следу</w:t>
      </w:r>
      <w:r w:rsidRPr="005101B1">
        <w:rPr>
          <w:sz w:val="24"/>
          <w:szCs w:val="24"/>
        </w:rPr>
        <w:softHyphen/>
        <w:t>ющие методические требования:</w:t>
      </w:r>
    </w:p>
    <w:p w:rsidR="00963C83" w:rsidRPr="005101B1" w:rsidRDefault="00963C83" w:rsidP="0083575C">
      <w:pPr>
        <w:pStyle w:val="50"/>
        <w:numPr>
          <w:ilvl w:val="0"/>
          <w:numId w:val="9"/>
        </w:numPr>
        <w:shd w:val="clear" w:color="auto" w:fill="auto"/>
        <w:tabs>
          <w:tab w:val="left" w:pos="702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в каждой игре ставится задача, которая способствует обу</w:t>
      </w:r>
      <w:r w:rsidRPr="005101B1">
        <w:rPr>
          <w:sz w:val="24"/>
          <w:szCs w:val="24"/>
        </w:rPr>
        <w:softHyphen/>
        <w:t>чению нужным элементам техники плавания и развитию тех или иных физических возможностей занимающихся;</w:t>
      </w:r>
    </w:p>
    <w:p w:rsidR="00963C83" w:rsidRPr="005101B1" w:rsidRDefault="00963C83" w:rsidP="0083575C">
      <w:pPr>
        <w:pStyle w:val="50"/>
        <w:numPr>
          <w:ilvl w:val="0"/>
          <w:numId w:val="9"/>
        </w:numPr>
        <w:shd w:val="clear" w:color="auto" w:fill="auto"/>
        <w:tabs>
          <w:tab w:val="left" w:pos="337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 xml:space="preserve">игра должна быть посильной, соответствовать уровню подготовленности </w:t>
      </w:r>
      <w:proofErr w:type="gramStart"/>
      <w:r w:rsidRPr="005101B1">
        <w:rPr>
          <w:sz w:val="24"/>
          <w:szCs w:val="24"/>
        </w:rPr>
        <w:t>занимающихся</w:t>
      </w:r>
      <w:proofErr w:type="gramEnd"/>
      <w:r w:rsidRPr="005101B1">
        <w:rPr>
          <w:sz w:val="24"/>
          <w:szCs w:val="24"/>
        </w:rPr>
        <w:t>, оказывать положительное эмоциональное воздействие;</w:t>
      </w:r>
    </w:p>
    <w:p w:rsidR="00963C83" w:rsidRPr="005101B1" w:rsidRDefault="00963C83" w:rsidP="0083575C">
      <w:pPr>
        <w:pStyle w:val="50"/>
        <w:numPr>
          <w:ilvl w:val="0"/>
          <w:numId w:val="9"/>
        </w:numPr>
        <w:shd w:val="clear" w:color="auto" w:fill="auto"/>
        <w:tabs>
          <w:tab w:val="left" w:pos="732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игра должна способствовать проявлению активности и инициативы участников;</w:t>
      </w:r>
    </w:p>
    <w:p w:rsidR="00963C83" w:rsidRPr="005101B1" w:rsidRDefault="00963C83" w:rsidP="0083575C">
      <w:pPr>
        <w:pStyle w:val="20"/>
        <w:shd w:val="clear" w:color="auto" w:fill="auto"/>
        <w:spacing w:before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3C83" w:rsidRPr="005101B1" w:rsidRDefault="00F724B4" w:rsidP="0083575C">
      <w:pPr>
        <w:pStyle w:val="50"/>
        <w:numPr>
          <w:ilvl w:val="0"/>
          <w:numId w:val="9"/>
        </w:numPr>
        <w:shd w:val="clear" w:color="auto" w:fill="auto"/>
        <w:tabs>
          <w:tab w:val="left" w:pos="756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 xml:space="preserve">инструктор </w:t>
      </w:r>
      <w:r w:rsidR="00963C83" w:rsidRPr="005101B1">
        <w:rPr>
          <w:sz w:val="24"/>
          <w:szCs w:val="24"/>
        </w:rPr>
        <w:t>обязан контролировать степень эмоцио</w:t>
      </w:r>
      <w:r w:rsidR="00963C83" w:rsidRPr="005101B1">
        <w:rPr>
          <w:sz w:val="24"/>
          <w:szCs w:val="24"/>
        </w:rPr>
        <w:softHyphen/>
        <w:t xml:space="preserve">нальности </w:t>
      </w:r>
      <w:proofErr w:type="gramStart"/>
      <w:r w:rsidR="00963C83" w:rsidRPr="005101B1">
        <w:rPr>
          <w:sz w:val="24"/>
          <w:szCs w:val="24"/>
        </w:rPr>
        <w:t>занимающихся</w:t>
      </w:r>
      <w:proofErr w:type="gramEnd"/>
      <w:r w:rsidR="00963C83" w:rsidRPr="005101B1">
        <w:rPr>
          <w:sz w:val="24"/>
          <w:szCs w:val="24"/>
        </w:rPr>
        <w:t xml:space="preserve"> и вовремя прекратить игру, руково</w:t>
      </w:r>
      <w:r w:rsidR="00963C83" w:rsidRPr="005101B1">
        <w:rPr>
          <w:sz w:val="24"/>
          <w:szCs w:val="24"/>
        </w:rPr>
        <w:softHyphen/>
        <w:t>дить ею и направлять.</w:t>
      </w:r>
    </w:p>
    <w:p w:rsidR="004123F1" w:rsidRPr="005101B1" w:rsidRDefault="00963C83" w:rsidP="0083575C">
      <w:pPr>
        <w:pStyle w:val="50"/>
        <w:shd w:val="clear" w:color="auto" w:fill="auto"/>
        <w:spacing w:before="0" w:line="240" w:lineRule="auto"/>
        <w:ind w:firstLine="400"/>
        <w:rPr>
          <w:sz w:val="24"/>
          <w:szCs w:val="24"/>
        </w:rPr>
      </w:pPr>
      <w:r w:rsidRPr="005101B1">
        <w:rPr>
          <w:sz w:val="24"/>
          <w:szCs w:val="24"/>
        </w:rPr>
        <w:t xml:space="preserve">Игры в воде проводятся индивидуальным (без разделения </w:t>
      </w:r>
      <w:proofErr w:type="gramStart"/>
      <w:r w:rsidRPr="005101B1">
        <w:rPr>
          <w:sz w:val="24"/>
          <w:szCs w:val="24"/>
        </w:rPr>
        <w:t>занимающихся</w:t>
      </w:r>
      <w:proofErr w:type="gramEnd"/>
      <w:r w:rsidRPr="005101B1">
        <w:rPr>
          <w:sz w:val="24"/>
          <w:szCs w:val="24"/>
        </w:rPr>
        <w:t xml:space="preserve"> на группы (команды)) и групповым методом (с разделением на группы (команды)). </w:t>
      </w:r>
    </w:p>
    <w:p w:rsidR="00963C83" w:rsidRPr="005101B1" w:rsidRDefault="00963C83" w:rsidP="0083575C">
      <w:pPr>
        <w:pStyle w:val="50"/>
        <w:shd w:val="clear" w:color="auto" w:fill="auto"/>
        <w:spacing w:before="0" w:line="240" w:lineRule="auto"/>
        <w:ind w:firstLine="400"/>
        <w:rPr>
          <w:sz w:val="24"/>
          <w:szCs w:val="24"/>
        </w:rPr>
      </w:pPr>
      <w:r w:rsidRPr="005101B1">
        <w:rPr>
          <w:sz w:val="24"/>
          <w:szCs w:val="24"/>
        </w:rPr>
        <w:t>Классификация их следу</w:t>
      </w:r>
      <w:r w:rsidRPr="005101B1">
        <w:rPr>
          <w:sz w:val="24"/>
          <w:szCs w:val="24"/>
        </w:rPr>
        <w:softHyphen/>
        <w:t>ющая:</w:t>
      </w:r>
    </w:p>
    <w:p w:rsidR="00963C83" w:rsidRPr="005101B1" w:rsidRDefault="00963C83" w:rsidP="0083575C">
      <w:pPr>
        <w:pStyle w:val="50"/>
        <w:numPr>
          <w:ilvl w:val="0"/>
          <w:numId w:val="10"/>
        </w:numPr>
        <w:shd w:val="clear" w:color="auto" w:fill="auto"/>
        <w:tabs>
          <w:tab w:val="left" w:pos="722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игры, включающие элемент соревнования и не имеющие сюжета;</w:t>
      </w:r>
    </w:p>
    <w:p w:rsidR="00963C83" w:rsidRPr="005101B1" w:rsidRDefault="00963C83" w:rsidP="0083575C">
      <w:pPr>
        <w:pStyle w:val="50"/>
        <w:numPr>
          <w:ilvl w:val="0"/>
          <w:numId w:val="10"/>
        </w:numPr>
        <w:shd w:val="clear" w:color="auto" w:fill="auto"/>
        <w:tabs>
          <w:tab w:val="left" w:pos="753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игры с сюжетом;</w:t>
      </w:r>
    </w:p>
    <w:p w:rsidR="00963C83" w:rsidRPr="005101B1" w:rsidRDefault="00963C83" w:rsidP="0083575C">
      <w:pPr>
        <w:pStyle w:val="50"/>
        <w:numPr>
          <w:ilvl w:val="0"/>
          <w:numId w:val="10"/>
        </w:numPr>
        <w:shd w:val="clear" w:color="auto" w:fill="auto"/>
        <w:tabs>
          <w:tab w:val="left" w:pos="748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командные игры.</w:t>
      </w:r>
    </w:p>
    <w:p w:rsidR="00963C83" w:rsidRPr="005101B1" w:rsidRDefault="00963C83" w:rsidP="0083575C">
      <w:pPr>
        <w:pStyle w:val="50"/>
        <w:shd w:val="clear" w:color="auto" w:fill="auto"/>
        <w:spacing w:before="0" w:line="240" w:lineRule="auto"/>
        <w:ind w:firstLine="400"/>
        <w:rPr>
          <w:sz w:val="24"/>
          <w:szCs w:val="24"/>
        </w:rPr>
      </w:pPr>
      <w:r w:rsidRPr="005101B1">
        <w:rPr>
          <w:sz w:val="24"/>
          <w:szCs w:val="24"/>
        </w:rPr>
        <w:t xml:space="preserve">В соответствии с педагогическими задачами все игры на воде могут быть преимущественно направлены </w:t>
      </w:r>
      <w:proofErr w:type="gramStart"/>
      <w:r w:rsidRPr="005101B1">
        <w:rPr>
          <w:sz w:val="24"/>
          <w:szCs w:val="24"/>
        </w:rPr>
        <w:t>на</w:t>
      </w:r>
      <w:proofErr w:type="gramEnd"/>
      <w:r w:rsidRPr="005101B1">
        <w:rPr>
          <w:sz w:val="24"/>
          <w:szCs w:val="24"/>
        </w:rPr>
        <w:t>:</w:t>
      </w:r>
    </w:p>
    <w:p w:rsidR="00963C83" w:rsidRPr="005101B1" w:rsidRDefault="00963C83" w:rsidP="0083575C">
      <w:pPr>
        <w:pStyle w:val="50"/>
        <w:numPr>
          <w:ilvl w:val="0"/>
          <w:numId w:val="11"/>
        </w:numPr>
        <w:shd w:val="clear" w:color="auto" w:fill="auto"/>
        <w:tabs>
          <w:tab w:val="left" w:pos="743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освоение воды;</w:t>
      </w:r>
    </w:p>
    <w:p w:rsidR="00963C83" w:rsidRPr="005101B1" w:rsidRDefault="00963C83" w:rsidP="0083575C">
      <w:pPr>
        <w:pStyle w:val="50"/>
        <w:numPr>
          <w:ilvl w:val="0"/>
          <w:numId w:val="11"/>
        </w:numPr>
        <w:shd w:val="clear" w:color="auto" w:fill="auto"/>
        <w:tabs>
          <w:tab w:val="left" w:pos="743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освоение различных элементов техники плавания;</w:t>
      </w:r>
    </w:p>
    <w:p w:rsidR="00963C83" w:rsidRPr="005101B1" w:rsidRDefault="00963C83" w:rsidP="0083575C">
      <w:pPr>
        <w:pStyle w:val="50"/>
        <w:numPr>
          <w:ilvl w:val="0"/>
          <w:numId w:val="11"/>
        </w:numPr>
        <w:shd w:val="clear" w:color="auto" w:fill="auto"/>
        <w:tabs>
          <w:tab w:val="left" w:pos="785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 xml:space="preserve">повышение физической подготовленности </w:t>
      </w:r>
      <w:proofErr w:type="gramStart"/>
      <w:r w:rsidRPr="005101B1">
        <w:rPr>
          <w:sz w:val="24"/>
          <w:szCs w:val="24"/>
        </w:rPr>
        <w:t>занимаю</w:t>
      </w:r>
      <w:r w:rsidRPr="005101B1">
        <w:rPr>
          <w:sz w:val="24"/>
          <w:szCs w:val="24"/>
        </w:rPr>
        <w:softHyphen/>
        <w:t>щихся</w:t>
      </w:r>
      <w:proofErr w:type="gramEnd"/>
      <w:r w:rsidRPr="005101B1">
        <w:rPr>
          <w:sz w:val="24"/>
          <w:szCs w:val="24"/>
        </w:rPr>
        <w:t>;</w:t>
      </w:r>
    </w:p>
    <w:p w:rsidR="00963C83" w:rsidRPr="005101B1" w:rsidRDefault="00963C83" w:rsidP="0083575C">
      <w:pPr>
        <w:pStyle w:val="50"/>
        <w:numPr>
          <w:ilvl w:val="0"/>
          <w:numId w:val="11"/>
        </w:numPr>
        <w:shd w:val="clear" w:color="auto" w:fill="auto"/>
        <w:tabs>
          <w:tab w:val="left" w:pos="738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lastRenderedPageBreak/>
        <w:t>освоение элементов прикладного плавания;</w:t>
      </w:r>
    </w:p>
    <w:p w:rsidR="00963C83" w:rsidRPr="005101B1" w:rsidRDefault="00963C83" w:rsidP="0083575C">
      <w:pPr>
        <w:pStyle w:val="50"/>
        <w:numPr>
          <w:ilvl w:val="0"/>
          <w:numId w:val="11"/>
        </w:numPr>
        <w:shd w:val="clear" w:color="auto" w:fill="auto"/>
        <w:tabs>
          <w:tab w:val="left" w:pos="748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освоение простых прыжков в воду;</w:t>
      </w:r>
    </w:p>
    <w:p w:rsidR="00963C83" w:rsidRPr="005101B1" w:rsidRDefault="00963C83" w:rsidP="0083575C">
      <w:pPr>
        <w:pStyle w:val="50"/>
        <w:numPr>
          <w:ilvl w:val="0"/>
          <w:numId w:val="11"/>
        </w:numPr>
        <w:shd w:val="clear" w:color="auto" w:fill="auto"/>
        <w:tabs>
          <w:tab w:val="left" w:pos="748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подведение к спортивной игре водное поло;</w:t>
      </w:r>
    </w:p>
    <w:p w:rsidR="004123F1" w:rsidRPr="0083575C" w:rsidRDefault="00963C83" w:rsidP="0083575C">
      <w:pPr>
        <w:pStyle w:val="50"/>
        <w:numPr>
          <w:ilvl w:val="0"/>
          <w:numId w:val="11"/>
        </w:numPr>
        <w:shd w:val="clear" w:color="auto" w:fill="auto"/>
        <w:tabs>
          <w:tab w:val="left" w:pos="756"/>
        </w:tabs>
        <w:spacing w:before="0" w:line="240" w:lineRule="auto"/>
        <w:ind w:left="0"/>
        <w:rPr>
          <w:sz w:val="24"/>
          <w:szCs w:val="24"/>
        </w:rPr>
      </w:pPr>
      <w:r w:rsidRPr="005101B1">
        <w:rPr>
          <w:sz w:val="24"/>
          <w:szCs w:val="24"/>
        </w:rPr>
        <w:t>преподаватель обязан контролировать степень эмоцио</w:t>
      </w:r>
      <w:r w:rsidRPr="005101B1">
        <w:rPr>
          <w:sz w:val="24"/>
          <w:szCs w:val="24"/>
        </w:rPr>
        <w:softHyphen/>
        <w:t xml:space="preserve">нальности </w:t>
      </w:r>
      <w:proofErr w:type="gramStart"/>
      <w:r w:rsidRPr="005101B1">
        <w:rPr>
          <w:sz w:val="24"/>
          <w:szCs w:val="24"/>
        </w:rPr>
        <w:t>занимающихся</w:t>
      </w:r>
      <w:proofErr w:type="gramEnd"/>
      <w:r w:rsidRPr="005101B1">
        <w:rPr>
          <w:sz w:val="24"/>
          <w:szCs w:val="24"/>
        </w:rPr>
        <w:t xml:space="preserve"> и вовремя прекратить игру, руково</w:t>
      </w:r>
      <w:r w:rsidRPr="005101B1">
        <w:rPr>
          <w:sz w:val="24"/>
          <w:szCs w:val="24"/>
        </w:rPr>
        <w:softHyphen/>
        <w:t>дить ею и направлять.</w:t>
      </w:r>
    </w:p>
    <w:p w:rsidR="004123F1" w:rsidRPr="005101B1" w:rsidRDefault="004123F1" w:rsidP="0083575C">
      <w:pPr>
        <w:pStyle w:val="50"/>
        <w:shd w:val="clear" w:color="auto" w:fill="auto"/>
        <w:tabs>
          <w:tab w:val="left" w:pos="756"/>
        </w:tabs>
        <w:spacing w:before="0" w:line="240" w:lineRule="auto"/>
        <w:ind w:firstLine="0"/>
        <w:jc w:val="center"/>
        <w:rPr>
          <w:b/>
          <w:sz w:val="24"/>
          <w:szCs w:val="24"/>
        </w:rPr>
      </w:pPr>
      <w:r w:rsidRPr="005101B1">
        <w:rPr>
          <w:b/>
          <w:sz w:val="24"/>
          <w:szCs w:val="24"/>
        </w:rPr>
        <w:t>Требования к подбору проведению игр</w:t>
      </w:r>
    </w:p>
    <w:p w:rsidR="00963C83" w:rsidRPr="005101B1" w:rsidRDefault="00963C83" w:rsidP="0083575C">
      <w:pPr>
        <w:pStyle w:val="50"/>
        <w:shd w:val="clear" w:color="auto" w:fill="auto"/>
        <w:spacing w:before="0" w:line="240" w:lineRule="auto"/>
        <w:ind w:firstLine="400"/>
        <w:rPr>
          <w:sz w:val="24"/>
          <w:szCs w:val="24"/>
        </w:rPr>
      </w:pPr>
      <w:r w:rsidRPr="005101B1">
        <w:rPr>
          <w:sz w:val="24"/>
          <w:szCs w:val="24"/>
        </w:rPr>
        <w:t>Подбирая игру, нужно четко представить, какие педагоги</w:t>
      </w:r>
      <w:r w:rsidRPr="005101B1">
        <w:rPr>
          <w:sz w:val="24"/>
          <w:szCs w:val="24"/>
        </w:rPr>
        <w:softHyphen/>
        <w:t>ческие задачи нужно решить. В методике обучения и проведе</w:t>
      </w:r>
      <w:r w:rsidRPr="005101B1">
        <w:rPr>
          <w:sz w:val="24"/>
          <w:szCs w:val="24"/>
        </w:rPr>
        <w:softHyphen/>
        <w:t>ния подвижных игр необходимо руководствоваться следующи</w:t>
      </w:r>
      <w:r w:rsidRPr="005101B1">
        <w:rPr>
          <w:sz w:val="24"/>
          <w:szCs w:val="24"/>
        </w:rPr>
        <w:softHyphen/>
        <w:t>ми педагогическими целями: осознанное восприятие нового материала, активное участие в учебном процессе, проявление инициативы, творчества. Весь процесс участия в игровой дея</w:t>
      </w:r>
      <w:r w:rsidRPr="005101B1">
        <w:rPr>
          <w:sz w:val="24"/>
          <w:szCs w:val="24"/>
        </w:rPr>
        <w:softHyphen/>
        <w:t>тельности должен носить воспитательный характер. После</w:t>
      </w:r>
      <w:r w:rsidRPr="005101B1">
        <w:rPr>
          <w:sz w:val="24"/>
          <w:szCs w:val="24"/>
        </w:rPr>
        <w:softHyphen/>
        <w:t>довательность применения игр и подбор игрового материала определяют многие факторы. Прежде всего, это соответствие поставленным педагогическим задачам: обучение, тренировка, воспитание.</w:t>
      </w:r>
    </w:p>
    <w:p w:rsidR="00CB3272" w:rsidRPr="005101B1" w:rsidRDefault="00963C83" w:rsidP="0083575C">
      <w:pPr>
        <w:pStyle w:val="50"/>
        <w:shd w:val="clear" w:color="auto" w:fill="auto"/>
        <w:spacing w:before="0" w:line="240" w:lineRule="auto"/>
        <w:ind w:left="60" w:right="60" w:firstLine="380"/>
        <w:rPr>
          <w:sz w:val="24"/>
          <w:szCs w:val="24"/>
        </w:rPr>
      </w:pPr>
      <w:r w:rsidRPr="005101B1">
        <w:rPr>
          <w:sz w:val="24"/>
          <w:szCs w:val="24"/>
        </w:rPr>
        <w:t>Необходимо хорошо знать физическую и плавательную подготовленность группы и четко представлять, что занимаю</w:t>
      </w:r>
      <w:r w:rsidRPr="005101B1">
        <w:rPr>
          <w:sz w:val="24"/>
          <w:szCs w:val="24"/>
        </w:rPr>
        <w:softHyphen/>
        <w:t>щиеся могут сделать, а что им не под силу. При этом необходи</w:t>
      </w:r>
      <w:r w:rsidRPr="005101B1">
        <w:rPr>
          <w:sz w:val="24"/>
          <w:szCs w:val="24"/>
        </w:rPr>
        <w:softHyphen/>
        <w:t>мо четко дифференцировать соответствие выбранной игры возрасту ее участников, однородности группы, количеству иг</w:t>
      </w:r>
      <w:r w:rsidRPr="005101B1">
        <w:rPr>
          <w:sz w:val="24"/>
          <w:szCs w:val="24"/>
        </w:rPr>
        <w:softHyphen/>
        <w:t>рающих. Немаловажное значение имеет подбор игр по степени их трудности. Легкие игры, не требующие проявления усилий, неинтересны, как и слишком трудные. Выбор во</w:t>
      </w:r>
      <w:r w:rsidRPr="005101B1">
        <w:rPr>
          <w:b/>
          <w:sz w:val="24"/>
          <w:szCs w:val="24"/>
        </w:rPr>
        <w:t xml:space="preserve"> </w:t>
      </w:r>
      <w:r w:rsidRPr="005101B1">
        <w:rPr>
          <w:sz w:val="24"/>
          <w:szCs w:val="24"/>
        </w:rPr>
        <w:t>многом опре</w:t>
      </w:r>
      <w:r w:rsidRPr="005101B1">
        <w:rPr>
          <w:sz w:val="24"/>
          <w:szCs w:val="24"/>
        </w:rPr>
        <w:softHyphen/>
        <w:t>деляется местом и условиями игры: открытый водоем, бас</w:t>
      </w:r>
      <w:r w:rsidRPr="005101B1">
        <w:rPr>
          <w:sz w:val="24"/>
          <w:szCs w:val="24"/>
        </w:rPr>
        <w:softHyphen/>
        <w:t>сейн, температура воды, воздуха, меры безопасности.</w:t>
      </w:r>
    </w:p>
    <w:p w:rsidR="00F724B4" w:rsidRPr="005101B1" w:rsidRDefault="00F724B4" w:rsidP="0083575C">
      <w:pPr>
        <w:pStyle w:val="50"/>
        <w:shd w:val="clear" w:color="auto" w:fill="auto"/>
        <w:spacing w:before="0" w:line="240" w:lineRule="auto"/>
        <w:ind w:left="60" w:right="60" w:firstLine="380"/>
        <w:jc w:val="center"/>
        <w:rPr>
          <w:b/>
          <w:sz w:val="24"/>
          <w:szCs w:val="24"/>
        </w:rPr>
      </w:pPr>
      <w:r w:rsidRPr="005101B1">
        <w:rPr>
          <w:b/>
          <w:sz w:val="24"/>
          <w:szCs w:val="24"/>
        </w:rPr>
        <w:t>Подготовка к проведению, организация участников и объяснение игры</w:t>
      </w:r>
    </w:p>
    <w:p w:rsidR="00963C83" w:rsidRPr="005101B1" w:rsidRDefault="00963C83" w:rsidP="005101B1">
      <w:pPr>
        <w:pStyle w:val="50"/>
        <w:shd w:val="clear" w:color="auto" w:fill="auto"/>
        <w:spacing w:before="0" w:line="240" w:lineRule="auto"/>
        <w:ind w:left="60" w:right="60" w:firstLine="380"/>
        <w:rPr>
          <w:sz w:val="24"/>
          <w:szCs w:val="24"/>
        </w:rPr>
      </w:pPr>
      <w:r w:rsidRPr="005101B1">
        <w:rPr>
          <w:sz w:val="24"/>
          <w:szCs w:val="24"/>
        </w:rPr>
        <w:t>Самая важная роль в организации игры принадлежит</w:t>
      </w:r>
      <w:r w:rsidR="00F724B4" w:rsidRPr="005101B1">
        <w:rPr>
          <w:sz w:val="24"/>
          <w:szCs w:val="24"/>
        </w:rPr>
        <w:t xml:space="preserve"> инструктору</w:t>
      </w:r>
      <w:r w:rsidRPr="005101B1">
        <w:rPr>
          <w:sz w:val="24"/>
          <w:szCs w:val="24"/>
        </w:rPr>
        <w:t xml:space="preserve">. Он обязан до малейших деталей продумать весь ход игры, особенно в тех случаях, когда игра проводится впервые и трудно предвидеть все ситуации, возникающие в ее ходе. </w:t>
      </w:r>
      <w:r w:rsidR="00F724B4" w:rsidRPr="005101B1">
        <w:rPr>
          <w:sz w:val="24"/>
          <w:szCs w:val="24"/>
        </w:rPr>
        <w:t>Инструктор подготавливает</w:t>
      </w:r>
      <w:r w:rsidRPr="005101B1">
        <w:rPr>
          <w:sz w:val="24"/>
          <w:szCs w:val="24"/>
        </w:rPr>
        <w:t xml:space="preserve"> место проведения, инвентарь. Оттого, насколько быстро и четко будут организованы играю</w:t>
      </w:r>
      <w:r w:rsidRPr="005101B1">
        <w:rPr>
          <w:sz w:val="24"/>
          <w:szCs w:val="24"/>
        </w:rPr>
        <w:softHyphen/>
        <w:t>щие, во многом зависят успех проведения и конечный резуль</w:t>
      </w:r>
      <w:r w:rsidRPr="005101B1">
        <w:rPr>
          <w:sz w:val="24"/>
          <w:szCs w:val="24"/>
        </w:rPr>
        <w:softHyphen/>
        <w:t>тат игры.</w:t>
      </w:r>
    </w:p>
    <w:p w:rsidR="00963C83" w:rsidRPr="005101B1" w:rsidRDefault="00963C83" w:rsidP="005101B1">
      <w:pPr>
        <w:pStyle w:val="50"/>
        <w:shd w:val="clear" w:color="auto" w:fill="auto"/>
        <w:spacing w:before="0" w:line="240" w:lineRule="auto"/>
        <w:ind w:left="60" w:right="60" w:firstLine="380"/>
        <w:rPr>
          <w:sz w:val="24"/>
          <w:szCs w:val="24"/>
        </w:rPr>
      </w:pPr>
      <w:r w:rsidRPr="005101B1">
        <w:rPr>
          <w:sz w:val="24"/>
          <w:szCs w:val="24"/>
        </w:rPr>
        <w:t>В начале игры выбирают водящего или разделяют участни</w:t>
      </w:r>
      <w:r w:rsidRPr="005101B1">
        <w:rPr>
          <w:sz w:val="24"/>
          <w:szCs w:val="24"/>
        </w:rPr>
        <w:softHyphen/>
        <w:t xml:space="preserve">ков на команды. Водящего может назначить </w:t>
      </w:r>
      <w:r w:rsidR="00F724B4" w:rsidRPr="005101B1">
        <w:rPr>
          <w:sz w:val="24"/>
          <w:szCs w:val="24"/>
        </w:rPr>
        <w:t xml:space="preserve">инструктор </w:t>
      </w:r>
      <w:r w:rsidRPr="005101B1">
        <w:rPr>
          <w:sz w:val="24"/>
          <w:szCs w:val="24"/>
        </w:rPr>
        <w:t xml:space="preserve">или выбрать </w:t>
      </w:r>
      <w:r w:rsidR="00F724B4" w:rsidRPr="005101B1">
        <w:rPr>
          <w:sz w:val="24"/>
          <w:szCs w:val="24"/>
        </w:rPr>
        <w:t xml:space="preserve">сами дети </w:t>
      </w:r>
      <w:r w:rsidRPr="005101B1">
        <w:rPr>
          <w:sz w:val="24"/>
          <w:szCs w:val="24"/>
        </w:rPr>
        <w:t>(с помощью «считалки», по жребию).</w:t>
      </w:r>
    </w:p>
    <w:p w:rsidR="00963C83" w:rsidRPr="005101B1" w:rsidRDefault="00963C83" w:rsidP="005101B1">
      <w:pPr>
        <w:pStyle w:val="50"/>
        <w:shd w:val="clear" w:color="auto" w:fill="auto"/>
        <w:spacing w:before="0" w:line="240" w:lineRule="auto"/>
        <w:ind w:left="60" w:right="60" w:firstLine="380"/>
        <w:rPr>
          <w:sz w:val="24"/>
          <w:szCs w:val="24"/>
        </w:rPr>
      </w:pPr>
      <w:r w:rsidRPr="005101B1">
        <w:rPr>
          <w:sz w:val="24"/>
          <w:szCs w:val="24"/>
        </w:rPr>
        <w:t>Формируя команды, нужно стремиться к тому, чтобы со</w:t>
      </w:r>
      <w:r w:rsidRPr="005101B1">
        <w:rPr>
          <w:sz w:val="24"/>
          <w:szCs w:val="24"/>
        </w:rPr>
        <w:softHyphen/>
        <w:t>став каждой из них был примерно равен по силам. Капитанов команд обычно выбирают участники.</w:t>
      </w:r>
    </w:p>
    <w:p w:rsidR="00963C83" w:rsidRPr="005101B1" w:rsidRDefault="00963C83" w:rsidP="005101B1">
      <w:pPr>
        <w:pStyle w:val="50"/>
        <w:shd w:val="clear" w:color="auto" w:fill="auto"/>
        <w:spacing w:before="0" w:line="240" w:lineRule="auto"/>
        <w:ind w:left="20" w:right="40" w:firstLine="400"/>
        <w:rPr>
          <w:sz w:val="24"/>
          <w:szCs w:val="24"/>
        </w:rPr>
      </w:pPr>
      <w:r w:rsidRPr="005101B1">
        <w:rPr>
          <w:sz w:val="24"/>
          <w:szCs w:val="24"/>
        </w:rPr>
        <w:t xml:space="preserve">Объяснение игры </w:t>
      </w:r>
      <w:r w:rsidR="00F724B4" w:rsidRPr="005101B1">
        <w:rPr>
          <w:sz w:val="24"/>
          <w:szCs w:val="24"/>
        </w:rPr>
        <w:t>проводим, в</w:t>
      </w:r>
      <w:r w:rsidRPr="005101B1">
        <w:rPr>
          <w:sz w:val="24"/>
          <w:szCs w:val="24"/>
        </w:rPr>
        <w:t xml:space="preserve"> исходном игровом построении. Этому правилу изменять нельзя.</w:t>
      </w:r>
      <w:r w:rsidR="00F724B4" w:rsidRPr="005101B1">
        <w:rPr>
          <w:sz w:val="24"/>
          <w:szCs w:val="24"/>
          <w:vertAlign w:val="superscript"/>
        </w:rPr>
        <w:t xml:space="preserve"> </w:t>
      </w:r>
      <w:r w:rsidR="00F724B4" w:rsidRPr="005101B1">
        <w:rPr>
          <w:sz w:val="24"/>
          <w:szCs w:val="24"/>
        </w:rPr>
        <w:t>Ч</w:t>
      </w:r>
      <w:r w:rsidRPr="005101B1">
        <w:rPr>
          <w:sz w:val="24"/>
          <w:szCs w:val="24"/>
        </w:rPr>
        <w:t>тобы у играю</w:t>
      </w:r>
      <w:r w:rsidRPr="005101B1">
        <w:rPr>
          <w:sz w:val="24"/>
          <w:szCs w:val="24"/>
        </w:rPr>
        <w:softHyphen/>
        <w:t>щих не возникло лишних вопросов, объяснение надо сопро</w:t>
      </w:r>
      <w:r w:rsidRPr="005101B1">
        <w:rPr>
          <w:sz w:val="24"/>
          <w:szCs w:val="24"/>
        </w:rPr>
        <w:softHyphen/>
        <w:t xml:space="preserve">вождать показом. Объяснять игру надо предельно кратко и ясно, особенно в тех случаях, если </w:t>
      </w:r>
      <w:proofErr w:type="gramStart"/>
      <w:r w:rsidRPr="005101B1">
        <w:rPr>
          <w:sz w:val="24"/>
          <w:szCs w:val="24"/>
        </w:rPr>
        <w:t>играющие</w:t>
      </w:r>
      <w:proofErr w:type="gramEnd"/>
      <w:r w:rsidRPr="005101B1">
        <w:rPr>
          <w:sz w:val="24"/>
          <w:szCs w:val="24"/>
        </w:rPr>
        <w:t xml:space="preserve"> находятся в воде. </w:t>
      </w:r>
    </w:p>
    <w:p w:rsidR="005101B1" w:rsidRPr="0083575C" w:rsidRDefault="00F724B4" w:rsidP="0083575C">
      <w:pPr>
        <w:pStyle w:val="50"/>
        <w:shd w:val="clear" w:color="auto" w:fill="auto"/>
        <w:spacing w:before="0" w:line="240" w:lineRule="auto"/>
        <w:ind w:left="20" w:right="40" w:firstLine="400"/>
        <w:rPr>
          <w:sz w:val="24"/>
          <w:szCs w:val="24"/>
        </w:rPr>
      </w:pPr>
      <w:r w:rsidRPr="005101B1">
        <w:rPr>
          <w:sz w:val="24"/>
          <w:szCs w:val="24"/>
        </w:rPr>
        <w:t>Инструктор начинает игру, разумно ее дозирует</w:t>
      </w:r>
      <w:r w:rsidR="00EA7A86" w:rsidRPr="005101B1">
        <w:rPr>
          <w:sz w:val="24"/>
          <w:szCs w:val="24"/>
        </w:rPr>
        <w:t xml:space="preserve"> и своевременно </w:t>
      </w:r>
      <w:r w:rsidR="008F7DE2" w:rsidRPr="005101B1">
        <w:rPr>
          <w:sz w:val="24"/>
          <w:szCs w:val="24"/>
        </w:rPr>
        <w:t>заканчивает</w:t>
      </w:r>
      <w:r w:rsidR="00963C83" w:rsidRPr="005101B1">
        <w:rPr>
          <w:sz w:val="24"/>
          <w:szCs w:val="24"/>
        </w:rPr>
        <w:t xml:space="preserve">. В зависимости от подготовки </w:t>
      </w:r>
      <w:r w:rsidR="005137E4" w:rsidRPr="005101B1">
        <w:rPr>
          <w:sz w:val="24"/>
          <w:szCs w:val="24"/>
        </w:rPr>
        <w:t>детей</w:t>
      </w:r>
      <w:r w:rsidR="00963C83" w:rsidRPr="005101B1">
        <w:rPr>
          <w:sz w:val="24"/>
          <w:szCs w:val="24"/>
        </w:rPr>
        <w:t xml:space="preserve"> он может упростить или усложнить отдельные правила. К оценке игры следует привлекать и участников. Объек</w:t>
      </w:r>
      <w:r w:rsidR="00963C83" w:rsidRPr="005101B1">
        <w:rPr>
          <w:sz w:val="24"/>
          <w:szCs w:val="24"/>
        </w:rPr>
        <w:softHyphen/>
        <w:t>тивный анализ приучает к правильной самооценке, критичес</w:t>
      </w:r>
      <w:r w:rsidR="00963C83" w:rsidRPr="005101B1">
        <w:rPr>
          <w:sz w:val="24"/>
          <w:szCs w:val="24"/>
        </w:rPr>
        <w:softHyphen/>
        <w:t>кому мышлению, повышает сознательную дисциплину, спо</w:t>
      </w:r>
      <w:r w:rsidR="00963C83" w:rsidRPr="005101B1">
        <w:rPr>
          <w:sz w:val="24"/>
          <w:szCs w:val="24"/>
        </w:rPr>
        <w:softHyphen/>
        <w:t>собствует развитию инициативы, укрепляет товарищеские от</w:t>
      </w:r>
      <w:r w:rsidR="00963C83" w:rsidRPr="005101B1">
        <w:rPr>
          <w:sz w:val="24"/>
          <w:szCs w:val="24"/>
        </w:rPr>
        <w:softHyphen/>
        <w:t>ношения в команде, усиливает интерес к дальнейшим заняти</w:t>
      </w:r>
      <w:r w:rsidR="00963C83" w:rsidRPr="005101B1">
        <w:rPr>
          <w:sz w:val="24"/>
          <w:szCs w:val="24"/>
        </w:rPr>
        <w:softHyphen/>
        <w:t>ям плаванием и в итоге способствует лучшему усвоению и закреплению материала.</w:t>
      </w:r>
    </w:p>
    <w:p w:rsidR="008F7DE2" w:rsidRPr="005101B1" w:rsidRDefault="008F7DE2" w:rsidP="0083575C">
      <w:pPr>
        <w:pStyle w:val="50"/>
        <w:shd w:val="clear" w:color="auto" w:fill="auto"/>
        <w:spacing w:before="0" w:line="240" w:lineRule="auto"/>
        <w:ind w:left="40" w:right="40" w:firstLine="380"/>
        <w:jc w:val="center"/>
        <w:rPr>
          <w:b/>
          <w:sz w:val="24"/>
          <w:szCs w:val="24"/>
        </w:rPr>
      </w:pPr>
      <w:r w:rsidRPr="005101B1">
        <w:rPr>
          <w:b/>
          <w:sz w:val="24"/>
          <w:szCs w:val="24"/>
        </w:rPr>
        <w:t>Правила проведения игры</w:t>
      </w:r>
    </w:p>
    <w:p w:rsidR="00963C83" w:rsidRPr="005101B1" w:rsidRDefault="00963C83" w:rsidP="005101B1">
      <w:pPr>
        <w:pStyle w:val="50"/>
        <w:shd w:val="clear" w:color="auto" w:fill="auto"/>
        <w:spacing w:before="0" w:line="240" w:lineRule="auto"/>
        <w:ind w:left="40" w:right="40" w:firstLine="380"/>
        <w:rPr>
          <w:sz w:val="24"/>
          <w:szCs w:val="24"/>
        </w:rPr>
      </w:pPr>
      <w:r w:rsidRPr="005101B1">
        <w:rPr>
          <w:sz w:val="24"/>
          <w:szCs w:val="24"/>
        </w:rPr>
        <w:t>При проведении игры необходимо соблюдать следующие правила:</w:t>
      </w:r>
    </w:p>
    <w:p w:rsidR="00963C83" w:rsidRPr="005101B1" w:rsidRDefault="00963C83" w:rsidP="005101B1">
      <w:pPr>
        <w:pStyle w:val="50"/>
        <w:numPr>
          <w:ilvl w:val="0"/>
          <w:numId w:val="13"/>
        </w:numPr>
        <w:shd w:val="clear" w:color="auto" w:fill="auto"/>
        <w:tabs>
          <w:tab w:val="left" w:pos="750"/>
        </w:tabs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t>объясняя игру, необходимо четко рассказать ее содержа</w:t>
      </w:r>
      <w:r w:rsidRPr="005101B1">
        <w:rPr>
          <w:sz w:val="24"/>
          <w:szCs w:val="24"/>
        </w:rPr>
        <w:softHyphen/>
        <w:t>ние и правила, выбрать водящего и разделить игроков на груп</w:t>
      </w:r>
      <w:r w:rsidRPr="005101B1">
        <w:rPr>
          <w:sz w:val="24"/>
          <w:szCs w:val="24"/>
        </w:rPr>
        <w:softHyphen/>
        <w:t>пы, равные по силам;</w:t>
      </w:r>
    </w:p>
    <w:p w:rsidR="00963C83" w:rsidRPr="005101B1" w:rsidRDefault="00963C83" w:rsidP="005101B1">
      <w:pPr>
        <w:pStyle w:val="50"/>
        <w:numPr>
          <w:ilvl w:val="0"/>
          <w:numId w:val="13"/>
        </w:numPr>
        <w:shd w:val="clear" w:color="auto" w:fill="auto"/>
        <w:tabs>
          <w:tab w:val="left" w:pos="726"/>
        </w:tabs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t>в каждой игре должны участвовать все занимающиеся, находящиеся в воде;</w:t>
      </w:r>
    </w:p>
    <w:p w:rsidR="00963C83" w:rsidRPr="005101B1" w:rsidRDefault="00963C83" w:rsidP="005101B1">
      <w:pPr>
        <w:pStyle w:val="50"/>
        <w:numPr>
          <w:ilvl w:val="0"/>
          <w:numId w:val="13"/>
        </w:numPr>
        <w:shd w:val="clear" w:color="auto" w:fill="auto"/>
        <w:tabs>
          <w:tab w:val="left" w:pos="736"/>
        </w:tabs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t>если вода в бассейне прохладная, игра должна быть ак</w:t>
      </w:r>
      <w:r w:rsidRPr="005101B1">
        <w:rPr>
          <w:sz w:val="24"/>
          <w:szCs w:val="24"/>
        </w:rPr>
        <w:softHyphen/>
        <w:t>тивной и проводиться в быстром темпе;</w:t>
      </w:r>
    </w:p>
    <w:p w:rsidR="00963C83" w:rsidRPr="005101B1" w:rsidRDefault="00963C83" w:rsidP="005101B1">
      <w:pPr>
        <w:pStyle w:val="50"/>
        <w:numPr>
          <w:ilvl w:val="0"/>
          <w:numId w:val="13"/>
        </w:numPr>
        <w:shd w:val="clear" w:color="auto" w:fill="auto"/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lastRenderedPageBreak/>
        <w:t>во время игры необходимо тщательно</w:t>
      </w:r>
      <w:r w:rsidR="008F7DE2" w:rsidRPr="005101B1">
        <w:rPr>
          <w:sz w:val="24"/>
          <w:szCs w:val="24"/>
        </w:rPr>
        <w:t xml:space="preserve"> следить за выпол</w:t>
      </w:r>
      <w:r w:rsidR="008F7DE2" w:rsidRPr="005101B1">
        <w:rPr>
          <w:sz w:val="24"/>
          <w:szCs w:val="24"/>
        </w:rPr>
        <w:softHyphen/>
        <w:t>нением правил</w:t>
      </w:r>
      <w:r w:rsidRPr="005101B1">
        <w:rPr>
          <w:sz w:val="24"/>
          <w:szCs w:val="24"/>
        </w:rPr>
        <w:t>;</w:t>
      </w:r>
    </w:p>
    <w:p w:rsidR="00963C83" w:rsidRPr="005101B1" w:rsidRDefault="00963C83" w:rsidP="005101B1">
      <w:pPr>
        <w:pStyle w:val="50"/>
        <w:numPr>
          <w:ilvl w:val="0"/>
          <w:numId w:val="13"/>
        </w:numPr>
        <w:shd w:val="clear" w:color="auto" w:fill="auto"/>
        <w:tabs>
          <w:tab w:val="left" w:pos="741"/>
        </w:tabs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t>после окончания игры необходимо обязательно объяв</w:t>
      </w:r>
      <w:r w:rsidRPr="005101B1">
        <w:rPr>
          <w:sz w:val="24"/>
          <w:szCs w:val="24"/>
        </w:rPr>
        <w:softHyphen/>
        <w:t>лять результаты, называть победителей и проигравших, особо поощрять взаимную помощь и действия в интересах коллек</w:t>
      </w:r>
      <w:r w:rsidRPr="005101B1">
        <w:rPr>
          <w:sz w:val="24"/>
          <w:szCs w:val="24"/>
        </w:rPr>
        <w:softHyphen/>
        <w:t>тива;</w:t>
      </w:r>
    </w:p>
    <w:p w:rsidR="00963C83" w:rsidRPr="005101B1" w:rsidRDefault="00963C83" w:rsidP="005101B1">
      <w:pPr>
        <w:pStyle w:val="50"/>
        <w:numPr>
          <w:ilvl w:val="0"/>
          <w:numId w:val="13"/>
        </w:numPr>
        <w:shd w:val="clear" w:color="auto" w:fill="auto"/>
        <w:tabs>
          <w:tab w:val="left" w:pos="722"/>
        </w:tabs>
        <w:spacing w:before="0" w:line="240" w:lineRule="auto"/>
        <w:ind w:right="40"/>
        <w:rPr>
          <w:sz w:val="24"/>
          <w:szCs w:val="24"/>
        </w:rPr>
      </w:pPr>
      <w:r w:rsidRPr="005101B1">
        <w:rPr>
          <w:sz w:val="24"/>
          <w:szCs w:val="24"/>
        </w:rPr>
        <w:t>каждую игру нужно вовремя закончить, пока она не на</w:t>
      </w:r>
      <w:r w:rsidRPr="005101B1">
        <w:rPr>
          <w:sz w:val="24"/>
          <w:szCs w:val="24"/>
        </w:rPr>
        <w:softHyphen/>
        <w:t xml:space="preserve">доела </w:t>
      </w:r>
      <w:proofErr w:type="gramStart"/>
      <w:r w:rsidRPr="005101B1">
        <w:rPr>
          <w:sz w:val="24"/>
          <w:szCs w:val="24"/>
        </w:rPr>
        <w:t>занимающимся</w:t>
      </w:r>
      <w:proofErr w:type="gramEnd"/>
      <w:r w:rsidRPr="005101B1">
        <w:rPr>
          <w:sz w:val="24"/>
          <w:szCs w:val="24"/>
        </w:rPr>
        <w:t xml:space="preserve"> и они не очень устали.</w:t>
      </w:r>
    </w:p>
    <w:p w:rsidR="00963C83" w:rsidRPr="005101B1" w:rsidRDefault="00963C83" w:rsidP="0083575C">
      <w:pPr>
        <w:pStyle w:val="50"/>
        <w:shd w:val="clear" w:color="auto" w:fill="auto"/>
        <w:spacing w:before="0" w:line="240" w:lineRule="auto"/>
        <w:ind w:left="60" w:right="60" w:firstLine="380"/>
        <w:rPr>
          <w:sz w:val="24"/>
          <w:szCs w:val="24"/>
        </w:rPr>
      </w:pPr>
      <w:r w:rsidRPr="005101B1">
        <w:rPr>
          <w:sz w:val="24"/>
          <w:szCs w:val="24"/>
        </w:rPr>
        <w:t>Выбор игры зависит от педагогических задач обучени</w:t>
      </w:r>
      <w:r w:rsidR="008F7DE2" w:rsidRPr="005101B1">
        <w:rPr>
          <w:sz w:val="24"/>
          <w:szCs w:val="24"/>
        </w:rPr>
        <w:t>я, ус</w:t>
      </w:r>
      <w:r w:rsidR="008F7DE2" w:rsidRPr="005101B1">
        <w:rPr>
          <w:sz w:val="24"/>
          <w:szCs w:val="24"/>
        </w:rPr>
        <w:softHyphen/>
        <w:t>ловий для проведения игры</w:t>
      </w:r>
      <w:r w:rsidRPr="005101B1">
        <w:rPr>
          <w:sz w:val="24"/>
          <w:szCs w:val="24"/>
        </w:rPr>
        <w:t>, глубины и температуры воды, ко</w:t>
      </w:r>
      <w:r w:rsidRPr="005101B1">
        <w:rPr>
          <w:sz w:val="24"/>
          <w:szCs w:val="24"/>
        </w:rPr>
        <w:softHyphen/>
        <w:t>личества занимающихся в группе, их возраста, уровня под</w:t>
      </w:r>
      <w:r w:rsidRPr="005101B1">
        <w:rPr>
          <w:sz w:val="24"/>
          <w:szCs w:val="24"/>
        </w:rPr>
        <w:softHyphen/>
        <w:t>готовленности.</w:t>
      </w:r>
    </w:p>
    <w:p w:rsidR="00FB3589" w:rsidRPr="005101B1" w:rsidRDefault="00FB3589" w:rsidP="0083575C">
      <w:pPr>
        <w:spacing w:after="0" w:line="240" w:lineRule="auto"/>
        <w:jc w:val="both"/>
        <w:rPr>
          <w:rFonts w:eastAsia="Times New Roman"/>
          <w:sz w:val="24"/>
          <w:lang w:eastAsia="ru-RU"/>
        </w:rPr>
      </w:pPr>
      <w:r w:rsidRPr="005101B1">
        <w:rPr>
          <w:rFonts w:eastAsia="Times New Roman"/>
          <w:sz w:val="24"/>
          <w:lang w:eastAsia="ru-RU"/>
        </w:rPr>
        <w:t xml:space="preserve">Разнообразие игр, включающие элементы некоторых водных видов спорта, таких например, как водное поло, синхронное плавание, </w:t>
      </w:r>
      <w:proofErr w:type="spellStart"/>
      <w:r w:rsidR="00C03E4D" w:rsidRPr="005101B1">
        <w:rPr>
          <w:rFonts w:eastAsia="Times New Roman"/>
          <w:sz w:val="24"/>
          <w:lang w:eastAsia="ru-RU"/>
        </w:rPr>
        <w:t>аквкаэробика</w:t>
      </w:r>
      <w:proofErr w:type="spellEnd"/>
      <w:r w:rsidR="00C03E4D" w:rsidRPr="005101B1">
        <w:rPr>
          <w:rFonts w:eastAsia="Times New Roman"/>
          <w:sz w:val="24"/>
          <w:lang w:eastAsia="ru-RU"/>
        </w:rPr>
        <w:t xml:space="preserve"> </w:t>
      </w:r>
      <w:r w:rsidRPr="005101B1">
        <w:rPr>
          <w:rFonts w:eastAsia="Times New Roman"/>
          <w:sz w:val="24"/>
          <w:lang w:eastAsia="ru-RU"/>
        </w:rPr>
        <w:t>дает возможность детям освоиться с водной средой и постепенно перейти к выполнению упражнений аэробного характера под музыку.</w:t>
      </w:r>
    </w:p>
    <w:p w:rsidR="00CB3272" w:rsidRPr="005101B1" w:rsidRDefault="00CB3272" w:rsidP="005101B1">
      <w:pPr>
        <w:spacing w:line="240" w:lineRule="auto"/>
        <w:ind w:firstLine="709"/>
        <w:jc w:val="both"/>
        <w:rPr>
          <w:sz w:val="24"/>
        </w:rPr>
      </w:pPr>
      <w:r w:rsidRPr="005101B1">
        <w:rPr>
          <w:sz w:val="24"/>
        </w:rPr>
        <w:t>Благодаря комплексному подходу к обучению плаванию детей дошкольного возраста достигнута положительная динамика в освоении двигательных навыков. Анализ научно-методической литературы и многочисленные педагогические наблюдения помогли мне выстроить свою модель физкультурно – оздоровительной работы, которая дает возможность проводить занятия не только оздоровительного характера, но и готовить детей к обучению плаванию. В течение учебного года мы с детьми осваиваем рабочую программу инструктора и, безусловно, у нас есть достижения, которые оцениваются при помощи образовательного мониторинга, он позволяет увидеть, какие плавательные движения освоили, какие проблемы остались. На основе полученных данных я могу выстроить образовательную работу на будущий учебный год</w:t>
      </w:r>
      <w:r w:rsidR="005101B1" w:rsidRPr="005101B1">
        <w:rPr>
          <w:sz w:val="24"/>
        </w:rPr>
        <w:t xml:space="preserve"> (Приложения 2, 3,4,5,6)</w:t>
      </w:r>
      <w:r w:rsidRPr="005101B1">
        <w:rPr>
          <w:sz w:val="24"/>
        </w:rPr>
        <w:t>.</w:t>
      </w:r>
    </w:p>
    <w:p w:rsidR="007C4C12" w:rsidRPr="005101B1" w:rsidRDefault="00015461" w:rsidP="0083575C">
      <w:pPr>
        <w:pStyle w:val="20"/>
        <w:shd w:val="clear" w:color="auto" w:fill="auto"/>
        <w:spacing w:before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01B1">
        <w:rPr>
          <w:rFonts w:ascii="Times New Roman" w:hAnsi="Times New Roman" w:cs="Times New Roman"/>
          <w:sz w:val="24"/>
          <w:szCs w:val="24"/>
        </w:rPr>
        <w:t>Таким образом,  можно сделать вывод, и</w:t>
      </w:r>
      <w:r w:rsidR="007C4C12" w:rsidRPr="005101B1">
        <w:rPr>
          <w:rFonts w:ascii="Times New Roman" w:hAnsi="Times New Roman" w:cs="Times New Roman"/>
          <w:sz w:val="24"/>
          <w:szCs w:val="24"/>
        </w:rPr>
        <w:t>гра — важное средство обучения плаванию. Она помогает воспитанию чувств товарищества, выдержки, сознательной дисциплины, умения подчинять свои желания интересам кол</w:t>
      </w:r>
      <w:r w:rsidR="007C4C12" w:rsidRPr="005101B1">
        <w:rPr>
          <w:rFonts w:ascii="Times New Roman" w:hAnsi="Times New Roman" w:cs="Times New Roman"/>
          <w:sz w:val="24"/>
          <w:szCs w:val="24"/>
        </w:rPr>
        <w:softHyphen/>
        <w:t>лектива. Игра, как и соревнование, повышает эмоциональ</w:t>
      </w:r>
      <w:r w:rsidR="007C4C12" w:rsidRPr="005101B1">
        <w:rPr>
          <w:rFonts w:ascii="Times New Roman" w:hAnsi="Times New Roman" w:cs="Times New Roman"/>
          <w:sz w:val="24"/>
          <w:szCs w:val="24"/>
        </w:rPr>
        <w:softHyphen/>
        <w:t>ность занятий плаванием, являясь хорошим средством пере</w:t>
      </w:r>
      <w:r w:rsidR="007C4C12" w:rsidRPr="005101B1">
        <w:rPr>
          <w:rFonts w:ascii="Times New Roman" w:hAnsi="Times New Roman" w:cs="Times New Roman"/>
          <w:sz w:val="24"/>
          <w:szCs w:val="24"/>
        </w:rPr>
        <w:softHyphen/>
        <w:t>ключения с однообразных, монотонных движений, характер</w:t>
      </w:r>
      <w:r w:rsidR="007C4C12" w:rsidRPr="005101B1">
        <w:rPr>
          <w:rFonts w:ascii="Times New Roman" w:hAnsi="Times New Roman" w:cs="Times New Roman"/>
          <w:sz w:val="24"/>
          <w:szCs w:val="24"/>
        </w:rPr>
        <w:softHyphen/>
        <w:t>ных для плавания. Во время игры происходит многократное повторение предметного материала в его различных сочетани</w:t>
      </w:r>
      <w:r w:rsidR="007C4C12" w:rsidRPr="005101B1">
        <w:rPr>
          <w:rFonts w:ascii="Times New Roman" w:hAnsi="Times New Roman" w:cs="Times New Roman"/>
          <w:sz w:val="24"/>
          <w:szCs w:val="24"/>
        </w:rPr>
        <w:softHyphen/>
        <w:t xml:space="preserve">ях и формах. Поэтому </w:t>
      </w:r>
      <w:proofErr w:type="gramStart"/>
      <w:r w:rsidR="007C4C12" w:rsidRPr="005101B1">
        <w:rPr>
          <w:rFonts w:ascii="Times New Roman" w:hAnsi="Times New Roman" w:cs="Times New Roman"/>
          <w:sz w:val="24"/>
          <w:szCs w:val="24"/>
        </w:rPr>
        <w:t>соревновательный</w:t>
      </w:r>
      <w:proofErr w:type="gramEnd"/>
      <w:r w:rsidR="007C4C12" w:rsidRPr="005101B1">
        <w:rPr>
          <w:rFonts w:ascii="Times New Roman" w:hAnsi="Times New Roman" w:cs="Times New Roman"/>
          <w:sz w:val="24"/>
          <w:szCs w:val="24"/>
        </w:rPr>
        <w:t xml:space="preserve"> и игровой методы не</w:t>
      </w:r>
      <w:r w:rsidR="007C4C12" w:rsidRPr="005101B1">
        <w:rPr>
          <w:rFonts w:ascii="Times New Roman" w:hAnsi="Times New Roman" w:cs="Times New Roman"/>
          <w:sz w:val="24"/>
          <w:szCs w:val="24"/>
        </w:rPr>
        <w:softHyphen/>
        <w:t>обходимо применять с первых уроков.</w:t>
      </w:r>
    </w:p>
    <w:p w:rsidR="00F62441" w:rsidRPr="005101B1" w:rsidRDefault="00015461" w:rsidP="0083575C">
      <w:pPr>
        <w:spacing w:after="0" w:line="240" w:lineRule="auto"/>
        <w:jc w:val="both"/>
        <w:rPr>
          <w:sz w:val="24"/>
        </w:rPr>
      </w:pPr>
      <w:r w:rsidRPr="005101B1">
        <w:rPr>
          <w:sz w:val="24"/>
        </w:rPr>
        <w:t xml:space="preserve"> Ведь научить ребенка</w:t>
      </w:r>
      <w:r w:rsidR="00CC03BC" w:rsidRPr="005101B1">
        <w:rPr>
          <w:sz w:val="24"/>
        </w:rPr>
        <w:t xml:space="preserve"> плавать можно лишь при условии его свободного, без напряжения и страха поведения в воде.  </w:t>
      </w:r>
    </w:p>
    <w:p w:rsidR="00F62441" w:rsidRPr="005101B1" w:rsidRDefault="00F62441" w:rsidP="0083575C">
      <w:pPr>
        <w:spacing w:after="0" w:line="240" w:lineRule="auto"/>
        <w:jc w:val="both"/>
        <w:rPr>
          <w:sz w:val="24"/>
        </w:rPr>
      </w:pPr>
    </w:p>
    <w:p w:rsidR="005101B1" w:rsidRPr="005101B1" w:rsidRDefault="005101B1" w:rsidP="005101B1">
      <w:pPr>
        <w:spacing w:line="240" w:lineRule="auto"/>
        <w:jc w:val="right"/>
        <w:rPr>
          <w:i/>
          <w:sz w:val="24"/>
          <w:lang w:eastAsia="ru-RU"/>
        </w:rPr>
      </w:pPr>
    </w:p>
    <w:p w:rsidR="005101B1" w:rsidRPr="005101B1" w:rsidRDefault="005101B1" w:rsidP="005101B1">
      <w:pPr>
        <w:spacing w:line="240" w:lineRule="auto"/>
        <w:jc w:val="right"/>
        <w:rPr>
          <w:i/>
          <w:sz w:val="24"/>
          <w:lang w:eastAsia="ru-RU"/>
        </w:rPr>
      </w:pPr>
    </w:p>
    <w:p w:rsidR="005101B1" w:rsidRPr="005101B1" w:rsidRDefault="005101B1" w:rsidP="005101B1">
      <w:pPr>
        <w:spacing w:line="240" w:lineRule="auto"/>
        <w:jc w:val="right"/>
        <w:rPr>
          <w:i/>
          <w:sz w:val="24"/>
          <w:lang w:eastAsia="ru-RU"/>
        </w:rPr>
      </w:pPr>
    </w:p>
    <w:p w:rsidR="005101B1" w:rsidRDefault="005101B1" w:rsidP="002F697F">
      <w:pPr>
        <w:spacing w:line="240" w:lineRule="auto"/>
        <w:jc w:val="right"/>
        <w:rPr>
          <w:i/>
          <w:szCs w:val="28"/>
          <w:lang w:eastAsia="ru-RU"/>
        </w:rPr>
      </w:pPr>
    </w:p>
    <w:p w:rsidR="0083575C" w:rsidRDefault="0083575C" w:rsidP="002F697F">
      <w:pPr>
        <w:spacing w:line="240" w:lineRule="auto"/>
        <w:jc w:val="right"/>
        <w:rPr>
          <w:i/>
          <w:sz w:val="24"/>
          <w:lang w:eastAsia="ru-RU"/>
        </w:rPr>
      </w:pPr>
    </w:p>
    <w:p w:rsidR="0083575C" w:rsidRDefault="0083575C" w:rsidP="002F697F">
      <w:pPr>
        <w:spacing w:line="240" w:lineRule="auto"/>
        <w:jc w:val="right"/>
        <w:rPr>
          <w:i/>
          <w:sz w:val="24"/>
          <w:lang w:eastAsia="ru-RU"/>
        </w:rPr>
      </w:pPr>
    </w:p>
    <w:p w:rsidR="0083575C" w:rsidRDefault="0083575C" w:rsidP="002F697F">
      <w:pPr>
        <w:spacing w:line="240" w:lineRule="auto"/>
        <w:jc w:val="right"/>
        <w:rPr>
          <w:i/>
          <w:sz w:val="24"/>
          <w:lang w:eastAsia="ru-RU"/>
        </w:rPr>
      </w:pPr>
    </w:p>
    <w:p w:rsidR="0083575C" w:rsidRDefault="0083575C" w:rsidP="002F697F">
      <w:pPr>
        <w:spacing w:line="240" w:lineRule="auto"/>
        <w:jc w:val="right"/>
        <w:rPr>
          <w:i/>
          <w:sz w:val="24"/>
          <w:lang w:eastAsia="ru-RU"/>
        </w:rPr>
      </w:pPr>
    </w:p>
    <w:p w:rsidR="00537AB8" w:rsidRDefault="00537AB8" w:rsidP="00537AB8">
      <w:pPr>
        <w:spacing w:line="240" w:lineRule="auto"/>
        <w:rPr>
          <w:i/>
          <w:sz w:val="24"/>
          <w:lang w:eastAsia="ru-RU"/>
        </w:rPr>
      </w:pPr>
    </w:p>
    <w:p w:rsidR="00517B7D" w:rsidRDefault="00517B7D" w:rsidP="00537AB8">
      <w:pPr>
        <w:spacing w:line="240" w:lineRule="auto"/>
        <w:jc w:val="right"/>
        <w:rPr>
          <w:i/>
          <w:sz w:val="24"/>
          <w:lang w:eastAsia="ru-RU"/>
        </w:rPr>
      </w:pPr>
    </w:p>
    <w:p w:rsidR="00517B7D" w:rsidRDefault="00517B7D" w:rsidP="00537AB8">
      <w:pPr>
        <w:spacing w:line="240" w:lineRule="auto"/>
        <w:jc w:val="right"/>
        <w:rPr>
          <w:i/>
          <w:sz w:val="24"/>
          <w:lang w:eastAsia="ru-RU"/>
        </w:rPr>
      </w:pPr>
    </w:p>
    <w:p w:rsidR="00F62441" w:rsidRPr="005101B1" w:rsidRDefault="00F62441" w:rsidP="00537AB8">
      <w:pPr>
        <w:spacing w:line="240" w:lineRule="auto"/>
        <w:jc w:val="right"/>
        <w:rPr>
          <w:i/>
          <w:sz w:val="24"/>
          <w:lang w:eastAsia="ru-RU"/>
        </w:rPr>
      </w:pPr>
      <w:r w:rsidRPr="005101B1">
        <w:rPr>
          <w:i/>
          <w:sz w:val="24"/>
          <w:lang w:eastAsia="ru-RU"/>
        </w:rPr>
        <w:lastRenderedPageBreak/>
        <w:t>Приложение 1</w:t>
      </w:r>
      <w:r w:rsidR="00CC03BC" w:rsidRPr="005101B1">
        <w:rPr>
          <w:sz w:val="24"/>
        </w:rPr>
        <w:t xml:space="preserve"> </w:t>
      </w:r>
    </w:p>
    <w:p w:rsidR="00F62441" w:rsidRDefault="00F62441" w:rsidP="00F62441">
      <w:pPr>
        <w:spacing w:line="240" w:lineRule="auto"/>
        <w:rPr>
          <w:b/>
          <w:szCs w:val="28"/>
          <w:lang w:eastAsia="ru-RU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6064370" cy="8402129"/>
            <wp:effectExtent l="19050" t="0" r="12580" b="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EA12D1" w:rsidRDefault="00EA12D1" w:rsidP="002F697F">
      <w:pPr>
        <w:spacing w:line="240" w:lineRule="auto"/>
        <w:jc w:val="right"/>
        <w:rPr>
          <w:i/>
          <w:szCs w:val="28"/>
          <w:lang w:eastAsia="ru-RU"/>
        </w:rPr>
      </w:pPr>
    </w:p>
    <w:p w:rsidR="002F697F" w:rsidRPr="005101B1" w:rsidRDefault="00EA12D1" w:rsidP="005101B1">
      <w:pPr>
        <w:spacing w:line="240" w:lineRule="auto"/>
        <w:jc w:val="right"/>
        <w:rPr>
          <w:i/>
          <w:sz w:val="24"/>
          <w:lang w:eastAsia="ru-RU"/>
        </w:rPr>
      </w:pPr>
      <w:r w:rsidRPr="005101B1">
        <w:rPr>
          <w:i/>
          <w:sz w:val="24"/>
          <w:lang w:eastAsia="ru-RU"/>
        </w:rPr>
        <w:lastRenderedPageBreak/>
        <w:t>Приложение 2</w:t>
      </w:r>
    </w:p>
    <w:p w:rsidR="00425250" w:rsidRPr="00A51963" w:rsidRDefault="00425250" w:rsidP="0013236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Оценка качества обучения плаванию детей дошкольного возраста строится на методах педагогического и медицинского контроля физического состояния детей.</w:t>
      </w:r>
    </w:p>
    <w:p w:rsidR="00425250" w:rsidRPr="00A51963" w:rsidRDefault="00425250" w:rsidP="0042525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Педагогический контроль осуществляется путем оценки сформированных у детей специфических умений и навыков. В настоящее время в ДОУ реализуются комплексные про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граммы, включающие задачи по обучению детей плаванию. </w:t>
      </w:r>
      <w:proofErr w:type="gramStart"/>
      <w:r w:rsidRPr="00A51963">
        <w:rPr>
          <w:rFonts w:ascii="Times New Roman" w:hAnsi="Times New Roman" w:cs="Times New Roman"/>
          <w:sz w:val="24"/>
          <w:szCs w:val="24"/>
          <w:lang w:eastAsia="ru-RU"/>
        </w:rPr>
        <w:t>Это программа воспитания и обучения в детском саду под ред. М.А.Васильевой, программы «Детство», «Истоки», ме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тодики «Обучение плаванию в детском саду» Т. И.Осокиной, Е. А. Тимофеевой, Т. А. </w:t>
      </w:r>
      <w:proofErr w:type="spellStart"/>
      <w:r w:rsidRPr="00A51963">
        <w:rPr>
          <w:rFonts w:ascii="Times New Roman" w:hAnsi="Times New Roman" w:cs="Times New Roman"/>
          <w:sz w:val="24"/>
          <w:szCs w:val="24"/>
          <w:lang w:eastAsia="ru-RU"/>
        </w:rPr>
        <w:t>Богиной</w:t>
      </w:r>
      <w:proofErr w:type="spellEnd"/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, «Обучение плаванию дошкольников и младших школьников» Т. А. </w:t>
      </w:r>
      <w:proofErr w:type="spellStart"/>
      <w:r w:rsidRPr="00A51963">
        <w:rPr>
          <w:rFonts w:ascii="Times New Roman" w:hAnsi="Times New Roman" w:cs="Times New Roman"/>
          <w:sz w:val="24"/>
          <w:szCs w:val="24"/>
          <w:lang w:eastAsia="ru-RU"/>
        </w:rPr>
        <w:t>Протченко</w:t>
      </w:r>
      <w:proofErr w:type="spellEnd"/>
      <w:r w:rsidRPr="00A51963">
        <w:rPr>
          <w:rFonts w:ascii="Times New Roman" w:hAnsi="Times New Roman" w:cs="Times New Roman"/>
          <w:sz w:val="24"/>
          <w:szCs w:val="24"/>
          <w:lang w:eastAsia="ru-RU"/>
        </w:rPr>
        <w:t>, Ю. А. Семенова и др. Анализ реализуемых программ, ме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тодических пособий по обучению плаванию детей показал, что во всех программах и</w:t>
      </w:r>
      <w:proofErr w:type="gramEnd"/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51963">
        <w:rPr>
          <w:rFonts w:ascii="Times New Roman" w:hAnsi="Times New Roman" w:cs="Times New Roman"/>
          <w:sz w:val="24"/>
          <w:szCs w:val="24"/>
          <w:lang w:eastAsia="ru-RU"/>
        </w:rPr>
        <w:t>методиках</w:t>
      </w:r>
      <w:proofErr w:type="gramEnd"/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раскрываются задачи, содержание, методы обучения плаванию, но не даются кри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терии оценки подготовленности дошкольников по плава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нию.</w:t>
      </w:r>
    </w:p>
    <w:p w:rsidR="00425250" w:rsidRPr="00A51963" w:rsidRDefault="00425250" w:rsidP="0042525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Мы создали единый комплекс доступных тестов и спо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собов оценки, которые позволяют получить достоверные результаты контроля выполнения программных требований по обучению дошкольников плаванию.</w:t>
      </w:r>
    </w:p>
    <w:p w:rsidR="00425250" w:rsidRPr="00A51963" w:rsidRDefault="00425250" w:rsidP="0042525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25250" w:rsidRPr="00A51963" w:rsidRDefault="00425250" w:rsidP="002F74D0">
      <w:pPr>
        <w:spacing w:after="0" w:line="240" w:lineRule="auto"/>
        <w:ind w:left="20" w:right="23" w:firstLine="688"/>
        <w:jc w:val="both"/>
        <w:rPr>
          <w:sz w:val="24"/>
          <w:lang w:eastAsia="ru-RU"/>
        </w:rPr>
      </w:pPr>
      <w:r w:rsidRPr="00A51963">
        <w:rPr>
          <w:b/>
          <w:sz w:val="24"/>
          <w:lang w:eastAsia="ru-RU"/>
        </w:rPr>
        <w:t>Уровень овладения плавательными навыками</w:t>
      </w:r>
      <w:r w:rsidRPr="00A51963">
        <w:rPr>
          <w:sz w:val="24"/>
          <w:lang w:eastAsia="ru-RU"/>
        </w:rPr>
        <w:t xml:space="preserve"> оценивается по 4-балльной системе. Сумма баллов по всем тестам на каж</w:t>
      </w:r>
      <w:r w:rsidRPr="00A51963">
        <w:rPr>
          <w:sz w:val="24"/>
          <w:lang w:eastAsia="ru-RU"/>
        </w:rPr>
        <w:softHyphen/>
        <w:t>дом этапе обучения делится на количество тестов — получа</w:t>
      </w:r>
      <w:r w:rsidRPr="00A51963">
        <w:rPr>
          <w:sz w:val="24"/>
          <w:lang w:eastAsia="ru-RU"/>
        </w:rPr>
        <w:softHyphen/>
        <w:t xml:space="preserve">ется средний балл. Данные заносятся в сводный протокол и далее, с учетом оценки качества выполнения плавательного упражнения, анализируются. </w:t>
      </w:r>
    </w:p>
    <w:p w:rsidR="00425250" w:rsidRPr="00A51963" w:rsidRDefault="00425250" w:rsidP="002F74D0">
      <w:pPr>
        <w:spacing w:after="0" w:line="240" w:lineRule="auto"/>
        <w:ind w:right="23" w:firstLine="708"/>
        <w:jc w:val="both"/>
        <w:rPr>
          <w:sz w:val="24"/>
          <w:lang w:eastAsia="ru-RU"/>
        </w:rPr>
      </w:pPr>
      <w:r w:rsidRPr="00A51963">
        <w:rPr>
          <w:sz w:val="24"/>
          <w:lang w:eastAsia="ru-RU"/>
        </w:rPr>
        <w:t xml:space="preserve">3,5 балла и выше — высокий уровень, </w:t>
      </w:r>
    </w:p>
    <w:p w:rsidR="00425250" w:rsidRPr="00A51963" w:rsidRDefault="00425250" w:rsidP="002F74D0">
      <w:pPr>
        <w:spacing w:after="0" w:line="240" w:lineRule="auto"/>
        <w:ind w:right="23" w:firstLine="708"/>
        <w:jc w:val="both"/>
        <w:rPr>
          <w:sz w:val="24"/>
          <w:lang w:eastAsia="ru-RU"/>
        </w:rPr>
      </w:pPr>
      <w:r w:rsidRPr="00A51963">
        <w:rPr>
          <w:sz w:val="24"/>
          <w:lang w:eastAsia="ru-RU"/>
        </w:rPr>
        <w:t>2,5—3,4 балла — средний уровень,</w:t>
      </w:r>
    </w:p>
    <w:p w:rsidR="00425250" w:rsidRPr="00A51963" w:rsidRDefault="00425250" w:rsidP="002F74D0">
      <w:pPr>
        <w:spacing w:after="0" w:line="240" w:lineRule="auto"/>
        <w:ind w:right="23" w:firstLine="708"/>
        <w:jc w:val="both"/>
        <w:rPr>
          <w:sz w:val="24"/>
          <w:lang w:eastAsia="ru-RU"/>
        </w:rPr>
      </w:pPr>
      <w:r w:rsidRPr="00A51963">
        <w:rPr>
          <w:sz w:val="24"/>
          <w:lang w:eastAsia="ru-RU"/>
        </w:rPr>
        <w:t>2,4 балла и ниже — низкий уровень.</w:t>
      </w:r>
    </w:p>
    <w:p w:rsidR="00425250" w:rsidRPr="00A51963" w:rsidRDefault="00425250" w:rsidP="002F74D0">
      <w:pPr>
        <w:spacing w:after="0" w:line="240" w:lineRule="auto"/>
        <w:ind w:left="20" w:right="2560" w:firstLine="360"/>
        <w:jc w:val="both"/>
        <w:rPr>
          <w:sz w:val="24"/>
        </w:rPr>
      </w:pPr>
      <w:r w:rsidRPr="00A51963">
        <w:rPr>
          <w:b/>
          <w:bCs/>
          <w:sz w:val="24"/>
          <w:lang w:eastAsia="ru-RU"/>
        </w:rPr>
        <w:t xml:space="preserve">Организация и условия проведения </w:t>
      </w:r>
    </w:p>
    <w:p w:rsidR="00425250" w:rsidRPr="00A51963" w:rsidRDefault="00425250" w:rsidP="002F74D0">
      <w:pPr>
        <w:pStyle w:val="a3"/>
        <w:numPr>
          <w:ilvl w:val="0"/>
          <w:numId w:val="21"/>
        </w:numPr>
        <w:spacing w:after="0" w:line="240" w:lineRule="auto"/>
        <w:ind w:right="25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Бассейн ДОУ.</w:t>
      </w:r>
    </w:p>
    <w:p w:rsidR="00425250" w:rsidRPr="00A51963" w:rsidRDefault="00425250" w:rsidP="002F74D0">
      <w:pPr>
        <w:pStyle w:val="a3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Глубина бассейна — 0,5—0,7 м.</w:t>
      </w:r>
    </w:p>
    <w:p w:rsidR="00425250" w:rsidRPr="00A51963" w:rsidRDefault="00425250" w:rsidP="002F74D0">
      <w:pPr>
        <w:pStyle w:val="a3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воды в чаше бассейна для детей до 7 лет — 30—32°.</w:t>
      </w:r>
    </w:p>
    <w:p w:rsidR="00425250" w:rsidRPr="00A51963" w:rsidRDefault="00425250" w:rsidP="002F74D0">
      <w:pPr>
        <w:pStyle w:val="a3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Температура воздуха — на 1—2° выше температуры воды. </w:t>
      </w:r>
    </w:p>
    <w:p w:rsidR="00425250" w:rsidRPr="00A51963" w:rsidRDefault="00425250" w:rsidP="002F74D0">
      <w:pPr>
        <w:pStyle w:val="a3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обследования необходимо сделать разметку на бортике, приготовить нужный инвентарь.</w:t>
      </w:r>
    </w:p>
    <w:p w:rsidR="00425250" w:rsidRPr="00A51963" w:rsidRDefault="00425250" w:rsidP="002F74D0">
      <w:pPr>
        <w:pStyle w:val="a7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подготовленности детей по плаванию опреде</w:t>
      </w: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 инструктор по физической культуре, ему помогает мед</w:t>
      </w: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сестра бассейна. Обследование проводится в плавательном бассейне в начале (октябрь) и в конце (апрель—май) учеб</w:t>
      </w: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ного года в течение нескольких занятий. </w:t>
      </w:r>
    </w:p>
    <w:p w:rsidR="00425250" w:rsidRPr="00A51963" w:rsidRDefault="00425250" w:rsidP="002F74D0">
      <w:pPr>
        <w:pStyle w:val="a7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обследования используются следующие методы:</w:t>
      </w:r>
    </w:p>
    <w:p w:rsidR="00425250" w:rsidRPr="00A51963" w:rsidRDefault="00425250" w:rsidP="002F74D0">
      <w:pPr>
        <w:numPr>
          <w:ilvl w:val="0"/>
          <w:numId w:val="20"/>
        </w:numPr>
        <w:tabs>
          <w:tab w:val="left" w:pos="1096"/>
        </w:tabs>
        <w:spacing w:after="0" w:line="240" w:lineRule="auto"/>
        <w:jc w:val="both"/>
        <w:rPr>
          <w:sz w:val="24"/>
          <w:lang w:eastAsia="ru-RU"/>
        </w:rPr>
      </w:pPr>
      <w:proofErr w:type="gramStart"/>
      <w:r w:rsidRPr="00A51963">
        <w:rPr>
          <w:sz w:val="24"/>
          <w:lang w:eastAsia="ru-RU"/>
        </w:rPr>
        <w:t>фронтальный</w:t>
      </w:r>
      <w:proofErr w:type="gramEnd"/>
      <w:r w:rsidRPr="00A51963">
        <w:rPr>
          <w:sz w:val="24"/>
          <w:lang w:eastAsia="ru-RU"/>
        </w:rPr>
        <w:t xml:space="preserve"> (передвижения в воде, лежание на груди и на спине);</w:t>
      </w:r>
    </w:p>
    <w:p w:rsidR="00425250" w:rsidRPr="00A51963" w:rsidRDefault="00425250" w:rsidP="002F74D0">
      <w:pPr>
        <w:numPr>
          <w:ilvl w:val="0"/>
          <w:numId w:val="20"/>
        </w:numPr>
        <w:tabs>
          <w:tab w:val="left" w:pos="1091"/>
        </w:tabs>
        <w:spacing w:after="0" w:line="240" w:lineRule="auto"/>
        <w:jc w:val="both"/>
        <w:rPr>
          <w:sz w:val="24"/>
          <w:lang w:eastAsia="ru-RU"/>
        </w:rPr>
      </w:pPr>
      <w:proofErr w:type="gramStart"/>
      <w:r w:rsidRPr="00A51963">
        <w:rPr>
          <w:sz w:val="24"/>
          <w:lang w:eastAsia="ru-RU"/>
        </w:rPr>
        <w:t>поточный</w:t>
      </w:r>
      <w:proofErr w:type="gramEnd"/>
      <w:r w:rsidRPr="00A51963">
        <w:rPr>
          <w:sz w:val="24"/>
          <w:lang w:eastAsia="ru-RU"/>
        </w:rPr>
        <w:t xml:space="preserve"> (скольжение, плавание с надувным кру</w:t>
      </w:r>
      <w:r w:rsidRPr="00A51963">
        <w:rPr>
          <w:sz w:val="24"/>
          <w:lang w:eastAsia="ru-RU"/>
        </w:rPr>
        <w:softHyphen/>
        <w:t>гом при помощи движений ног);</w:t>
      </w:r>
    </w:p>
    <w:p w:rsidR="00425250" w:rsidRPr="00A51963" w:rsidRDefault="00425250" w:rsidP="002F74D0">
      <w:pPr>
        <w:numPr>
          <w:ilvl w:val="0"/>
          <w:numId w:val="20"/>
        </w:numPr>
        <w:tabs>
          <w:tab w:val="left" w:pos="1101"/>
        </w:tabs>
        <w:spacing w:after="0" w:line="240" w:lineRule="auto"/>
        <w:jc w:val="both"/>
        <w:rPr>
          <w:sz w:val="24"/>
          <w:lang w:eastAsia="ru-RU"/>
        </w:rPr>
      </w:pPr>
      <w:proofErr w:type="gramStart"/>
      <w:r w:rsidRPr="00A51963">
        <w:rPr>
          <w:sz w:val="24"/>
          <w:lang w:eastAsia="ru-RU"/>
        </w:rPr>
        <w:t>индивидуальный</w:t>
      </w:r>
      <w:proofErr w:type="gramEnd"/>
      <w:r w:rsidRPr="00A51963">
        <w:rPr>
          <w:sz w:val="24"/>
          <w:lang w:eastAsia="ru-RU"/>
        </w:rPr>
        <w:t xml:space="preserve"> (погружение, выдохи в воду, ори</w:t>
      </w:r>
      <w:r w:rsidRPr="00A51963">
        <w:rPr>
          <w:sz w:val="24"/>
          <w:lang w:eastAsia="ru-RU"/>
        </w:rPr>
        <w:softHyphen/>
        <w:t>ентирование под водой, плавание при помощи движе</w:t>
      </w:r>
      <w:r w:rsidRPr="00A51963">
        <w:rPr>
          <w:sz w:val="24"/>
          <w:lang w:eastAsia="ru-RU"/>
        </w:rPr>
        <w:softHyphen/>
        <w:t>ний ног, в полной координации изученными спо</w:t>
      </w:r>
      <w:r w:rsidRPr="00A51963">
        <w:rPr>
          <w:sz w:val="24"/>
          <w:lang w:eastAsia="ru-RU"/>
        </w:rPr>
        <w:softHyphen/>
        <w:t>собами).</w:t>
      </w:r>
    </w:p>
    <w:p w:rsidR="00425250" w:rsidRPr="00A51963" w:rsidRDefault="00425250" w:rsidP="002F74D0">
      <w:pPr>
        <w:spacing w:after="0" w:line="240" w:lineRule="auto"/>
        <w:jc w:val="both"/>
        <w:rPr>
          <w:sz w:val="24"/>
          <w:lang w:eastAsia="ru-RU"/>
        </w:rPr>
      </w:pPr>
      <w:r w:rsidRPr="00A51963">
        <w:rPr>
          <w:sz w:val="24"/>
          <w:lang w:eastAsia="ru-RU"/>
        </w:rPr>
        <w:t xml:space="preserve">Если ребенок, не умеющий плавать, поступает во вторую младшую, среднюю или старшую группу, то он диагностируется, как и все остальные дети. Если же в </w:t>
      </w:r>
      <w:proofErr w:type="gramStart"/>
      <w:r w:rsidRPr="00A51963">
        <w:rPr>
          <w:sz w:val="24"/>
          <w:lang w:eastAsia="ru-RU"/>
        </w:rPr>
        <w:t>подготовительную</w:t>
      </w:r>
      <w:proofErr w:type="gramEnd"/>
      <w:r w:rsidRPr="00A51963">
        <w:rPr>
          <w:sz w:val="24"/>
          <w:lang w:eastAsia="ru-RU"/>
        </w:rPr>
        <w:t xml:space="preserve"> — то по третьему этапу обучения, так как для выполнения ре</w:t>
      </w:r>
      <w:r w:rsidRPr="00A51963">
        <w:rPr>
          <w:sz w:val="24"/>
          <w:lang w:eastAsia="ru-RU"/>
        </w:rPr>
        <w:softHyphen/>
        <w:t>зультатов тестирования не достаточно плавательных умений. Данные обследования заносятся в протоколы.</w:t>
      </w:r>
    </w:p>
    <w:p w:rsidR="00425250" w:rsidRPr="00A51963" w:rsidRDefault="00425250" w:rsidP="002F74D0">
      <w:pPr>
        <w:spacing w:after="0" w:line="240" w:lineRule="auto"/>
        <w:ind w:firstLine="708"/>
        <w:jc w:val="both"/>
        <w:rPr>
          <w:sz w:val="24"/>
          <w:lang w:eastAsia="ru-RU"/>
        </w:rPr>
      </w:pPr>
      <w:r w:rsidRPr="00A51963">
        <w:rPr>
          <w:sz w:val="24"/>
          <w:lang w:eastAsia="ru-RU"/>
        </w:rPr>
        <w:t>Проверка усвоения детьми данной программы осуществляется с помощью оценки техники выполнения некоторых плавательных упражнени</w:t>
      </w:r>
      <w:r w:rsidR="00C827BA" w:rsidRPr="00A51963">
        <w:rPr>
          <w:sz w:val="24"/>
          <w:lang w:eastAsia="ru-RU"/>
        </w:rPr>
        <w:t>й, элементов способов плавания.</w:t>
      </w:r>
    </w:p>
    <w:p w:rsidR="00C827BA" w:rsidRPr="00A51963" w:rsidRDefault="00425250" w:rsidP="002F74D0">
      <w:pPr>
        <w:spacing w:after="0" w:line="240" w:lineRule="auto"/>
        <w:ind w:firstLine="708"/>
        <w:jc w:val="both"/>
        <w:rPr>
          <w:sz w:val="24"/>
          <w:lang w:eastAsia="ru-RU"/>
        </w:rPr>
      </w:pPr>
      <w:r w:rsidRPr="00A51963">
        <w:rPr>
          <w:sz w:val="24"/>
          <w:lang w:eastAsia="ru-RU"/>
        </w:rPr>
        <w:t>Для повышения эффективности обучения ведется тщательный учет успеваемости, куда входит запись названий, количество освоенных способов и проплываемых учащимися расстояний, а также посещаемости</w:t>
      </w:r>
      <w:r w:rsidR="00C827BA" w:rsidRPr="00A51963">
        <w:rPr>
          <w:sz w:val="24"/>
          <w:lang w:eastAsia="ru-RU"/>
        </w:rPr>
        <w:t>.</w:t>
      </w:r>
    </w:p>
    <w:p w:rsidR="00425250" w:rsidRPr="00A51963" w:rsidRDefault="00425250" w:rsidP="00425250">
      <w:pPr>
        <w:spacing w:before="120" w:after="0" w:line="240" w:lineRule="auto"/>
        <w:ind w:right="150" w:firstLine="708"/>
        <w:jc w:val="both"/>
        <w:rPr>
          <w:sz w:val="24"/>
          <w:lang w:eastAsia="ru-RU"/>
        </w:rPr>
      </w:pPr>
      <w:r w:rsidRPr="00A51963">
        <w:rPr>
          <w:sz w:val="24"/>
          <w:lang w:eastAsia="ru-RU"/>
        </w:rPr>
        <w:lastRenderedPageBreak/>
        <w:t xml:space="preserve"> </w:t>
      </w:r>
    </w:p>
    <w:p w:rsidR="00C827BA" w:rsidRPr="00A51963" w:rsidRDefault="00C827BA" w:rsidP="002F74D0">
      <w:pPr>
        <w:pStyle w:val="a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Тесты по 1 этапу обучения (дети 3—4 лет)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Тестовые задания</w:t>
      </w:r>
    </w:p>
    <w:p w:rsidR="00C827BA" w:rsidRPr="00A51963" w:rsidRDefault="00C827BA" w:rsidP="002F74D0">
      <w:pPr>
        <w:pStyle w:val="a7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Разнообразные способы передвижения в воде.</w:t>
      </w:r>
    </w:p>
    <w:p w:rsidR="00C827BA" w:rsidRPr="00A51963" w:rsidRDefault="00C827BA" w:rsidP="002F74D0">
      <w:pPr>
        <w:pStyle w:val="a7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Погружение в воду с открыванием глаз под водой.</w:t>
      </w:r>
    </w:p>
    <w:p w:rsidR="00C827BA" w:rsidRPr="00A51963" w:rsidRDefault="00C827BA" w:rsidP="002F74D0">
      <w:pPr>
        <w:pStyle w:val="a7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Выдохи в воду.</w:t>
      </w:r>
    </w:p>
    <w:p w:rsidR="00C827BA" w:rsidRPr="002F74D0" w:rsidRDefault="00C827BA" w:rsidP="002F74D0">
      <w:pPr>
        <w:pStyle w:val="a7"/>
        <w:numPr>
          <w:ilvl w:val="0"/>
          <w:numId w:val="22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Плавание с надувной игрушкой при помощи движений ног.</w:t>
      </w:r>
      <w:bookmarkStart w:id="0" w:name="bookmark2"/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Методика проведения диагностики</w:t>
      </w:r>
      <w:bookmarkEnd w:id="0"/>
    </w:p>
    <w:p w:rsidR="00C827BA" w:rsidRPr="00A51963" w:rsidRDefault="00C827BA" w:rsidP="002F74D0">
      <w:pPr>
        <w:pStyle w:val="a7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Разнообразные способы передвижения в воде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Ходьба, руки на поясе, бег обычный, прыжки лицом, спиной вперед на двух ногах, положение рук — произвольное, по 8 м.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 легко выполняет все способы передви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жения в воде;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выполняет упражнения неуверенно, осторожно;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выполняет упражнения, держась за поручень;</w:t>
      </w:r>
    </w:p>
    <w:p w:rsidR="00C827BA" w:rsidRPr="002F74D0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боится отойти от бортика, отказывается выпол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нять упражнение.</w:t>
      </w:r>
    </w:p>
    <w:p w:rsidR="00C827BA" w:rsidRPr="00A51963" w:rsidRDefault="00C827BA" w:rsidP="002F74D0">
      <w:pPr>
        <w:pStyle w:val="a7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Погружение в воду с открыванием глаз под водой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Стоя около бортика, держась за поручень, присесть, сохра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няя вертикальное положение тела, полностью погрузиться в воду с головой, а не просто наклонить лицо вниз, глаза долж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ны быть приоткрыты.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4 балла — ребенок безбоязненно приседает под воду, при</w:t>
      </w: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открыв глаза, и находится в таком положении в течение 3 се</w:t>
      </w: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кунд;</w:t>
      </w:r>
    </w:p>
    <w:p w:rsidR="00C827BA" w:rsidRPr="00A51963" w:rsidRDefault="00C827BA" w:rsidP="002F74D0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— погрузившись в воду, открыв глаза, находится под водой менее 3 секунд;</w:t>
      </w:r>
    </w:p>
    <w:p w:rsidR="00C827BA" w:rsidRPr="00A51963" w:rsidRDefault="00C827BA" w:rsidP="002F74D0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 — погрузившись в воду, не открывает глаза;</w:t>
      </w:r>
    </w:p>
    <w:p w:rsidR="00C827BA" w:rsidRPr="00A51963" w:rsidRDefault="00C827BA" w:rsidP="002F74D0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— боится полностью погрузиться в воду.</w:t>
      </w:r>
    </w:p>
    <w:p w:rsidR="00C827BA" w:rsidRPr="00A51963" w:rsidRDefault="00C827BA" w:rsidP="002F74D0">
      <w:pPr>
        <w:pStyle w:val="a7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Выдохи в воду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Положение тела такое же, как и при выполнении погру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жения в воду. Губы при выполнении выдоха немного вытяну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ты вперед, напряжены («трубочка»). Выдох должен быть рав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номерным, непрерывным, полным, выполняется одновремен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но через рот и нос.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Оценка</w:t>
      </w: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 правильно выполняет 2 выдоха;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правильно выполняет 1 выдох;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не полностью выполняет выдох в воду, то есть заканчивает его над водой;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выполняет выдох, опустив в воду только губы.</w:t>
      </w:r>
    </w:p>
    <w:p w:rsidR="00C827BA" w:rsidRPr="00A51963" w:rsidRDefault="00C827BA" w:rsidP="002F74D0">
      <w:pPr>
        <w:pStyle w:val="a7"/>
        <w:numPr>
          <w:ilvl w:val="0"/>
          <w:numId w:val="23"/>
        </w:numPr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  <w:lang w:eastAsia="ru-RU"/>
        </w:rPr>
        <w:t>Плавание с надувной игрушкой при помощи движений ног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Инвентарь: надувные круги.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Надев круг или другой поддерживающий предмет, принять горизонтальное положение на груди, опустив подбородок на круг, или на спине, положив затылок на круг, таз у поверх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ности воды. Плыть при помощи движений ног способом кроль.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ребенок, правильно приняв положение тела, проплывает 3 м при помощи движений ног способом кроль;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проплывает 2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проплывает 1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приняв неправильное положение тела в воде, сильно сгибает ноги, не может сдвинуться с места.</w:t>
      </w:r>
    </w:p>
    <w:p w:rsidR="00C827BA" w:rsidRPr="00A51963" w:rsidRDefault="00C827BA" w:rsidP="002F74D0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  <w:lang w:eastAsia="ru-RU"/>
        </w:rPr>
        <w:t>Тесты по 2 этапу обучения (дети 4—5 лет)</w:t>
      </w:r>
    </w:p>
    <w:p w:rsidR="00C827BA" w:rsidRPr="002F74D0" w:rsidRDefault="00C827BA" w:rsidP="002F74D0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74D0">
        <w:rPr>
          <w:rFonts w:ascii="Times New Roman" w:hAnsi="Times New Roman" w:cs="Times New Roman"/>
          <w:b/>
          <w:sz w:val="24"/>
          <w:szCs w:val="24"/>
          <w:lang w:eastAsia="ru-RU"/>
        </w:rPr>
        <w:t>Тестовые задания</w:t>
      </w:r>
    </w:p>
    <w:p w:rsidR="00C827BA" w:rsidRPr="00A51963" w:rsidRDefault="00C827BA" w:rsidP="002F74D0">
      <w:pPr>
        <w:pStyle w:val="a7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Ориентирование в воде с открытыми глазами.</w:t>
      </w:r>
    </w:p>
    <w:p w:rsidR="00C827BA" w:rsidRPr="00A51963" w:rsidRDefault="00C827BA" w:rsidP="002F74D0">
      <w:pPr>
        <w:pStyle w:val="a7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Лежание на груди.</w:t>
      </w:r>
    </w:p>
    <w:p w:rsidR="00C827BA" w:rsidRPr="00A51963" w:rsidRDefault="00C827BA" w:rsidP="002F74D0">
      <w:pPr>
        <w:pStyle w:val="a7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Лежание на спине.</w:t>
      </w:r>
    </w:p>
    <w:p w:rsidR="00C827BA" w:rsidRPr="00A51963" w:rsidRDefault="00C827BA" w:rsidP="002F74D0">
      <w:pPr>
        <w:pStyle w:val="a7"/>
        <w:numPr>
          <w:ilvl w:val="0"/>
          <w:numId w:val="24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Плавание с пенопластовой доской при помощи движе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ний ног способом кроль на груди.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Методика проведения диагностики</w:t>
      </w:r>
    </w:p>
    <w:p w:rsidR="00C827BA" w:rsidRPr="00A51963" w:rsidRDefault="00C827BA" w:rsidP="002F74D0">
      <w:pPr>
        <w:pStyle w:val="a7"/>
        <w:numPr>
          <w:ilvl w:val="0"/>
          <w:numId w:val="25"/>
        </w:numPr>
        <w:ind w:left="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Ориентирование в воде с открытыми глазами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Инвентарь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t>: тонущие игрушки или шайбы.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На небольшой глубине (на расстоянии вытянутой вниз руки ребенка) собрать предметы, расположенные на дне на расстоянии 0,3—0,5 м друг от друга.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 смог достать 3 предмета на одном вдохе;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смог достать 2 предмета;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смог достать I предмет;</w:t>
      </w:r>
    </w:p>
    <w:p w:rsidR="00C827BA" w:rsidRPr="002F74D0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достал предмет, не опуская лица в воду, не от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крывая глаз под водой.</w:t>
      </w:r>
    </w:p>
    <w:p w:rsidR="00C827BA" w:rsidRPr="00A51963" w:rsidRDefault="00C827BA" w:rsidP="002F74D0">
      <w:pPr>
        <w:pStyle w:val="a7"/>
        <w:numPr>
          <w:ilvl w:val="0"/>
          <w:numId w:val="25"/>
        </w:numPr>
        <w:ind w:left="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Лежание на груди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Инвентарь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t>: надувные игрушки, нарукавники.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Из </w:t>
      </w:r>
      <w:proofErr w:type="gramStart"/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стоя в воде, ноги врозь, руки в стороны выполнить упражнение «Звезда» на груди. Положение тела — горизонтальное, руки и ноги прямые, разведены в стороны.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 выполняет упражнение в течение 5 се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кунд;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в течение 3—4 секунд;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в течение 1—2 секунд;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лежит на воде с поддерживающими предметами (надувные игрушки, нарукавники).</w:t>
      </w:r>
    </w:p>
    <w:p w:rsidR="00C827BA" w:rsidRPr="00A51963" w:rsidRDefault="00C827BA" w:rsidP="002F74D0">
      <w:pPr>
        <w:pStyle w:val="a7"/>
        <w:numPr>
          <w:ilvl w:val="0"/>
          <w:numId w:val="25"/>
        </w:numPr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  <w:lang w:eastAsia="ru-RU"/>
        </w:rPr>
        <w:t>Лежание на спине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Инвентарь: надувные игрушки, нарукавники.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Из </w:t>
      </w:r>
      <w:proofErr w:type="gramStart"/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положения</w:t>
      </w:r>
      <w:proofErr w:type="gramEnd"/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стоя в воде, ноги врозь, руки в стороны выполнить упражнение «Звезда» на спине.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приняв горизонтальное положение, ребенок лежит на спине в течение 5 секунд;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лежит на спине 3—4 секунды;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лежит на спине 1—2 секунды;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лежит с поддерживающими предметами.</w:t>
      </w:r>
    </w:p>
    <w:p w:rsidR="00C827BA" w:rsidRPr="00A51963" w:rsidRDefault="00C827BA" w:rsidP="002F74D0">
      <w:pPr>
        <w:pStyle w:val="a7"/>
        <w:numPr>
          <w:ilvl w:val="0"/>
          <w:numId w:val="25"/>
        </w:numPr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  <w:lang w:eastAsia="ru-RU"/>
        </w:rPr>
        <w:t>Плавание с пенопластовой доской при помощи движений ног способом кроль на груди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Инвентарь: пенопластовые доски.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Положение тела горизонтальное, руки вытянуты вперед, плечи опущены в воду, подбородок лежит на поверхности воды. Плыть, ритмично работая прямыми ногами, носки от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тянуты, повернуты вовнутрь.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Оценка</w:t>
      </w: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 проплыл 4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2 - 3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1 - 2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менее 2 м.</w:t>
      </w:r>
    </w:p>
    <w:p w:rsidR="00C827BA" w:rsidRPr="002F74D0" w:rsidRDefault="00C827BA" w:rsidP="002F74D0">
      <w:pPr>
        <w:pStyle w:val="a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  <w:lang w:eastAsia="ru-RU"/>
        </w:rPr>
        <w:t>Тесты по 3 этапу обучения (дети 5—6 лет)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  <w:lang w:eastAsia="ru-RU"/>
        </w:rPr>
        <w:t>Тестовые задания</w:t>
      </w:r>
    </w:p>
    <w:p w:rsidR="00C827BA" w:rsidRPr="00A51963" w:rsidRDefault="00C827BA" w:rsidP="002F74D0">
      <w:pPr>
        <w:pStyle w:val="a7"/>
        <w:numPr>
          <w:ilvl w:val="0"/>
          <w:numId w:val="26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Скольжение на груди.</w:t>
      </w:r>
    </w:p>
    <w:p w:rsidR="00C827BA" w:rsidRPr="00A51963" w:rsidRDefault="00C827BA" w:rsidP="002F74D0">
      <w:pPr>
        <w:pStyle w:val="a7"/>
        <w:numPr>
          <w:ilvl w:val="0"/>
          <w:numId w:val="26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Скольжение на спине.</w:t>
      </w:r>
    </w:p>
    <w:p w:rsidR="00C827BA" w:rsidRPr="00A51963" w:rsidRDefault="00C827BA" w:rsidP="002F74D0">
      <w:pPr>
        <w:pStyle w:val="a7"/>
        <w:numPr>
          <w:ilvl w:val="0"/>
          <w:numId w:val="26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Плавание с пенопластовой доской при помощи движе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ний ног способом кроль на груди.</w:t>
      </w:r>
    </w:p>
    <w:p w:rsidR="00C827BA" w:rsidRPr="002D0177" w:rsidRDefault="00C827BA" w:rsidP="002F74D0">
      <w:pPr>
        <w:pStyle w:val="a7"/>
        <w:numPr>
          <w:ilvl w:val="0"/>
          <w:numId w:val="26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Плавание произвольным способом.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  <w:lang w:eastAsia="ru-RU"/>
        </w:rPr>
        <w:t>Методика проведения диагностики</w:t>
      </w:r>
    </w:p>
    <w:p w:rsidR="00C827BA" w:rsidRPr="00A51963" w:rsidRDefault="00C827BA" w:rsidP="002F74D0">
      <w:pPr>
        <w:pStyle w:val="a7"/>
        <w:numPr>
          <w:ilvl w:val="0"/>
          <w:numId w:val="27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Скольжение на груди</w:t>
      </w:r>
    </w:p>
    <w:p w:rsidR="00C827BA" w:rsidRPr="00A51963" w:rsidRDefault="00C827BA" w:rsidP="002F74D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Стоя у бортика, руки впереди, кисти рук соединены, при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сесть, оттолкнуться ногой от бортика или двумя ногами от дна и выполнить упражнение «Стрелка» на груди. Тело ребенка должно лежать у поверхности воды, руки и ноги соединены, вытянуты, лицо опущено в воду.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4 балла - ребенок </w:t>
      </w:r>
      <w:proofErr w:type="spellStart"/>
      <w:r w:rsidRPr="00A51963">
        <w:rPr>
          <w:rFonts w:ascii="Times New Roman" w:hAnsi="Times New Roman" w:cs="Times New Roman"/>
          <w:sz w:val="24"/>
          <w:szCs w:val="24"/>
          <w:lang w:eastAsia="ru-RU"/>
        </w:rPr>
        <w:t>проскользил</w:t>
      </w:r>
      <w:proofErr w:type="spellEnd"/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3 м и более;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- 2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- 1 м;</w:t>
      </w:r>
    </w:p>
    <w:p w:rsidR="00C827BA" w:rsidRPr="002D0177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pacing w:val="30"/>
          <w:sz w:val="24"/>
          <w:szCs w:val="24"/>
          <w:lang w:eastAsia="ru-RU"/>
        </w:rPr>
        <w:t>1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балл    - </w:t>
      </w:r>
      <w:r w:rsidRPr="00A51963">
        <w:rPr>
          <w:rFonts w:ascii="Times New Roman" w:hAnsi="Times New Roman" w:cs="Times New Roman"/>
          <w:spacing w:val="30"/>
          <w:sz w:val="24"/>
          <w:szCs w:val="24"/>
          <w:lang w:eastAsia="ru-RU"/>
        </w:rPr>
        <w:t>0,5м.</w:t>
      </w:r>
    </w:p>
    <w:p w:rsidR="00C827BA" w:rsidRPr="00A51963" w:rsidRDefault="00C827BA" w:rsidP="002F74D0">
      <w:pPr>
        <w:pStyle w:val="a7"/>
        <w:numPr>
          <w:ilvl w:val="0"/>
          <w:numId w:val="27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Скольжение на спине</w:t>
      </w:r>
    </w:p>
    <w:p w:rsidR="00C827BA" w:rsidRPr="00A51963" w:rsidRDefault="00C827BA" w:rsidP="002F74D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Стоя у бортика, руки вверху соединены, присесть, прогнуться, оттолкнуться одной ногой от бортика или двумя ногами от дна и выполнить упражнение «Стрелка» на спине. Туловище прямое, руки и ноги соединены и выпрямлены,  лицо </w:t>
      </w:r>
      <w:r w:rsidRPr="00A51963">
        <w:rPr>
          <w:rFonts w:ascii="Times New Roman" w:hAnsi="Times New Roman" w:cs="Times New Roman"/>
          <w:spacing w:val="30"/>
          <w:sz w:val="24"/>
          <w:szCs w:val="24"/>
          <w:lang w:eastAsia="ru-RU"/>
        </w:rPr>
        <w:t>—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на поверхности воды.</w:t>
      </w:r>
    </w:p>
    <w:p w:rsidR="00C827BA" w:rsidRPr="00A51963" w:rsidRDefault="00C827BA" w:rsidP="002F74D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51963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4 балла - ребенок </w:t>
      </w:r>
      <w:proofErr w:type="spellStart"/>
      <w:r w:rsidRPr="00A51963">
        <w:rPr>
          <w:rFonts w:ascii="Times New Roman" w:hAnsi="Times New Roman" w:cs="Times New Roman"/>
          <w:sz w:val="24"/>
          <w:szCs w:val="24"/>
          <w:lang w:eastAsia="ru-RU"/>
        </w:rPr>
        <w:t>проскользил</w:t>
      </w:r>
      <w:proofErr w:type="spellEnd"/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3 м и более;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- 2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- 1 м;</w:t>
      </w:r>
    </w:p>
    <w:p w:rsidR="00C827BA" w:rsidRPr="002D0177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pacing w:val="30"/>
          <w:sz w:val="24"/>
          <w:szCs w:val="24"/>
          <w:lang w:eastAsia="ru-RU"/>
        </w:rPr>
        <w:t>1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балл    -  менее </w:t>
      </w:r>
      <w:r w:rsidRPr="00A51963">
        <w:rPr>
          <w:rFonts w:ascii="Times New Roman" w:hAnsi="Times New Roman" w:cs="Times New Roman"/>
          <w:spacing w:val="30"/>
          <w:sz w:val="24"/>
          <w:szCs w:val="24"/>
          <w:lang w:eastAsia="ru-RU"/>
        </w:rPr>
        <w:t>0,5м.</w:t>
      </w:r>
    </w:p>
    <w:p w:rsidR="00C827BA" w:rsidRPr="00A51963" w:rsidRDefault="00C827BA" w:rsidP="002F74D0">
      <w:pPr>
        <w:pStyle w:val="a7"/>
        <w:numPr>
          <w:ilvl w:val="0"/>
          <w:numId w:val="27"/>
        </w:numPr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Плавание с пенопластовой доской при помощи движений ног способом кроль на груди</w:t>
      </w:r>
    </w:p>
    <w:p w:rsidR="00C827BA" w:rsidRPr="00A51963" w:rsidRDefault="00C827BA" w:rsidP="002F74D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Инвентарь: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пенопластовые доски.</w:t>
      </w:r>
    </w:p>
    <w:p w:rsidR="00C827BA" w:rsidRPr="00A51963" w:rsidRDefault="00C827BA" w:rsidP="002F74D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Положение тела горизонтальное, руки вытянуты вперед, плечи опущены в воду, подбородок лежит на поверхности воды. Плыть, ритмично работая прямыми ногами, носки от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тянуты, повернуты вовнутрь, дыхание произвольное.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 проплыл 6 - 8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4 - 6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2 - 4 м;</w:t>
      </w:r>
    </w:p>
    <w:p w:rsidR="00C827BA" w:rsidRPr="002D0177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менее 2 м.</w:t>
      </w:r>
    </w:p>
    <w:p w:rsidR="00C827BA" w:rsidRPr="00A51963" w:rsidRDefault="00C827BA" w:rsidP="002F74D0">
      <w:pPr>
        <w:pStyle w:val="a7"/>
        <w:numPr>
          <w:ilvl w:val="0"/>
          <w:numId w:val="27"/>
        </w:numPr>
        <w:ind w:left="0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bCs/>
          <w:iCs/>
          <w:sz w:val="24"/>
          <w:szCs w:val="24"/>
          <w:lang w:eastAsia="ru-RU"/>
        </w:rPr>
        <w:t>Плавание произвольным способом</w:t>
      </w:r>
    </w:p>
    <w:p w:rsidR="00C827BA" w:rsidRPr="00A51963" w:rsidRDefault="00C827BA" w:rsidP="002F74D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Проплыть 8 м любым способом при помощи движений ног, рук. Дыхание произвольное.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 проплыл 8 м и более;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6 - 7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4 - 5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менее 4 м.</w:t>
      </w:r>
    </w:p>
    <w:p w:rsidR="00C827BA" w:rsidRPr="00A51963" w:rsidRDefault="00C827BA" w:rsidP="002D0177">
      <w:pPr>
        <w:spacing w:after="0" w:line="240" w:lineRule="auto"/>
        <w:jc w:val="center"/>
        <w:rPr>
          <w:sz w:val="24"/>
        </w:rPr>
      </w:pPr>
      <w:r w:rsidRPr="00A51963">
        <w:rPr>
          <w:b/>
          <w:sz w:val="24"/>
          <w:lang w:eastAsia="ru-RU"/>
        </w:rPr>
        <w:t>Тесты по 4 этапу обучения (дети 6—7 лет)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  <w:lang w:eastAsia="ru-RU"/>
        </w:rPr>
        <w:t>Тестовые задания</w:t>
      </w:r>
    </w:p>
    <w:p w:rsidR="00C827BA" w:rsidRPr="00A51963" w:rsidRDefault="00C827BA" w:rsidP="002F74D0">
      <w:pPr>
        <w:pStyle w:val="a7"/>
        <w:numPr>
          <w:ilvl w:val="0"/>
          <w:numId w:val="28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Упражнение «Торпеда» на груди или на спине.</w:t>
      </w:r>
    </w:p>
    <w:p w:rsidR="00C827BA" w:rsidRPr="00A51963" w:rsidRDefault="00C827BA" w:rsidP="002F74D0">
      <w:pPr>
        <w:pStyle w:val="a7"/>
        <w:numPr>
          <w:ilvl w:val="0"/>
          <w:numId w:val="28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</w:rPr>
        <w:t>Плавание способом «кроль» на груди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C827BA" w:rsidRPr="00A51963" w:rsidRDefault="00C827BA" w:rsidP="002F74D0">
      <w:pPr>
        <w:pStyle w:val="a7"/>
        <w:numPr>
          <w:ilvl w:val="0"/>
          <w:numId w:val="28"/>
        </w:numPr>
        <w:ind w:left="0"/>
        <w:jc w:val="both"/>
        <w:rPr>
          <w:rFonts w:ascii="Times New Roman" w:hAnsi="Times New Roman" w:cs="Times New Roman"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</w:rPr>
        <w:t>Плавание способом «кроль»  на спине.</w:t>
      </w:r>
    </w:p>
    <w:p w:rsidR="00C827BA" w:rsidRPr="002D0177" w:rsidRDefault="00C827BA" w:rsidP="002F74D0">
      <w:pPr>
        <w:pStyle w:val="a7"/>
        <w:numPr>
          <w:ilvl w:val="0"/>
          <w:numId w:val="28"/>
        </w:numPr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Плавание произвольным способом.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  <w:lang w:eastAsia="ru-RU"/>
        </w:rPr>
        <w:t>Методика проведения диагностики</w:t>
      </w:r>
    </w:p>
    <w:p w:rsidR="00C827BA" w:rsidRPr="00A51963" w:rsidRDefault="00C827BA" w:rsidP="002F74D0">
      <w:pPr>
        <w:pStyle w:val="a7"/>
        <w:numPr>
          <w:ilvl w:val="0"/>
          <w:numId w:val="29"/>
        </w:numPr>
        <w:ind w:left="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Упражнение «Торпеда» на груди или на спине</w:t>
      </w:r>
    </w:p>
    <w:p w:rsidR="00C827BA" w:rsidRPr="00A51963" w:rsidRDefault="00C827BA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Оттолкнувшись ногами от дна бассейна, лечь на воду, опустив лицо в воду, руки вытянуть вперед. Плыть при помо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щи движений ног способом кроль на груди на задержке ды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softHyphen/>
        <w:t>хания (можно выполнить 1 вдох) или на спине, руки вытянуты за головой.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- ребенок проплыл 3 м и более;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- 2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- 1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pacing w:val="30"/>
          <w:sz w:val="24"/>
          <w:szCs w:val="24"/>
          <w:lang w:eastAsia="ru-RU"/>
        </w:rPr>
        <w:lastRenderedPageBreak/>
        <w:t>1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балл    - менее </w:t>
      </w:r>
      <w:r w:rsidRPr="00A51963">
        <w:rPr>
          <w:rFonts w:ascii="Times New Roman" w:hAnsi="Times New Roman" w:cs="Times New Roman"/>
          <w:spacing w:val="30"/>
          <w:sz w:val="24"/>
          <w:szCs w:val="24"/>
          <w:lang w:eastAsia="ru-RU"/>
        </w:rPr>
        <w:t>0,5м.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C827BA" w:rsidRPr="00A51963" w:rsidRDefault="00C827BA" w:rsidP="002F74D0">
      <w:pPr>
        <w:pStyle w:val="a7"/>
        <w:numPr>
          <w:ilvl w:val="0"/>
          <w:numId w:val="29"/>
        </w:numPr>
        <w:ind w:left="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</w:rPr>
        <w:t xml:space="preserve">Плавание способом «кроль» на груди </w:t>
      </w:r>
    </w:p>
    <w:p w:rsidR="00C827BA" w:rsidRPr="00A51963" w:rsidRDefault="002D0177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Проплыть 12</w:t>
      </w:r>
      <w:r w:rsidR="00C827BA"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м кролем на груди, вдох можно выполнять через 1, 3, 5 гребков руками.</w:t>
      </w:r>
      <w:r w:rsidR="00C827BA" w:rsidRPr="00A5196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827BA" w:rsidRPr="00A51963">
        <w:rPr>
          <w:rFonts w:ascii="Times New Roman" w:hAnsi="Times New Roman" w:cs="Times New Roman"/>
          <w:b/>
          <w:sz w:val="24"/>
          <w:szCs w:val="24"/>
        </w:rPr>
        <w:t>Методика оценки.</w:t>
      </w:r>
      <w:r w:rsidR="00C827BA" w:rsidRPr="00A5196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27BA" w:rsidRPr="00A51963">
        <w:rPr>
          <w:rFonts w:ascii="Times New Roman" w:hAnsi="Times New Roman" w:cs="Times New Roman"/>
          <w:sz w:val="24"/>
          <w:szCs w:val="24"/>
        </w:rPr>
        <w:t>И.п.: стоя спиной (лицом) к борту бассейна, руки вытянуты вверх. Сделать вдох, присесть, оттолкнуться двумя ногами от борта, проплыть способом «кроль» на груди (спине) без остановок. Расстояние измеряется от места отталкивания до места остановки.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- ребенок проплыл 3 м и более;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- 2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- 1 м;</w:t>
      </w:r>
    </w:p>
    <w:p w:rsidR="00C827BA" w:rsidRPr="002D0177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pacing w:val="30"/>
          <w:sz w:val="24"/>
          <w:szCs w:val="24"/>
          <w:lang w:eastAsia="ru-RU"/>
        </w:rPr>
        <w:t>1</w:t>
      </w:r>
      <w:r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балл    - менее </w:t>
      </w:r>
      <w:r w:rsidRPr="00A51963">
        <w:rPr>
          <w:rFonts w:ascii="Times New Roman" w:hAnsi="Times New Roman" w:cs="Times New Roman"/>
          <w:spacing w:val="30"/>
          <w:sz w:val="24"/>
          <w:szCs w:val="24"/>
          <w:lang w:eastAsia="ru-RU"/>
        </w:rPr>
        <w:t>0,5м.</w:t>
      </w:r>
    </w:p>
    <w:p w:rsidR="00C827BA" w:rsidRPr="00A51963" w:rsidRDefault="00C827BA" w:rsidP="002F74D0">
      <w:pPr>
        <w:pStyle w:val="a7"/>
        <w:numPr>
          <w:ilvl w:val="0"/>
          <w:numId w:val="29"/>
        </w:numPr>
        <w:ind w:left="0"/>
        <w:jc w:val="both"/>
        <w:rPr>
          <w:rFonts w:ascii="Times New Roman" w:hAnsi="Times New Roman" w:cs="Times New Roman"/>
          <w:b/>
          <w:iCs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sz w:val="24"/>
          <w:szCs w:val="24"/>
        </w:rPr>
        <w:t>Плавание способом «кроль»  на спине</w:t>
      </w:r>
    </w:p>
    <w:p w:rsidR="00C827BA" w:rsidRPr="00A51963" w:rsidRDefault="002D0177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Проплыть 12</w:t>
      </w:r>
      <w:r w:rsidR="00C827BA"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м кролем на спине в полной координации. Дыхание произвольное.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 проплыл 3 м и более;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—2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1;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менее 0,5 м.</w:t>
      </w:r>
    </w:p>
    <w:p w:rsidR="00C827BA" w:rsidRPr="00A51963" w:rsidRDefault="00C827BA" w:rsidP="002F74D0">
      <w:pPr>
        <w:pStyle w:val="a7"/>
        <w:numPr>
          <w:ilvl w:val="0"/>
          <w:numId w:val="29"/>
        </w:numPr>
        <w:ind w:left="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Плавание произвольным способом</w:t>
      </w:r>
    </w:p>
    <w:p w:rsidR="00C827BA" w:rsidRPr="00A51963" w:rsidRDefault="002D0177" w:rsidP="002F74D0">
      <w:pPr>
        <w:pStyle w:val="a7"/>
        <w:ind w:firstLine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Проплыть 12</w:t>
      </w:r>
      <w:r w:rsidR="00C827BA" w:rsidRPr="00A51963">
        <w:rPr>
          <w:rFonts w:ascii="Times New Roman" w:hAnsi="Times New Roman" w:cs="Times New Roman"/>
          <w:sz w:val="24"/>
          <w:szCs w:val="24"/>
          <w:lang w:eastAsia="ru-RU"/>
        </w:rPr>
        <w:t xml:space="preserve"> м брассом или комбинированным способом (руки — брасс, ноги — кроль). Дыхание произвольное.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iCs/>
          <w:sz w:val="24"/>
          <w:szCs w:val="24"/>
          <w:lang w:eastAsia="ru-RU"/>
        </w:rPr>
        <w:t>Оценка: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4 балла — ребенок проплыл 8 м и более;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3 балла — 6—7 м;</w:t>
      </w:r>
    </w:p>
    <w:p w:rsidR="00C827BA" w:rsidRPr="00A51963" w:rsidRDefault="00C827BA" w:rsidP="002F74D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2 балла — 4—5 м;</w:t>
      </w:r>
    </w:p>
    <w:p w:rsidR="00C827BA" w:rsidRPr="002D0177" w:rsidRDefault="00C827BA" w:rsidP="002D0177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51963">
        <w:rPr>
          <w:rFonts w:ascii="Times New Roman" w:hAnsi="Times New Roman" w:cs="Times New Roman"/>
          <w:sz w:val="24"/>
          <w:szCs w:val="24"/>
          <w:lang w:eastAsia="ru-RU"/>
        </w:rPr>
        <w:t>1 балл — менее 3 м.</w:t>
      </w:r>
    </w:p>
    <w:p w:rsidR="00425250" w:rsidRPr="00A51963" w:rsidRDefault="00425250" w:rsidP="002D0177">
      <w:pPr>
        <w:spacing w:after="0" w:line="240" w:lineRule="auto"/>
        <w:ind w:hanging="567"/>
        <w:jc w:val="center"/>
        <w:rPr>
          <w:b/>
          <w:sz w:val="24"/>
          <w:lang w:eastAsia="ru-RU"/>
        </w:rPr>
      </w:pPr>
      <w:r w:rsidRPr="00A51963">
        <w:rPr>
          <w:b/>
          <w:sz w:val="24"/>
          <w:lang w:eastAsia="ru-RU"/>
        </w:rPr>
        <w:t>Дополнительная диагностика навыков де</w:t>
      </w:r>
      <w:r w:rsidRPr="00A51963">
        <w:rPr>
          <w:b/>
          <w:sz w:val="24"/>
          <w:lang w:eastAsia="ru-RU"/>
        </w:rPr>
        <w:softHyphen/>
        <w:t>тей (старшая и подготовительная группа).</w:t>
      </w:r>
    </w:p>
    <w:p w:rsidR="00425250" w:rsidRPr="00A51963" w:rsidRDefault="00425250" w:rsidP="002D0177">
      <w:pPr>
        <w:spacing w:after="0" w:line="240" w:lineRule="auto"/>
        <w:ind w:firstLine="567"/>
        <w:jc w:val="both"/>
        <w:rPr>
          <w:sz w:val="24"/>
          <w:lang w:eastAsia="ru-RU"/>
        </w:rPr>
      </w:pPr>
      <w:r w:rsidRPr="00A51963">
        <w:rPr>
          <w:bCs/>
          <w:iCs/>
          <w:sz w:val="24"/>
          <w:lang w:eastAsia="ru-RU"/>
        </w:rPr>
        <w:t>Первая методика.</w:t>
      </w:r>
      <w:r w:rsidRPr="00A51963">
        <w:rPr>
          <w:sz w:val="24"/>
          <w:lang w:eastAsia="ru-RU"/>
        </w:rPr>
        <w:t xml:space="preserve"> Исследование продолжительности задержки дыхания у детей старшего дошкольного возраста.</w:t>
      </w:r>
    </w:p>
    <w:p w:rsidR="00425250" w:rsidRPr="00A51963" w:rsidRDefault="00425250" w:rsidP="002D0177">
      <w:pPr>
        <w:spacing w:after="0" w:line="240" w:lineRule="auto"/>
        <w:ind w:firstLine="567"/>
        <w:jc w:val="both"/>
        <w:rPr>
          <w:sz w:val="24"/>
        </w:rPr>
      </w:pPr>
      <w:r w:rsidRPr="00A51963">
        <w:rPr>
          <w:sz w:val="24"/>
          <w:lang w:eastAsia="ru-RU"/>
        </w:rPr>
        <w:t>Исследование проводится с каждым ребенком индивидуаль</w:t>
      </w:r>
      <w:r w:rsidRPr="00A51963">
        <w:rPr>
          <w:sz w:val="24"/>
          <w:lang w:eastAsia="ru-RU"/>
        </w:rPr>
        <w:softHyphen/>
        <w:t>но совместно с медицинским работником. Детям предлагается набрать воздух, задержать дыхание и опуститься под воду в позе «поплавка». При помощи секундомера фиксировалось время, ко</w:t>
      </w:r>
      <w:r w:rsidRPr="00A51963">
        <w:rPr>
          <w:sz w:val="24"/>
          <w:lang w:eastAsia="ru-RU"/>
        </w:rPr>
        <w:softHyphen/>
        <w:t>торое ребенок проводил под водой. Затем результаты подсчитывались. Каждому значению присваивалось определенное количество баллов (1 балл = 1 секунда). На основании полученных данных</w:t>
      </w:r>
      <w:r w:rsidRPr="00A51963">
        <w:rPr>
          <w:color w:val="000000"/>
          <w:sz w:val="24"/>
          <w:lang w:eastAsia="ru-RU"/>
        </w:rPr>
        <w:t xml:space="preserve">  </w:t>
      </w:r>
      <w:r w:rsidRPr="00A51963">
        <w:rPr>
          <w:sz w:val="24"/>
        </w:rPr>
        <w:t>(</w:t>
      </w:r>
      <w:r w:rsidRPr="00A51963">
        <w:rPr>
          <w:sz w:val="24"/>
          <w:lang w:eastAsia="ru-RU"/>
        </w:rPr>
        <w:t>высокий уровень — 25 с и более; средний уровень — до 23 с; низкий уровень — менее 20 с</w:t>
      </w:r>
      <w:r w:rsidRPr="00A51963">
        <w:rPr>
          <w:sz w:val="24"/>
        </w:rPr>
        <w:t>)</w:t>
      </w:r>
      <w:r w:rsidRPr="00A51963">
        <w:rPr>
          <w:color w:val="000000"/>
          <w:sz w:val="24"/>
          <w:lang w:eastAsia="ru-RU"/>
        </w:rPr>
        <w:t xml:space="preserve"> </w:t>
      </w:r>
      <w:r w:rsidRPr="00A51963">
        <w:rPr>
          <w:sz w:val="24"/>
        </w:rPr>
        <w:t>были установлены уровни развития продолжительности задерж</w:t>
      </w:r>
      <w:r w:rsidRPr="00A51963">
        <w:rPr>
          <w:sz w:val="24"/>
        </w:rPr>
        <w:softHyphen/>
        <w:t>ки дыхания у детей 5 – 6 лет (на примере 6 человек).</w:t>
      </w:r>
    </w:p>
    <w:p w:rsidR="00425250" w:rsidRPr="00A51963" w:rsidRDefault="00425250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t>В конце учебного года проводится повторная диагностика для уста</w:t>
      </w:r>
      <w:r w:rsidRPr="00A51963">
        <w:rPr>
          <w:rFonts w:eastAsia="Segoe UI"/>
          <w:bCs/>
          <w:sz w:val="24"/>
          <w:lang w:eastAsia="ru-RU"/>
        </w:rPr>
        <w:softHyphen/>
        <w:t>новления динамики развития детей. Мы провели промежуточную диагностику через 2 месяца после начала занятий и были сделаны следующие выводы.</w:t>
      </w:r>
    </w:p>
    <w:p w:rsidR="00425250" w:rsidRPr="00A51963" w:rsidRDefault="00425250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t>Показатели задержки дыхания у детей до и после проведенной работы</w:t>
      </w:r>
      <w:r w:rsidR="002D0177">
        <w:rPr>
          <w:rFonts w:eastAsia="Segoe UI"/>
          <w:bCs/>
          <w:sz w:val="24"/>
          <w:lang w:eastAsia="ru-RU"/>
        </w:rPr>
        <w:t xml:space="preserve"> (пример).</w:t>
      </w:r>
    </w:p>
    <w:p w:rsidR="00425250" w:rsidRPr="00A51963" w:rsidRDefault="00425250" w:rsidP="00425250">
      <w:pPr>
        <w:spacing w:line="240" w:lineRule="auto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noProof/>
          <w:sz w:val="24"/>
          <w:lang w:eastAsia="ru-RU"/>
        </w:rPr>
        <w:lastRenderedPageBreak/>
        <w:drawing>
          <wp:inline distT="0" distB="0" distL="0" distR="0">
            <wp:extent cx="4391025" cy="2095500"/>
            <wp:effectExtent l="0" t="0" r="0" b="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25250" w:rsidRPr="00A51963" w:rsidRDefault="00425250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t>Анализируя полученные данные (на графике 1), можно констати</w:t>
      </w:r>
      <w:r w:rsidRPr="00A51963">
        <w:rPr>
          <w:rFonts w:eastAsia="Segoe UI"/>
          <w:bCs/>
          <w:sz w:val="24"/>
          <w:lang w:eastAsia="ru-RU"/>
        </w:rPr>
        <w:softHyphen/>
        <w:t>ровать, что после проведенной работы почти у всех детей время задержки дыхания максимально увеличилось до показателя 23— 25 (высокий уровень).</w:t>
      </w:r>
    </w:p>
    <w:p w:rsidR="00425250" w:rsidRPr="00A51963" w:rsidRDefault="00425250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t>В процентном соотношении это можно представить следующим образом:</w:t>
      </w:r>
    </w:p>
    <w:p w:rsidR="00425250" w:rsidRPr="00A51963" w:rsidRDefault="00425250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t>высокий уровень: 100 (вся группа);</w:t>
      </w:r>
    </w:p>
    <w:p w:rsidR="00425250" w:rsidRPr="00A51963" w:rsidRDefault="00425250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t>средний уровень: 0;</w:t>
      </w:r>
    </w:p>
    <w:p w:rsidR="00425250" w:rsidRPr="002D0177" w:rsidRDefault="00425250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t>низкий уровень: 0.</w:t>
      </w:r>
    </w:p>
    <w:p w:rsidR="00425250" w:rsidRPr="00A51963" w:rsidRDefault="00425250" w:rsidP="002D0177">
      <w:pPr>
        <w:spacing w:after="0" w:line="240" w:lineRule="auto"/>
        <w:ind w:firstLine="567"/>
        <w:jc w:val="both"/>
        <w:rPr>
          <w:sz w:val="24"/>
        </w:rPr>
      </w:pPr>
      <w:r w:rsidRPr="00A51963">
        <w:rPr>
          <w:bCs/>
          <w:iCs/>
          <w:sz w:val="24"/>
        </w:rPr>
        <w:t>Вторая методика.</w:t>
      </w:r>
      <w:r w:rsidRPr="00A51963">
        <w:rPr>
          <w:sz w:val="24"/>
        </w:rPr>
        <w:t xml:space="preserve"> Исследование — «Быстрая черепаха» (моди</w:t>
      </w:r>
      <w:r w:rsidRPr="00A51963">
        <w:rPr>
          <w:sz w:val="24"/>
        </w:rPr>
        <w:softHyphen/>
        <w:t xml:space="preserve">фикация методики У. </w:t>
      </w:r>
      <w:proofErr w:type="spellStart"/>
      <w:r w:rsidRPr="00A51963">
        <w:rPr>
          <w:sz w:val="24"/>
        </w:rPr>
        <w:t>Урунтаевой</w:t>
      </w:r>
      <w:proofErr w:type="spellEnd"/>
      <w:r w:rsidRPr="00A51963">
        <w:rPr>
          <w:sz w:val="24"/>
        </w:rPr>
        <w:t xml:space="preserve"> «Рукавичка»),</w:t>
      </w:r>
    </w:p>
    <w:p w:rsidR="00425250" w:rsidRPr="00A51963" w:rsidRDefault="00425250" w:rsidP="002D0177">
      <w:pPr>
        <w:spacing w:after="0" w:line="240" w:lineRule="auto"/>
        <w:jc w:val="both"/>
        <w:rPr>
          <w:sz w:val="24"/>
        </w:rPr>
      </w:pPr>
      <w:r w:rsidRPr="00A51963">
        <w:rPr>
          <w:sz w:val="24"/>
        </w:rPr>
        <w:t>Данная методика была выбрана с целью исследования уровня коммуникативности и умения сотрудничать при выполнении одно</w:t>
      </w:r>
      <w:r w:rsidRPr="00A51963">
        <w:rPr>
          <w:sz w:val="24"/>
        </w:rPr>
        <w:softHyphen/>
        <w:t>го действия.</w:t>
      </w:r>
    </w:p>
    <w:p w:rsidR="00425250" w:rsidRPr="00A51963" w:rsidRDefault="00425250" w:rsidP="002D0177">
      <w:pPr>
        <w:spacing w:after="0" w:line="240" w:lineRule="auto"/>
        <w:jc w:val="both"/>
        <w:rPr>
          <w:sz w:val="24"/>
        </w:rPr>
      </w:pPr>
      <w:r w:rsidRPr="00A51963">
        <w:rPr>
          <w:sz w:val="24"/>
        </w:rPr>
        <w:t>Детям предлагалась большая надувная игрушка «Черепаха», с которой надо было доплыть от одного бортика бассейна до другого, толкая ее всем вместе руками перед собой.</w:t>
      </w:r>
    </w:p>
    <w:p w:rsidR="00425250" w:rsidRPr="00A51963" w:rsidRDefault="00425250" w:rsidP="002D0177">
      <w:pPr>
        <w:spacing w:after="0" w:line="240" w:lineRule="auto"/>
        <w:ind w:firstLine="567"/>
        <w:jc w:val="both"/>
        <w:rPr>
          <w:sz w:val="24"/>
        </w:rPr>
      </w:pPr>
      <w:r w:rsidRPr="00A51963">
        <w:rPr>
          <w:sz w:val="24"/>
        </w:rPr>
        <w:t>Игровая мотивация: помочь «черепахе» доплыть, но помогать всем вместе. Внимание детей обращалось на то, что чем дружнее и согласованнее они будут действовать, не ссорясь и помогая друг другу, тем быстрее они «помогут черепахе доплыть». Следует отме</w:t>
      </w:r>
      <w:r w:rsidRPr="00A51963">
        <w:rPr>
          <w:sz w:val="24"/>
        </w:rPr>
        <w:softHyphen/>
        <w:t>тить, что чем более высокий уровень навыков и умений у детей, тем сильнее у них проявляются стремление к лидерству, неуступчи</w:t>
      </w:r>
      <w:r w:rsidRPr="00A51963">
        <w:rPr>
          <w:sz w:val="24"/>
        </w:rPr>
        <w:softHyphen/>
        <w:t>вость, желание проявить себя и получить одобрение взрослого («Я лучше всех это делаю!»). Поэтому важно выделять моральный ас</w:t>
      </w:r>
      <w:r w:rsidRPr="00A51963">
        <w:rPr>
          <w:sz w:val="24"/>
        </w:rPr>
        <w:softHyphen/>
        <w:t>пект, обращать внимание детей на то, что действовать нужно друж</w:t>
      </w:r>
      <w:r w:rsidRPr="00A51963">
        <w:rPr>
          <w:sz w:val="24"/>
        </w:rPr>
        <w:softHyphen/>
        <w:t>но, сообща, помогая друг другу, всем вместе.</w:t>
      </w:r>
    </w:p>
    <w:p w:rsidR="00F62441" w:rsidRPr="00A51963" w:rsidRDefault="00425250" w:rsidP="002D0177">
      <w:pPr>
        <w:spacing w:after="0" w:line="240" w:lineRule="auto"/>
        <w:ind w:firstLine="567"/>
        <w:jc w:val="both"/>
        <w:rPr>
          <w:sz w:val="24"/>
        </w:rPr>
      </w:pPr>
      <w:r w:rsidRPr="00A51963">
        <w:rPr>
          <w:sz w:val="24"/>
        </w:rPr>
        <w:t>Причем поощрять детей нужно не только за навыки плавания, но и за коммуникативные умения, так как синхронность подразумевает, прежде всего, высокий уровень развития коммуникативности и согласованности действий каждого ребенка со всей группой.</w:t>
      </w:r>
      <w:r w:rsidRPr="00A51963">
        <w:rPr>
          <w:color w:val="000000"/>
          <w:sz w:val="24"/>
          <w:lang w:eastAsia="ru-RU"/>
        </w:rPr>
        <w:t xml:space="preserve"> </w:t>
      </w:r>
      <w:proofErr w:type="gramStart"/>
      <w:r w:rsidRPr="00A51963">
        <w:rPr>
          <w:sz w:val="24"/>
        </w:rPr>
        <w:t>Уровни развития коммуникативности: — высокий уровень — все действовали сообща; средний уровень — не более двух (из 6 человек) «рас</w:t>
      </w:r>
      <w:r w:rsidRPr="00A51963">
        <w:rPr>
          <w:sz w:val="24"/>
        </w:rPr>
        <w:softHyphen/>
        <w:t>согласованных» детей; низкий уровень — более двух «рассогласованных» детей.</w:t>
      </w:r>
      <w:proofErr w:type="gramEnd"/>
    </w:p>
    <w:p w:rsidR="00F62441" w:rsidRPr="00A51963" w:rsidRDefault="00F62441" w:rsidP="002D0177">
      <w:pPr>
        <w:spacing w:after="0" w:line="240" w:lineRule="auto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t>Сравнительные показатели коммуникативности у детей до и после проведения занятий.</w:t>
      </w:r>
    </w:p>
    <w:p w:rsidR="00F62441" w:rsidRPr="00A51963" w:rsidRDefault="00F62441" w:rsidP="002D0177">
      <w:pPr>
        <w:spacing w:after="0" w:line="240" w:lineRule="auto"/>
        <w:rPr>
          <w:rFonts w:eastAsia="Segoe UI"/>
          <w:bCs/>
          <w:sz w:val="24"/>
          <w:lang w:eastAsia="ru-RU"/>
        </w:rPr>
      </w:pPr>
    </w:p>
    <w:p w:rsidR="00F62441" w:rsidRPr="00A51963" w:rsidRDefault="00F62441" w:rsidP="00F62441">
      <w:pPr>
        <w:spacing w:line="240" w:lineRule="auto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noProof/>
          <w:sz w:val="24"/>
          <w:lang w:eastAsia="ru-RU"/>
        </w:rPr>
        <w:drawing>
          <wp:inline distT="0" distB="0" distL="0" distR="0">
            <wp:extent cx="4305300" cy="19145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62441" w:rsidRPr="00A51963" w:rsidRDefault="00F62441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lastRenderedPageBreak/>
        <w:t>Как показано на график 2 , высокий уровень коммуникативности у детей после проведенной работы — 90%, низкий уровень — 0%. Таким образом, можно доказать высокую динамику повышения согласованно</w:t>
      </w:r>
      <w:r w:rsidRPr="00A51963">
        <w:rPr>
          <w:rFonts w:eastAsia="Segoe UI"/>
          <w:bCs/>
          <w:sz w:val="24"/>
          <w:lang w:eastAsia="ru-RU"/>
        </w:rPr>
        <w:softHyphen/>
        <w:t>сти движений и желания детей прийти на помощь друг другу.</w:t>
      </w:r>
    </w:p>
    <w:p w:rsidR="00A51963" w:rsidRDefault="00F62441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  <w:r w:rsidRPr="00A51963">
        <w:rPr>
          <w:rFonts w:eastAsia="Segoe UI"/>
          <w:bCs/>
          <w:sz w:val="24"/>
          <w:lang w:eastAsia="ru-RU"/>
        </w:rPr>
        <w:t>Вывод: поощрять детей нужно не только за навыки плавания, но и за коммуникативные умения, так как синхронность подразумевает, прежде всего, высокий уровень развития коммуникативности и согласованности действий каждого ребенка со всей группой.</w:t>
      </w:r>
    </w:p>
    <w:p w:rsidR="0083575C" w:rsidRDefault="0083575C" w:rsidP="002D0177">
      <w:pPr>
        <w:spacing w:after="0" w:line="240" w:lineRule="auto"/>
        <w:jc w:val="both"/>
        <w:rPr>
          <w:rFonts w:eastAsia="Segoe UI"/>
          <w:bCs/>
          <w:sz w:val="24"/>
          <w:lang w:eastAsia="ru-RU"/>
        </w:rPr>
      </w:pPr>
    </w:p>
    <w:p w:rsidR="0083575C" w:rsidRPr="00185335" w:rsidRDefault="009876B7" w:rsidP="0083575C">
      <w:pPr>
        <w:pStyle w:val="a7"/>
        <w:jc w:val="right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>Приложение 3</w:t>
      </w:r>
    </w:p>
    <w:p w:rsidR="0083575C" w:rsidRPr="002D0177" w:rsidRDefault="0083575C" w:rsidP="002D0177">
      <w:pPr>
        <w:spacing w:after="0" w:line="240" w:lineRule="auto"/>
        <w:jc w:val="both"/>
        <w:rPr>
          <w:rStyle w:val="FontStyle124"/>
          <w:rFonts w:ascii="Times New Roman" w:eastAsia="Segoe UI" w:hAnsi="Times New Roman" w:cs="Times New Roman"/>
          <w:b w:val="0"/>
          <w:sz w:val="24"/>
          <w:szCs w:val="24"/>
          <w:lang w:eastAsia="ru-RU"/>
        </w:rPr>
      </w:pPr>
    </w:p>
    <w:p w:rsidR="0009542D" w:rsidRPr="002D0177" w:rsidRDefault="002D0177" w:rsidP="002D0177">
      <w:pPr>
        <w:pStyle w:val="Style82"/>
        <w:widowControl/>
        <w:spacing w:line="240" w:lineRule="auto"/>
        <w:rPr>
          <w:rStyle w:val="FontStyle124"/>
          <w:rFonts w:ascii="Times New Roman" w:hAnsi="Times New Roman" w:cs="Times New Roman"/>
          <w:sz w:val="24"/>
          <w:szCs w:val="24"/>
        </w:rPr>
      </w:pPr>
      <w:r w:rsidRPr="002D0177">
        <w:rPr>
          <w:rStyle w:val="FontStyle124"/>
          <w:rFonts w:ascii="Times New Roman" w:hAnsi="Times New Roman" w:cs="Times New Roman"/>
          <w:sz w:val="24"/>
          <w:szCs w:val="24"/>
        </w:rPr>
        <w:t>Планирование подвижных игр и упражнений при обучении плаванию детей 3 - 7 лет</w:t>
      </w:r>
    </w:p>
    <w:p w:rsidR="0009542D" w:rsidRPr="00A51963" w:rsidRDefault="0009542D" w:rsidP="0009542D">
      <w:pPr>
        <w:pStyle w:val="Style7"/>
        <w:widowControl/>
        <w:spacing w:line="240" w:lineRule="auto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Программа включает в себя систему планирования игр и упражнений на освоение передвижения в водной среде, сценарии проведения досугов на воде для детей млад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шего и старшего дошкольного возраста, материалы для консультирования родителей по вопросам организации домашнего плавания и подборку потешек, позволяющих разнообразить занятия по плаванию.</w:t>
      </w:r>
    </w:p>
    <w:p w:rsidR="0009542D" w:rsidRPr="00A51963" w:rsidRDefault="0009542D" w:rsidP="0009542D">
      <w:pPr>
        <w:pStyle w:val="Style7"/>
        <w:widowControl/>
        <w:spacing w:line="240" w:lineRule="auto"/>
        <w:ind w:firstLine="394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Предлагаемое годовое планирование подвижных игр и игровых упражнений по обучению плаванию детей до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школьного возраста предусматривает постепенность на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ращивания нагрузок, цикличное построение занятий и оздоровительную направленность физического воспита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ния. Применение игр и упражнений спо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собствует формированию специфического двигательного опыта дошкольников (обучение навыку плавания); укреп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лению здоровья и закаливанию организма детей; обеспе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чивает создание условий для эмоционального благополу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чия воспитанников. Планирование содержит примерный вариант годового распределения подвижных игр с поквар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тальным делением, представленный в виде таблицы. Это позволяет инструктору по плаванию осуществить отбор наиболее соответствующих интересам и возможностям детей игр без ведения дополнительной документации и предоставляет возможность использовать предлагаемую сетку в качестве перспективного планирования работы по физическому воспитанию на учебный год.</w:t>
      </w:r>
    </w:p>
    <w:p w:rsidR="0009542D" w:rsidRPr="00A51963" w:rsidRDefault="0009542D" w:rsidP="0009542D">
      <w:pPr>
        <w:pStyle w:val="Style7"/>
        <w:widowControl/>
        <w:spacing w:line="240" w:lineRule="auto"/>
        <w:ind w:firstLine="394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Инструктору по плаванию (инструктору по физиче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 xml:space="preserve">ской культуре) требуется время от времени видоизменять условия игр и усложнять задания. </w:t>
      </w:r>
      <w:proofErr w:type="gramStart"/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В первую очередь из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менения касаются замены используемых в игре предме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тов: так в игре «Сокровища Морского царя» дети могут собирать со дна бассейна не только резиновые игрушки, но и крупные бусины из фольги (жемчужины), пластмас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совые шайбы (раковины), резиновые кольца (раковины или медузы), диски из оргстекла (янтарные осколки), плавающие на дне обручи или палочки (кораллы и меду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зы) и т. п.</w:t>
      </w:r>
      <w:proofErr w:type="gramEnd"/>
    </w:p>
    <w:p w:rsidR="0009542D" w:rsidRPr="00A51963" w:rsidRDefault="0009542D" w:rsidP="0009542D">
      <w:pPr>
        <w:pStyle w:val="Style7"/>
        <w:widowControl/>
        <w:spacing w:line="240" w:lineRule="auto"/>
        <w:ind w:firstLine="0"/>
        <w:jc w:val="left"/>
        <w:rPr>
          <w:rStyle w:val="FontStyle121"/>
          <w:rFonts w:ascii="Times New Roman" w:hAnsi="Times New Roman" w:cs="Times New Roman"/>
          <w:b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b/>
          <w:sz w:val="24"/>
          <w:szCs w:val="24"/>
        </w:rPr>
        <w:t>Усложнения содержания игр могут включать:</w:t>
      </w:r>
    </w:p>
    <w:p w:rsidR="0009542D" w:rsidRPr="00A51963" w:rsidRDefault="0009542D" w:rsidP="0009542D">
      <w:pPr>
        <w:pStyle w:val="Style88"/>
        <w:widowControl/>
        <w:numPr>
          <w:ilvl w:val="0"/>
          <w:numId w:val="17"/>
        </w:numPr>
        <w:tabs>
          <w:tab w:val="left" w:pos="619"/>
        </w:tabs>
        <w:spacing w:line="240" w:lineRule="auto"/>
        <w:ind w:firstLine="413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изменение характера движения: ходьба или бег по дну бассейна, плавание вдоль бортика бассейна с по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мощью доски или нарукавников, плавание без помощи вспомогательных предметов и т. п.;</w:t>
      </w:r>
    </w:p>
    <w:p w:rsidR="0009542D" w:rsidRPr="00A51963" w:rsidRDefault="0009542D" w:rsidP="0009542D">
      <w:pPr>
        <w:pStyle w:val="Style88"/>
        <w:widowControl/>
        <w:numPr>
          <w:ilvl w:val="0"/>
          <w:numId w:val="17"/>
        </w:numPr>
        <w:tabs>
          <w:tab w:val="left" w:pos="619"/>
        </w:tabs>
        <w:spacing w:line="240" w:lineRule="auto"/>
        <w:ind w:firstLine="413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введение дополнительных игровых действий (пре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 xml:space="preserve">жде чем плыть </w:t>
      </w:r>
      <w:proofErr w:type="gramStart"/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по</w:t>
      </w:r>
      <w:proofErr w:type="gramEnd"/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, надо поднырнуть снизу в об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руч или проплыть сквозь тоннельчик из обручей, лежа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щих на поверхности воды);</w:t>
      </w:r>
    </w:p>
    <w:p w:rsidR="0009542D" w:rsidRPr="00A51963" w:rsidRDefault="0009542D" w:rsidP="0009542D">
      <w:pPr>
        <w:pStyle w:val="Style88"/>
        <w:widowControl/>
        <w:numPr>
          <w:ilvl w:val="0"/>
          <w:numId w:val="17"/>
        </w:numPr>
        <w:tabs>
          <w:tab w:val="left" w:pos="619"/>
        </w:tabs>
        <w:spacing w:line="240" w:lineRule="auto"/>
        <w:ind w:firstLine="413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дополнение элементами соревнования: водящим в игре будет тот, кто дольше других задержит дыхание при выполнении упражнения «Поплавок»;</w:t>
      </w:r>
    </w:p>
    <w:p w:rsidR="0009542D" w:rsidRPr="00A51963" w:rsidRDefault="0009542D" w:rsidP="0009542D">
      <w:pPr>
        <w:pStyle w:val="Style88"/>
        <w:widowControl/>
        <w:numPr>
          <w:ilvl w:val="0"/>
          <w:numId w:val="17"/>
        </w:numPr>
        <w:tabs>
          <w:tab w:val="left" w:pos="619"/>
        </w:tabs>
        <w:spacing w:line="240" w:lineRule="auto"/>
        <w:ind w:firstLine="413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усложнение в подаче команд (со старшей группы): «Раз-два-три — плыви!.. Раз-два-три — замри!.. Раз-два-три — и никуда не плыви!»;</w:t>
      </w:r>
    </w:p>
    <w:p w:rsidR="0009542D" w:rsidRPr="00A51963" w:rsidRDefault="0009542D" w:rsidP="0009542D">
      <w:pPr>
        <w:pStyle w:val="Style88"/>
        <w:widowControl/>
        <w:numPr>
          <w:ilvl w:val="0"/>
          <w:numId w:val="17"/>
        </w:numPr>
        <w:tabs>
          <w:tab w:val="left" w:pos="619"/>
        </w:tabs>
        <w:spacing w:line="240" w:lineRule="auto"/>
        <w:ind w:firstLine="413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замену персонажей в сюжетных играх. Так, напри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мер, игру «День и ночь» можно видоизменить. Игроки могут превратиться в рыбок, а водящий возьмет на себя роли рыбака или щуки, или превратиться в русалок, во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дящий — в Нептуна, или в дельфинов, тогда водящий — касатка. При этом изменяется и способ плавания;</w:t>
      </w:r>
    </w:p>
    <w:p w:rsidR="0009542D" w:rsidRPr="00A51963" w:rsidRDefault="0009542D" w:rsidP="0009542D">
      <w:pPr>
        <w:pStyle w:val="Style88"/>
        <w:widowControl/>
        <w:numPr>
          <w:ilvl w:val="0"/>
          <w:numId w:val="17"/>
        </w:numPr>
        <w:tabs>
          <w:tab w:val="left" w:pos="619"/>
        </w:tabs>
        <w:spacing w:line="240" w:lineRule="auto"/>
        <w:ind w:firstLine="413"/>
        <w:rPr>
          <w:rStyle w:val="FontStyle121"/>
          <w:rFonts w:ascii="Times New Roman" w:hAnsi="Times New Roman" w:cs="Times New Roman"/>
          <w:sz w:val="24"/>
          <w:szCs w:val="24"/>
        </w:rPr>
      </w:pPr>
      <w:proofErr w:type="gramStart"/>
      <w:r w:rsidRPr="00A51963">
        <w:rPr>
          <w:rStyle w:val="FontStyle121"/>
          <w:rFonts w:ascii="Times New Roman" w:hAnsi="Times New Roman" w:cs="Times New Roman"/>
          <w:sz w:val="24"/>
          <w:szCs w:val="24"/>
        </w:rPr>
        <w:lastRenderedPageBreak/>
        <w:t>добавление игр, основанных на взаимодействии со сверстниками, (в младшем дошкольном возрасте пред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лагаются индивидуальные соревновательные задания, а в среднем — предпочтение отдается парным и команд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ным состязаниям.</w:t>
      </w:r>
      <w:proofErr w:type="gramEnd"/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Например, «Чья команда дальше проскользит», когда учитывается общая длина скольжения всех игроков команды, при этом игрок начинает сколь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жение с той точки бассейна, на которой закончил движе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ние его товарищ по команде).</w:t>
      </w:r>
      <w:proofErr w:type="gramEnd"/>
    </w:p>
    <w:p w:rsidR="0009542D" w:rsidRPr="00A51963" w:rsidRDefault="0009542D" w:rsidP="0009542D">
      <w:pPr>
        <w:pStyle w:val="Style7"/>
        <w:widowControl/>
        <w:spacing w:line="240" w:lineRule="auto"/>
        <w:ind w:firstLine="403"/>
        <w:rPr>
          <w:rStyle w:val="FontStyle121"/>
          <w:rFonts w:ascii="Times New Roman" w:hAnsi="Times New Roman" w:cs="Times New Roman"/>
          <w:sz w:val="24"/>
          <w:szCs w:val="24"/>
        </w:rPr>
      </w:pPr>
      <w:proofErr w:type="gramStart"/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Во всех возрастных группах значительное место отво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дится играм-забавам, побуждающим детей к совместной деятельности со сверстниками, приучающим самостоя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тельно выполнять задания («Делай, как я», «Плывёт — не плывёт») или проявить изобретательность, придумы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вая собственные движения под предлагаемые ведущим детские стихотворения («Подними ладошки выше», «Если нравится тебе, то делай так», «Баба сеяла горох: прыг-скок»).</w:t>
      </w:r>
      <w:proofErr w:type="gramEnd"/>
    </w:p>
    <w:p w:rsidR="0009542D" w:rsidRPr="002D0177" w:rsidRDefault="0009542D" w:rsidP="002D0177">
      <w:pPr>
        <w:pStyle w:val="Style7"/>
        <w:widowControl/>
        <w:spacing w:line="240" w:lineRule="auto"/>
        <w:rPr>
          <w:rStyle w:val="FontStyle124"/>
          <w:rFonts w:ascii="Times New Roman" w:hAnsi="Times New Roman" w:cs="Times New Roman"/>
          <w:b w:val="0"/>
          <w:bCs w:val="0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 xml:space="preserve">В младшей и средней группе </w:t>
      </w:r>
      <w:r w:rsidR="002D0177">
        <w:rPr>
          <w:rStyle w:val="FontStyle121"/>
          <w:rFonts w:ascii="Times New Roman" w:hAnsi="Times New Roman" w:cs="Times New Roman"/>
          <w:sz w:val="24"/>
          <w:szCs w:val="24"/>
        </w:rPr>
        <w:t xml:space="preserve">инструктор 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сначала по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переменно выполняет роли водящего и основного игро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ка. Затем роль водящего передается наиболее активному ребёнку, потом другим игрокам. В старшей и подготови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тельной группе при разучивании новой игры на роль во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дящего желательно назначить ребёнка с хорошим уров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нем двигательной подготовки, действия которого могут послужить образцом для других играющих. Количество повторов — 3—4. В новую игру необходимо поиграть с детьми 3—4 занятия подряд. Затем к игре возвращают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ся через 3—4 занятия. По желанию детей инструктор по плаванию организует любые понравившиеся им игры, при этом присоединение воспитанников к игре осущест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вляется на добровольных началах.</w:t>
      </w:r>
    </w:p>
    <w:p w:rsidR="001C6E6E" w:rsidRDefault="001C6E6E" w:rsidP="002D0177">
      <w:pPr>
        <w:pStyle w:val="Style3"/>
        <w:widowControl/>
        <w:rPr>
          <w:rStyle w:val="FontStyle124"/>
          <w:rFonts w:ascii="Times New Roman" w:hAnsi="Times New Roman" w:cs="Times New Roman"/>
          <w:sz w:val="24"/>
          <w:szCs w:val="24"/>
        </w:rPr>
      </w:pPr>
    </w:p>
    <w:p w:rsidR="0009542D" w:rsidRPr="002D0177" w:rsidRDefault="0009542D" w:rsidP="002D0177">
      <w:pPr>
        <w:pStyle w:val="Style3"/>
        <w:widowControl/>
        <w:rPr>
          <w:rStyle w:val="FontStyle121"/>
          <w:rFonts w:ascii="Times New Roman" w:hAnsi="Times New Roman" w:cs="Times New Roman"/>
          <w:b/>
          <w:bCs/>
          <w:sz w:val="24"/>
          <w:szCs w:val="24"/>
        </w:rPr>
      </w:pPr>
      <w:r w:rsidRPr="00A51963">
        <w:rPr>
          <w:rStyle w:val="FontStyle124"/>
          <w:rFonts w:ascii="Times New Roman" w:hAnsi="Times New Roman" w:cs="Times New Roman"/>
          <w:sz w:val="24"/>
          <w:szCs w:val="24"/>
        </w:rPr>
        <w:t>Перспективный план</w:t>
      </w:r>
    </w:p>
    <w:p w:rsidR="0009542D" w:rsidRPr="00A51963" w:rsidRDefault="0009542D" w:rsidP="002D0177">
      <w:pPr>
        <w:pStyle w:val="Style10"/>
        <w:widowControl/>
        <w:jc w:val="both"/>
        <w:rPr>
          <w:rStyle w:val="FontStyle152"/>
          <w:rFonts w:ascii="Times New Roman" w:hAnsi="Times New Roman" w:cs="Times New Roman"/>
          <w:i w:val="0"/>
          <w:sz w:val="24"/>
          <w:szCs w:val="24"/>
        </w:rPr>
      </w:pPr>
      <w:r w:rsidRPr="00A51963">
        <w:rPr>
          <w:rStyle w:val="FontStyle152"/>
          <w:rFonts w:ascii="Times New Roman" w:hAnsi="Times New Roman" w:cs="Times New Roman"/>
          <w:sz w:val="24"/>
          <w:szCs w:val="24"/>
        </w:rPr>
        <w:t>Условные обозначения:</w:t>
      </w:r>
    </w:p>
    <w:p w:rsidR="0009542D" w:rsidRPr="00A51963" w:rsidRDefault="0009542D" w:rsidP="002D0177">
      <w:pPr>
        <w:pStyle w:val="Style7"/>
        <w:widowControl/>
        <w:spacing w:line="240" w:lineRule="auto"/>
        <w:ind w:firstLine="389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∆ — ознакомление детей с правилами и особенностя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ми организации игры</w:t>
      </w:r>
    </w:p>
    <w:p w:rsidR="0009542D" w:rsidRPr="00A51963" w:rsidRDefault="0009542D" w:rsidP="002D0177">
      <w:pPr>
        <w:pStyle w:val="Style7"/>
        <w:widowControl/>
        <w:spacing w:line="240" w:lineRule="auto"/>
        <w:ind w:firstLine="413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53"/>
          <w:rFonts w:ascii="Times New Roman" w:hAnsi="Times New Roman" w:cs="Times New Roman"/>
          <w:sz w:val="24"/>
          <w:szCs w:val="24"/>
        </w:rPr>
        <w:t xml:space="preserve">◊ 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— закрепление правил игры и полученных навы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ков;</w:t>
      </w:r>
    </w:p>
    <w:p w:rsidR="0009542D" w:rsidRPr="00A51963" w:rsidRDefault="0009542D" w:rsidP="002D0177">
      <w:pPr>
        <w:pStyle w:val="Style7"/>
        <w:widowControl/>
        <w:spacing w:line="240" w:lineRule="auto"/>
        <w:ind w:firstLine="403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61"/>
          <w:rFonts w:ascii="Times New Roman" w:hAnsi="Times New Roman" w:cs="Times New Roman"/>
          <w:sz w:val="24"/>
          <w:szCs w:val="24"/>
        </w:rPr>
        <w:t xml:space="preserve">○ 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— правила игры хорошо усвоены, дальнейшее со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вершенствование двигательных умений и навыков</w:t>
      </w:r>
    </w:p>
    <w:p w:rsidR="001C6E6E" w:rsidRDefault="001C6E6E" w:rsidP="002D0177">
      <w:pPr>
        <w:pStyle w:val="Style62"/>
        <w:widowControl/>
        <w:rPr>
          <w:rStyle w:val="FontStyle146"/>
          <w:rFonts w:ascii="Times New Roman" w:hAnsi="Times New Roman" w:cs="Times New Roman"/>
          <w:sz w:val="24"/>
          <w:szCs w:val="24"/>
        </w:rPr>
      </w:pPr>
    </w:p>
    <w:p w:rsidR="0009542D" w:rsidRPr="00A51963" w:rsidRDefault="002D0177" w:rsidP="002D0177">
      <w:pPr>
        <w:pStyle w:val="Style62"/>
        <w:widowControl/>
        <w:rPr>
          <w:rStyle w:val="FontStyle121"/>
          <w:rFonts w:ascii="Times New Roman" w:hAnsi="Times New Roman" w:cs="Times New Roman"/>
          <w:b/>
          <w:sz w:val="24"/>
          <w:szCs w:val="24"/>
        </w:rPr>
      </w:pPr>
      <w:r w:rsidRPr="00A51963">
        <w:rPr>
          <w:rStyle w:val="FontStyle146"/>
          <w:rFonts w:ascii="Times New Roman" w:hAnsi="Times New Roman" w:cs="Times New Roman"/>
          <w:sz w:val="24"/>
          <w:szCs w:val="24"/>
        </w:rPr>
        <w:t xml:space="preserve">Игры и игровые упражнения </w:t>
      </w:r>
      <w:r w:rsidRPr="00A51963">
        <w:rPr>
          <w:rStyle w:val="FontStyle121"/>
          <w:rFonts w:ascii="Times New Roman" w:hAnsi="Times New Roman" w:cs="Times New Roman"/>
          <w:b/>
          <w:sz w:val="24"/>
          <w:szCs w:val="24"/>
        </w:rPr>
        <w:t xml:space="preserve">по </w:t>
      </w:r>
      <w:r w:rsidRPr="00A51963">
        <w:rPr>
          <w:rStyle w:val="FontStyle146"/>
          <w:rFonts w:ascii="Times New Roman" w:hAnsi="Times New Roman" w:cs="Times New Roman"/>
          <w:sz w:val="24"/>
          <w:szCs w:val="24"/>
        </w:rPr>
        <w:t xml:space="preserve">ознакомлению детей </w:t>
      </w:r>
      <w:r w:rsidRPr="00A51963">
        <w:rPr>
          <w:rStyle w:val="FontStyle121"/>
          <w:rFonts w:ascii="Times New Roman" w:hAnsi="Times New Roman" w:cs="Times New Roman"/>
          <w:b/>
          <w:sz w:val="24"/>
          <w:szCs w:val="24"/>
        </w:rPr>
        <w:t xml:space="preserve">со </w:t>
      </w:r>
      <w:r w:rsidRPr="00A51963">
        <w:rPr>
          <w:rStyle w:val="FontStyle146"/>
          <w:rFonts w:ascii="Times New Roman" w:hAnsi="Times New Roman" w:cs="Times New Roman"/>
          <w:sz w:val="24"/>
          <w:szCs w:val="24"/>
        </w:rPr>
        <w:t xml:space="preserve">свойствами </w:t>
      </w:r>
      <w:r w:rsidRPr="00A51963">
        <w:rPr>
          <w:rStyle w:val="FontStyle121"/>
          <w:rFonts w:ascii="Times New Roman" w:hAnsi="Times New Roman" w:cs="Times New Roman"/>
          <w:b/>
          <w:sz w:val="24"/>
          <w:szCs w:val="24"/>
        </w:rPr>
        <w:t>воды</w:t>
      </w:r>
    </w:p>
    <w:p w:rsidR="0009542D" w:rsidRPr="002D0177" w:rsidRDefault="0009542D" w:rsidP="002D0177">
      <w:pPr>
        <w:pStyle w:val="Style7"/>
        <w:widowControl/>
        <w:spacing w:line="240" w:lineRule="auto"/>
        <w:ind w:firstLine="384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52"/>
          <w:rFonts w:ascii="Times New Roman" w:hAnsi="Times New Roman" w:cs="Times New Roman"/>
          <w:sz w:val="24"/>
          <w:szCs w:val="24"/>
        </w:rPr>
        <w:t xml:space="preserve">Цель: 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научить детей не бояться воды, выполнять в воде основные движения (ходьба, бег, прыжки, метание предметов), преодолевать сопротивление воды, погру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жаться под воду, подныривать под плавающие предметы.</w:t>
      </w:r>
      <w:r w:rsidRPr="00A51963">
        <w:rPr>
          <w:rFonts w:ascii="Times New Roman" w:hAnsi="Times New Roman" w:cs="Times New Roman"/>
        </w:rPr>
        <w:t xml:space="preserve"> 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Способствовать закаливанию организма. Заинтересовать ребёнка. Постараться сделать занятия интересными, что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бы выполнение физических упражнений вызывало у него положительные эмоции</w:t>
      </w:r>
    </w:p>
    <w:p w:rsidR="0009542D" w:rsidRDefault="0009542D" w:rsidP="0009542D">
      <w:pPr>
        <w:pStyle w:val="Style7"/>
        <w:widowControl/>
        <w:spacing w:line="274" w:lineRule="exact"/>
        <w:rPr>
          <w:rStyle w:val="FontStyle121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2145"/>
        <w:gridCol w:w="858"/>
        <w:gridCol w:w="765"/>
        <w:gridCol w:w="79"/>
        <w:gridCol w:w="621"/>
        <w:gridCol w:w="89"/>
        <w:gridCol w:w="676"/>
        <w:gridCol w:w="691"/>
        <w:gridCol w:w="810"/>
        <w:gridCol w:w="636"/>
        <w:gridCol w:w="776"/>
        <w:gridCol w:w="636"/>
        <w:gridCol w:w="653"/>
      </w:tblGrid>
      <w:tr w:rsidR="0009542D" w:rsidRPr="002D0177" w:rsidTr="0009542D">
        <w:trPr>
          <w:trHeight w:val="272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ind w:left="538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63" w:type="pct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ind w:left="1718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</w:tr>
      <w:tr w:rsidR="0009542D" w:rsidRPr="002D0177" w:rsidTr="009F4BE9">
        <w:trPr>
          <w:cantSplit/>
          <w:trHeight w:val="1134"/>
        </w:trPr>
        <w:tc>
          <w:tcPr>
            <w:tcW w:w="113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42D" w:rsidRPr="002D0177" w:rsidRDefault="0009542D" w:rsidP="0009542D">
            <w:pPr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ind w:left="113" w:right="113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ind w:left="113" w:right="113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7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ind w:left="113" w:right="113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0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ind w:left="113" w:right="113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ind w:left="113" w:right="113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ind w:left="113" w:right="113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ind w:left="113" w:right="113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ind w:left="113" w:right="113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9F4BE9" w:rsidP="009F4BE9">
            <w:pPr>
              <w:pStyle w:val="Style71"/>
              <w:widowControl/>
              <w:ind w:right="113"/>
              <w:jc w:val="center"/>
              <w:rPr>
                <w:rStyle w:val="FontStyle156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>
              <w:rPr>
                <w:rStyle w:val="FontStyle156"/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Май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ind w:left="113" w:right="113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09542D" w:rsidRPr="002D0177" w:rsidTr="0009542D">
        <w:tc>
          <w:tcPr>
            <w:tcW w:w="5000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46"/>
              <w:widowControl/>
              <w:jc w:val="center"/>
              <w:rPr>
                <w:rStyle w:val="FontStyle164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64"/>
                <w:rFonts w:ascii="Times New Roman" w:hAnsi="Times New Roman" w:cs="Times New Roman"/>
                <w:b/>
                <w:sz w:val="24"/>
                <w:szCs w:val="24"/>
              </w:rPr>
              <w:t>Игры и упражнения в сюжетном обрамлении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24"/>
              <w:widowControl/>
              <w:ind w:firstLine="24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«Достань   кораблик (игрушку)»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93"/>
              <w:widowControl/>
              <w:rPr>
                <w:rStyle w:val="FontStyle158"/>
                <w:rFonts w:ascii="Times New Roman" w:hAnsi="Times New Roman" w:cs="Times New Roman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«Роботы»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«Журавли и цапли»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3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3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lastRenderedPageBreak/>
              <w:t>«День и ночь»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«Море волнуется»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«Морской бой»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«Карусели»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«Рыбки резвятся»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«Пузырь»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00"/>
              <w:widowControl/>
              <w:jc w:val="center"/>
              <w:rPr>
                <w:rStyle w:val="FontStyle15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00"/>
              <w:widowControl/>
              <w:jc w:val="center"/>
              <w:rPr>
                <w:rStyle w:val="FontStyle15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00"/>
              <w:widowControl/>
              <w:jc w:val="center"/>
              <w:rPr>
                <w:rStyle w:val="FontStyle15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«Утята и щука»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00"/>
              <w:widowControl/>
              <w:jc w:val="center"/>
              <w:rPr>
                <w:rStyle w:val="FontStyle15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00"/>
              <w:widowControl/>
              <w:jc w:val="center"/>
              <w:rPr>
                <w:rStyle w:val="FontStyle15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00"/>
              <w:widowControl/>
              <w:jc w:val="center"/>
              <w:rPr>
                <w:rStyle w:val="FontStyle15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«Рыбки и осьминоги»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«Окунь в сети»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«Баба сеяла горох»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  <w:b w:val="0"/>
              </w:rPr>
            </w:pPr>
            <w:r w:rsidRPr="002D0177"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«Рыбаки и рыбки»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color w:val="00206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color w:val="002060"/>
                <w:sz w:val="24"/>
                <w:szCs w:val="24"/>
              </w:rPr>
              <w:t>◊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ind w:left="10" w:hanging="10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«Соревнование улиток»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</w:tr>
      <w:tr w:rsidR="0009542D" w:rsidRPr="002D0177" w:rsidTr="0009542D">
        <w:trPr>
          <w:trHeight w:val="720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«Караси и щука»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</w:tr>
      <w:tr w:rsidR="0009542D" w:rsidRPr="002D0177" w:rsidTr="0009542D">
        <w:trPr>
          <w:trHeight w:val="288"/>
        </w:trPr>
        <w:tc>
          <w:tcPr>
            <w:tcW w:w="113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«Лягушата»</w:t>
            </w:r>
          </w:p>
        </w:tc>
        <w:tc>
          <w:tcPr>
            <w:tcW w:w="45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  <w:t>∆</w:t>
            </w:r>
          </w:p>
        </w:tc>
        <w:tc>
          <w:tcPr>
            <w:tcW w:w="34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</w:tr>
      <w:tr w:rsidR="0009542D" w:rsidRPr="002D0177" w:rsidTr="0009542D">
        <w:trPr>
          <w:trHeight w:val="276"/>
        </w:trPr>
        <w:tc>
          <w:tcPr>
            <w:tcW w:w="1137" w:type="pct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2D0177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«Морское сражение»</w:t>
            </w:r>
          </w:p>
        </w:tc>
        <w:tc>
          <w:tcPr>
            <w:tcW w:w="45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widowControl/>
              <w:jc w:val="center"/>
              <w:rPr>
                <w:rStyle w:val="FontStyle153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09542D" w:rsidRPr="002D0177" w:rsidTr="0009542D">
        <w:trPr>
          <w:trHeight w:val="285"/>
        </w:trPr>
        <w:tc>
          <w:tcPr>
            <w:tcW w:w="11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2D0177" w:rsidRDefault="0009542D" w:rsidP="0009542D">
            <w:pPr>
              <w:pStyle w:val="Style24"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8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6" w:type="pct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1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68"/>
              <w:widowControl/>
              <w:jc w:val="center"/>
              <w:rPr>
                <w:rStyle w:val="FontStyle12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2D0177" w:rsidRDefault="0009542D" w:rsidP="0009542D">
            <w:pPr>
              <w:pStyle w:val="Style95"/>
              <w:jc w:val="center"/>
              <w:rPr>
                <w:rStyle w:val="FontStyle15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D0177">
              <w:rPr>
                <w:rStyle w:val="FontStyle153"/>
                <w:rFonts w:ascii="Times New Roman" w:hAnsi="Times New Roman" w:cs="Times New Roman"/>
                <w:sz w:val="24"/>
                <w:szCs w:val="24"/>
              </w:rPr>
              <w:t>◊</w:t>
            </w:r>
          </w:p>
        </w:tc>
      </w:tr>
    </w:tbl>
    <w:p w:rsidR="0009542D" w:rsidRDefault="0009542D" w:rsidP="0009542D">
      <w:pPr>
        <w:pStyle w:val="Style7"/>
        <w:widowControl/>
        <w:spacing w:line="274" w:lineRule="exact"/>
        <w:ind w:firstLine="0"/>
        <w:rPr>
          <w:rStyle w:val="FontStyle121"/>
        </w:rPr>
      </w:pPr>
    </w:p>
    <w:p w:rsidR="0009542D" w:rsidRDefault="0009542D" w:rsidP="0009542D">
      <w:pPr>
        <w:pStyle w:val="Style7"/>
        <w:widowControl/>
        <w:spacing w:line="274" w:lineRule="exact"/>
        <w:rPr>
          <w:rStyle w:val="FontStyle121"/>
        </w:rPr>
      </w:pPr>
    </w:p>
    <w:tbl>
      <w:tblPr>
        <w:tblW w:w="0" w:type="auto"/>
        <w:jc w:val="center"/>
        <w:tblCellMar>
          <w:left w:w="40" w:type="dxa"/>
          <w:right w:w="40" w:type="dxa"/>
        </w:tblCellMar>
        <w:tblLook w:val="0000"/>
      </w:tblPr>
      <w:tblGrid>
        <w:gridCol w:w="3739"/>
        <w:gridCol w:w="722"/>
        <w:gridCol w:w="652"/>
        <w:gridCol w:w="584"/>
        <w:gridCol w:w="644"/>
        <w:gridCol w:w="572"/>
        <w:gridCol w:w="657"/>
        <w:gridCol w:w="444"/>
        <w:gridCol w:w="585"/>
        <w:gridCol w:w="362"/>
        <w:gridCol w:w="474"/>
      </w:tblGrid>
      <w:tr w:rsidR="0009542D" w:rsidRPr="00A20E40" w:rsidTr="0009542D">
        <w:trPr>
          <w:trHeight w:val="126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ind w:left="1637"/>
              <w:jc w:val="both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 xml:space="preserve">                         </w:t>
            </w: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Месяц</w:t>
            </w:r>
          </w:p>
        </w:tc>
      </w:tr>
      <w:tr w:rsidR="0009542D" w:rsidRPr="00A20E40" w:rsidTr="0009542D">
        <w:trPr>
          <w:trHeight w:val="527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ind w:left="499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0"/>
              <w:widowControl/>
              <w:jc w:val="center"/>
              <w:rPr>
                <w:rStyle w:val="FontStyle157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57"/>
                <w:rFonts w:ascii="Times New Roman" w:hAnsi="Times New Roman" w:cs="Times New Roman"/>
                <w:b/>
                <w:sz w:val="16"/>
                <w:szCs w:val="16"/>
              </w:rPr>
              <w:t>май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</w:tr>
      <w:tr w:rsidR="0009542D" w:rsidRPr="00A20E40" w:rsidTr="0009542D">
        <w:trPr>
          <w:trHeight w:val="527"/>
          <w:jc w:val="center"/>
        </w:trPr>
        <w:tc>
          <w:tcPr>
            <w:tcW w:w="0" w:type="auto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64"/>
                <w:rFonts w:ascii="Times New Roman" w:hAnsi="Times New Roman" w:cs="Times New Roman"/>
                <w:b/>
              </w:rPr>
              <w:t>Бессюжетные игры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ind w:left="499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«Подуй на воду» (кораблик, игрушку)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0"/>
              <w:widowControl/>
              <w:jc w:val="center"/>
              <w:rPr>
                <w:rStyle w:val="FontStyle15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«Хоровод»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«Хождение по дну»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lastRenderedPageBreak/>
              <w:t>«Умывание»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«Кто выше?»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«Волны на море»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«Тонет-плавает»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00"/>
              <w:widowControl/>
              <w:jc w:val="center"/>
              <w:rPr>
                <w:rStyle w:val="FontStyle153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00"/>
              <w:widowControl/>
              <w:jc w:val="center"/>
              <w:rPr>
                <w:rStyle w:val="FontStyle153"/>
                <w:rFonts w:ascii="Times New Roman" w:hAnsi="Times New Roman" w:cs="Times New Roman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«Футбол»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«До пяти»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«Салки с мячом»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«Футбол»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jc w:val="center"/>
              <w:rPr>
                <w:b/>
                <w:sz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«Будь внимательным»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«Гонки на пятках»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3"/>
              <w:widowControl/>
              <w:spacing w:line="336" w:lineRule="exact"/>
              <w:ind w:firstLine="5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«Гонки на четверень</w:t>
            </w: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softHyphen/>
              <w:t>ках»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3"/>
              <w:widowControl/>
              <w:spacing w:line="341" w:lineRule="exact"/>
              <w:ind w:firstLine="10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«Смотри  вниматель</w:t>
            </w: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softHyphen/>
              <w:t>но»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3"/>
              <w:widowControl/>
              <w:jc w:val="center"/>
              <w:rPr>
                <w:rStyle w:val="FontStyle158"/>
                <w:rFonts w:ascii="Times New Roman" w:hAnsi="Times New Roman" w:cs="Times New Roman"/>
              </w:rPr>
            </w:pPr>
            <w:r w:rsidRPr="00A20E40">
              <w:rPr>
                <w:rStyle w:val="FontStyle158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«Пролезь в круг»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«Попади в айсберг»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95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«Сомбреро»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3"/>
              <w:widowControl/>
              <w:spacing w:line="331" w:lineRule="exact"/>
              <w:ind w:firstLine="29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«Переправа на круге»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rPr>
          <w:trHeight w:val="614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A20E40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«Попади в цель»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A20E40" w:rsidRDefault="0009542D" w:rsidP="0009542D">
            <w:pPr>
              <w:pStyle w:val="Style68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</w:tr>
    </w:tbl>
    <w:p w:rsidR="0009542D" w:rsidRDefault="0009542D" w:rsidP="0009542D">
      <w:pPr>
        <w:pStyle w:val="Style62"/>
        <w:widowControl/>
        <w:rPr>
          <w:rStyle w:val="FontStyle146"/>
          <w:rFonts w:ascii="Times New Roman" w:hAnsi="Times New Roman" w:cs="Times New Roman"/>
        </w:rPr>
      </w:pPr>
    </w:p>
    <w:p w:rsidR="0009542D" w:rsidRPr="00A51963" w:rsidRDefault="0009542D" w:rsidP="0009542D">
      <w:pPr>
        <w:pStyle w:val="Style62"/>
        <w:widowControl/>
        <w:rPr>
          <w:rStyle w:val="FontStyle146"/>
          <w:rFonts w:ascii="Times New Roman" w:hAnsi="Times New Roman" w:cs="Times New Roman"/>
          <w:sz w:val="24"/>
          <w:szCs w:val="24"/>
        </w:rPr>
      </w:pPr>
      <w:r w:rsidRPr="00A51963">
        <w:rPr>
          <w:rStyle w:val="FontStyle146"/>
          <w:rFonts w:ascii="Times New Roman" w:hAnsi="Times New Roman" w:cs="Times New Roman"/>
          <w:sz w:val="24"/>
          <w:szCs w:val="24"/>
        </w:rPr>
        <w:t>Игры и игровые упражнения, обучающие погружению</w:t>
      </w:r>
    </w:p>
    <w:p w:rsidR="0009542D" w:rsidRPr="00A51963" w:rsidRDefault="0009542D" w:rsidP="0009542D">
      <w:pPr>
        <w:pStyle w:val="Style8"/>
        <w:widowControl/>
        <w:spacing w:before="48"/>
        <w:jc w:val="center"/>
        <w:rPr>
          <w:rStyle w:val="FontStyle121"/>
          <w:rFonts w:ascii="Times New Roman" w:hAnsi="Times New Roman" w:cs="Times New Roman"/>
          <w:b/>
          <w:sz w:val="24"/>
          <w:szCs w:val="24"/>
        </w:rPr>
      </w:pPr>
      <w:r w:rsidRPr="00A51963">
        <w:rPr>
          <w:rStyle w:val="FontStyle121"/>
          <w:rFonts w:ascii="Times New Roman" w:hAnsi="Times New Roman" w:cs="Times New Roman"/>
          <w:b/>
          <w:sz w:val="24"/>
          <w:szCs w:val="24"/>
        </w:rPr>
        <w:t>и всплытию</w:t>
      </w:r>
    </w:p>
    <w:p w:rsidR="0009542D" w:rsidRPr="00A51963" w:rsidRDefault="0009542D" w:rsidP="0009542D">
      <w:pPr>
        <w:pStyle w:val="Style7"/>
        <w:widowControl/>
        <w:spacing w:line="240" w:lineRule="auto"/>
        <w:ind w:firstLine="384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52"/>
          <w:rFonts w:ascii="Times New Roman" w:hAnsi="Times New Roman" w:cs="Times New Roman"/>
          <w:sz w:val="24"/>
          <w:szCs w:val="24"/>
        </w:rPr>
        <w:t>Цель:</w:t>
      </w:r>
      <w:r w:rsidRPr="00A51963">
        <w:rPr>
          <w:rStyle w:val="FontStyle152"/>
          <w:sz w:val="24"/>
          <w:szCs w:val="24"/>
        </w:rPr>
        <w:t xml:space="preserve"> 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способствовать освоению безопорного положе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ния в воде, ориентирования в водной среде и нырянии (плавание под водой без искусственных приспособлений для дыхания).</w:t>
      </w:r>
    </w:p>
    <w:p w:rsidR="0009542D" w:rsidRPr="004573BB" w:rsidRDefault="0009542D" w:rsidP="0009542D">
      <w:pPr>
        <w:spacing w:after="0" w:line="240" w:lineRule="auto"/>
        <w:rPr>
          <w:rStyle w:val="FontStyle121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822"/>
        <w:gridCol w:w="29"/>
        <w:gridCol w:w="821"/>
        <w:gridCol w:w="29"/>
        <w:gridCol w:w="680"/>
        <w:gridCol w:w="29"/>
        <w:gridCol w:w="680"/>
        <w:gridCol w:w="708"/>
        <w:gridCol w:w="709"/>
        <w:gridCol w:w="29"/>
        <w:gridCol w:w="567"/>
        <w:gridCol w:w="680"/>
        <w:gridCol w:w="567"/>
        <w:gridCol w:w="572"/>
      </w:tblGrid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24"/>
              <w:widowControl/>
              <w:spacing w:line="240" w:lineRule="auto"/>
              <w:ind w:left="494"/>
              <w:rPr>
                <w:rStyle w:val="FontStyle129"/>
              </w:rPr>
            </w:pPr>
          </w:p>
        </w:tc>
        <w:tc>
          <w:tcPr>
            <w:tcW w:w="6922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</w:rPr>
            </w:pPr>
            <w:r>
              <w:rPr>
                <w:rStyle w:val="FontStyle129"/>
              </w:rPr>
              <w:t>м</w:t>
            </w:r>
            <w:r w:rsidRPr="000B46F8">
              <w:rPr>
                <w:rStyle w:val="FontStyle129"/>
              </w:rPr>
              <w:t>есяц</w:t>
            </w:r>
          </w:p>
        </w:tc>
      </w:tr>
      <w:tr w:rsidR="0009542D" w:rsidRPr="000B46F8" w:rsidTr="009F4BE9">
        <w:trPr>
          <w:trHeight w:val="592"/>
        </w:trPr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  <w:p w:rsidR="0009542D" w:rsidRPr="00770A14" w:rsidRDefault="0009542D" w:rsidP="0009542D">
            <w:pPr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9F4BE9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542D" w:rsidRPr="009F4BE9" w:rsidRDefault="0009542D" w:rsidP="009F4BE9">
            <w:pPr>
              <w:pStyle w:val="Style56"/>
              <w:widowControl/>
              <w:jc w:val="center"/>
              <w:rPr>
                <w:rStyle w:val="FontStyle159"/>
                <w:rFonts w:ascii="Times New Roman" w:hAnsi="Times New Roman" w:cs="Times New Roman"/>
                <w:sz w:val="16"/>
                <w:szCs w:val="16"/>
              </w:rPr>
            </w:pPr>
            <w:r w:rsidRPr="009F4BE9">
              <w:rPr>
                <w:rStyle w:val="FontStyle159"/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9F4BE9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9F4BE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</w:tr>
      <w:tr w:rsidR="0009542D" w:rsidRPr="000B46F8" w:rsidTr="0009542D">
        <w:tc>
          <w:tcPr>
            <w:tcW w:w="9332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50"/>
              <w:widowControl/>
              <w:jc w:val="center"/>
              <w:rPr>
                <w:rStyle w:val="FontStyle164"/>
                <w:b/>
              </w:rPr>
            </w:pPr>
            <w:r w:rsidRPr="00770A14">
              <w:rPr>
                <w:rStyle w:val="FontStyle164"/>
                <w:b/>
              </w:rPr>
              <w:t>Игры и упражнения в сюжетном обрамлении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«Водолазы»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lastRenderedPageBreak/>
              <w:t>«Буксир»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«Утки-нырки»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1"/>
              </w:rPr>
              <w:t>о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1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1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«Циркачи»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1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«Насос»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1"/>
              </w:rPr>
              <w:t>о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1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1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770A14" w:rsidRDefault="0009542D" w:rsidP="0009542D">
            <w:pPr>
              <w:pStyle w:val="Style24"/>
              <w:widowControl/>
              <w:spacing w:line="307" w:lineRule="exact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«Собери бусы руса</w:t>
            </w: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softHyphen/>
              <w:t>лочек»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«Удочка»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«Кораллы»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9332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50"/>
              <w:widowControl/>
              <w:jc w:val="center"/>
              <w:rPr>
                <w:rStyle w:val="FontStyle164"/>
                <w:rFonts w:ascii="Times New Roman" w:hAnsi="Times New Roman" w:cs="Times New Roman"/>
                <w:b/>
              </w:rPr>
            </w:pPr>
            <w:r w:rsidRPr="00770A14">
              <w:rPr>
                <w:rStyle w:val="FontStyle164"/>
                <w:rFonts w:ascii="Times New Roman" w:hAnsi="Times New Roman" w:cs="Times New Roman"/>
                <w:b/>
              </w:rPr>
              <w:t>Бессюжетные игры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«Поплавок»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Окуналки</w:t>
            </w:r>
            <w:proofErr w:type="spellEnd"/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770A14" w:rsidRDefault="0009542D" w:rsidP="0009542D">
            <w:pPr>
              <w:pStyle w:val="Style24"/>
              <w:widowControl/>
              <w:spacing w:line="302" w:lineRule="exact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«Кто быстрее спря</w:t>
            </w: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softHyphen/>
              <w:t>чется под воду?»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302" w:lineRule="exact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«Пройди под мостом»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«Сядь на дно»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«Поднырни в круг»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302" w:lineRule="exact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«Конкурс поплавков»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770A14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770A1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«Гудок»</w:t>
            </w: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</w:tbl>
    <w:p w:rsidR="0009542D" w:rsidRDefault="0009542D" w:rsidP="0009542D">
      <w:pPr>
        <w:rPr>
          <w:rFonts w:ascii="Century Schoolbook" w:hAnsi="Century Schoolbook" w:cs="Century Schoolbook"/>
          <w:sz w:val="20"/>
          <w:szCs w:val="20"/>
        </w:rPr>
      </w:pPr>
    </w:p>
    <w:p w:rsidR="0009542D" w:rsidRPr="00A51963" w:rsidRDefault="0009542D" w:rsidP="0009542D">
      <w:pPr>
        <w:pStyle w:val="Style62"/>
        <w:widowControl/>
        <w:spacing w:before="86"/>
        <w:ind w:left="374"/>
        <w:rPr>
          <w:rStyle w:val="FontStyle146"/>
          <w:rFonts w:ascii="Times New Roman" w:hAnsi="Times New Roman" w:cs="Times New Roman"/>
          <w:sz w:val="24"/>
          <w:szCs w:val="24"/>
        </w:rPr>
      </w:pPr>
      <w:r w:rsidRPr="00A51963">
        <w:rPr>
          <w:rStyle w:val="FontStyle146"/>
          <w:rFonts w:ascii="Times New Roman" w:hAnsi="Times New Roman" w:cs="Times New Roman"/>
          <w:sz w:val="24"/>
          <w:szCs w:val="24"/>
        </w:rPr>
        <w:t xml:space="preserve">Игры </w:t>
      </w:r>
      <w:r w:rsidRPr="00A51963">
        <w:rPr>
          <w:rStyle w:val="FontStyle121"/>
          <w:rFonts w:ascii="Times New Roman" w:hAnsi="Times New Roman" w:cs="Times New Roman"/>
          <w:b/>
          <w:sz w:val="24"/>
          <w:szCs w:val="24"/>
        </w:rPr>
        <w:t xml:space="preserve">и </w:t>
      </w:r>
      <w:r w:rsidRPr="00A51963">
        <w:rPr>
          <w:rStyle w:val="FontStyle146"/>
          <w:rFonts w:ascii="Times New Roman" w:hAnsi="Times New Roman" w:cs="Times New Roman"/>
          <w:sz w:val="24"/>
          <w:szCs w:val="24"/>
        </w:rPr>
        <w:t>игровые упражнения, обучающие сохранять</w:t>
      </w:r>
    </w:p>
    <w:p w:rsidR="0009542D" w:rsidRDefault="0009542D" w:rsidP="0009542D">
      <w:pPr>
        <w:pStyle w:val="Style62"/>
        <w:widowControl/>
        <w:spacing w:before="48"/>
        <w:rPr>
          <w:rStyle w:val="FontStyle146"/>
          <w:rFonts w:ascii="Times New Roman" w:hAnsi="Times New Roman" w:cs="Times New Roman"/>
          <w:sz w:val="24"/>
          <w:szCs w:val="24"/>
        </w:rPr>
      </w:pPr>
      <w:r w:rsidRPr="00A51963">
        <w:rPr>
          <w:rStyle w:val="FontStyle146"/>
          <w:rFonts w:ascii="Times New Roman" w:hAnsi="Times New Roman" w:cs="Times New Roman"/>
          <w:sz w:val="24"/>
          <w:szCs w:val="24"/>
        </w:rPr>
        <w:t>равновесие, лёжа на поверхности воды</w:t>
      </w:r>
    </w:p>
    <w:p w:rsidR="001C6E6E" w:rsidRPr="00A51963" w:rsidRDefault="001C6E6E" w:rsidP="0009542D">
      <w:pPr>
        <w:pStyle w:val="Style62"/>
        <w:widowControl/>
        <w:spacing w:before="48"/>
        <w:rPr>
          <w:rFonts w:ascii="Times New Roman" w:hAnsi="Times New Roman" w:cs="Times New Roman"/>
          <w:b/>
          <w:bCs/>
          <w:smallCaps/>
        </w:rPr>
      </w:pPr>
    </w:p>
    <w:p w:rsidR="0009542D" w:rsidRPr="00A51963" w:rsidRDefault="0009542D" w:rsidP="0009542D">
      <w:pPr>
        <w:pStyle w:val="Style7"/>
        <w:widowControl/>
        <w:spacing w:line="240" w:lineRule="auto"/>
        <w:ind w:firstLine="389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52"/>
          <w:rFonts w:ascii="Times New Roman" w:hAnsi="Times New Roman" w:cs="Times New Roman"/>
          <w:sz w:val="24"/>
          <w:szCs w:val="24"/>
        </w:rPr>
        <w:t>Цель:</w:t>
      </w:r>
      <w:r w:rsidRPr="00A51963">
        <w:rPr>
          <w:rStyle w:val="FontStyle152"/>
          <w:sz w:val="24"/>
          <w:szCs w:val="24"/>
        </w:rPr>
        <w:t xml:space="preserve"> 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научить сохранять равновесие в положении лёжа на воде, развивать навыки ориентирования в во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де, поддерживать положительный эмоциональный на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строй</w:t>
      </w:r>
    </w:p>
    <w:p w:rsidR="0009542D" w:rsidRPr="004573BB" w:rsidRDefault="0009542D" w:rsidP="0009542D">
      <w:pPr>
        <w:pStyle w:val="Style7"/>
        <w:widowControl/>
        <w:spacing w:line="240" w:lineRule="auto"/>
        <w:ind w:firstLine="389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left w:w="40" w:type="dxa"/>
          <w:right w:w="40" w:type="dxa"/>
        </w:tblCellMar>
        <w:tblLook w:val="0000"/>
      </w:tblPr>
      <w:tblGrid>
        <w:gridCol w:w="3156"/>
        <w:gridCol w:w="722"/>
        <w:gridCol w:w="652"/>
        <w:gridCol w:w="584"/>
        <w:gridCol w:w="644"/>
        <w:gridCol w:w="572"/>
        <w:gridCol w:w="657"/>
        <w:gridCol w:w="539"/>
        <w:gridCol w:w="605"/>
        <w:gridCol w:w="622"/>
        <w:gridCol w:w="682"/>
      </w:tblGrid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ind w:left="485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месяц</w:t>
            </w:r>
          </w:p>
        </w:tc>
      </w:tr>
      <w:tr w:rsidR="0009542D" w:rsidRPr="000B46F8" w:rsidTr="0009542D">
        <w:trPr>
          <w:trHeight w:val="227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rPr>
                <w:rStyle w:val="FontStyle129"/>
                <w:b/>
              </w:rPr>
            </w:pPr>
          </w:p>
          <w:p w:rsidR="0009542D" w:rsidRPr="00072683" w:rsidRDefault="0009542D" w:rsidP="0009542D">
            <w:pPr>
              <w:jc w:val="center"/>
              <w:rPr>
                <w:rStyle w:val="FontStyle129"/>
                <w:b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</w:tr>
      <w:tr w:rsidR="0009542D" w:rsidRPr="000B46F8" w:rsidTr="0009542D">
        <w:tc>
          <w:tcPr>
            <w:tcW w:w="0" w:type="auto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50"/>
              <w:widowControl/>
              <w:jc w:val="center"/>
              <w:rPr>
                <w:rStyle w:val="FontStyle164"/>
                <w:rFonts w:ascii="Times New Roman" w:hAnsi="Times New Roman" w:cs="Times New Roman"/>
                <w:b/>
              </w:rPr>
            </w:pPr>
            <w:r w:rsidRPr="00072683">
              <w:rPr>
                <w:rStyle w:val="FontStyle164"/>
                <w:rFonts w:ascii="Times New Roman" w:hAnsi="Times New Roman" w:cs="Times New Roman"/>
                <w:b/>
              </w:rPr>
              <w:t>Игры и упражнения в сюжетном обрамлении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307" w:lineRule="exact"/>
              <w:ind w:left="10" w:hanging="10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«Крокодилы на охоте»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«Морская звёздочка»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1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1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«Медуза»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«Осьминог»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«Тюлени»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rPr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«Котёл»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78"/>
              <w:widowControl/>
              <w:jc w:val="center"/>
              <w:rPr>
                <w:rStyle w:val="FontStyle162"/>
              </w:rPr>
            </w:pPr>
            <w:r w:rsidRPr="000B46F8">
              <w:rPr>
                <w:rStyle w:val="FontStyle162"/>
              </w:rPr>
              <w:t>/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</w:tr>
      <w:tr w:rsidR="0009542D" w:rsidRPr="000B46F8" w:rsidTr="0009542D">
        <w:tc>
          <w:tcPr>
            <w:tcW w:w="0" w:type="auto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50"/>
              <w:widowControl/>
              <w:jc w:val="center"/>
              <w:rPr>
                <w:rStyle w:val="FontStyle164"/>
                <w:rFonts w:ascii="Times New Roman" w:hAnsi="Times New Roman" w:cs="Times New Roman"/>
                <w:b/>
              </w:rPr>
            </w:pPr>
            <w:r w:rsidRPr="00072683">
              <w:rPr>
                <w:rStyle w:val="FontStyle164"/>
                <w:rFonts w:ascii="Times New Roman" w:hAnsi="Times New Roman" w:cs="Times New Roman"/>
                <w:b/>
              </w:rPr>
              <w:t>Бессюжетные игры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«Удержись на мяче»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72683" w:rsidRDefault="0009542D" w:rsidP="0009542D">
            <w:pPr>
              <w:pStyle w:val="Style24"/>
              <w:widowControl/>
              <w:spacing w:line="307" w:lineRule="exact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«Кто дольше удер</w:t>
            </w: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softHyphen/>
              <w:t>жится на мяче»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312" w:lineRule="exact"/>
              <w:ind w:firstLine="5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«Пятнашки на кру</w:t>
            </w: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softHyphen/>
              <w:t>гах»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«Мостик»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0B46F8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302" w:lineRule="exact"/>
              <w:ind w:firstLine="5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«Эстафета плаваю</w:t>
            </w: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softHyphen/>
              <w:t>щих досок»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95"/>
              <w:widowControl/>
              <w:jc w:val="center"/>
              <w:rPr>
                <w:rStyle w:val="FontStyle167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3"/>
              <w:widowControl/>
              <w:jc w:val="center"/>
              <w:rPr>
                <w:rStyle w:val="FontStyle161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lastRenderedPageBreak/>
              <w:t>«Буксировка»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72683" w:rsidRDefault="0009542D" w:rsidP="0009542D">
            <w:pPr>
              <w:pStyle w:val="Style24"/>
              <w:widowControl/>
              <w:spacing w:line="240" w:lineRule="auto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07268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«Перевертыши»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6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19"/>
              <w:widowControl/>
              <w:jc w:val="center"/>
            </w:pPr>
          </w:p>
        </w:tc>
        <w:tc>
          <w:tcPr>
            <w:tcW w:w="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5"/>
              </w:rPr>
            </w:pPr>
            <w:r w:rsidRPr="00A20E40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A20E40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6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0B46F8" w:rsidRDefault="0009542D" w:rsidP="0009542D">
            <w:pPr>
              <w:pStyle w:val="Style68"/>
              <w:widowControl/>
              <w:jc w:val="center"/>
              <w:rPr>
                <w:rStyle w:val="FontStyle166"/>
              </w:rPr>
            </w:pPr>
            <w:r w:rsidRPr="000B46F8">
              <w:rPr>
                <w:rStyle w:val="FontStyle166"/>
              </w:rPr>
              <w:t>о</w:t>
            </w:r>
          </w:p>
        </w:tc>
      </w:tr>
    </w:tbl>
    <w:p w:rsidR="00A51963" w:rsidRDefault="00A51963" w:rsidP="00537AB8">
      <w:pPr>
        <w:pStyle w:val="Style62"/>
        <w:widowControl/>
        <w:spacing w:before="34" w:line="274" w:lineRule="exact"/>
        <w:jc w:val="left"/>
        <w:rPr>
          <w:rStyle w:val="FontStyle146"/>
          <w:rFonts w:ascii="Times New Roman" w:hAnsi="Times New Roman" w:cs="Times New Roman"/>
          <w:sz w:val="24"/>
          <w:szCs w:val="24"/>
        </w:rPr>
      </w:pPr>
    </w:p>
    <w:p w:rsidR="0009542D" w:rsidRDefault="0009542D" w:rsidP="0009542D">
      <w:pPr>
        <w:pStyle w:val="Style62"/>
        <w:widowControl/>
        <w:spacing w:before="34" w:line="274" w:lineRule="exact"/>
        <w:ind w:left="202"/>
        <w:rPr>
          <w:rStyle w:val="FontStyle146"/>
          <w:rFonts w:ascii="Times New Roman" w:hAnsi="Times New Roman" w:cs="Times New Roman"/>
          <w:sz w:val="24"/>
          <w:szCs w:val="24"/>
        </w:rPr>
      </w:pPr>
      <w:r w:rsidRPr="00A51963">
        <w:rPr>
          <w:rStyle w:val="FontStyle146"/>
          <w:rFonts w:ascii="Times New Roman" w:hAnsi="Times New Roman" w:cs="Times New Roman"/>
          <w:sz w:val="24"/>
          <w:szCs w:val="24"/>
        </w:rPr>
        <w:t>Игры и игровые упражнения, способствующие выработке навыка скольжения по воде</w:t>
      </w:r>
    </w:p>
    <w:p w:rsidR="001C6E6E" w:rsidRPr="00A51963" w:rsidRDefault="001C6E6E" w:rsidP="0009542D">
      <w:pPr>
        <w:pStyle w:val="Style62"/>
        <w:widowControl/>
        <w:spacing w:before="34" w:line="274" w:lineRule="exact"/>
        <w:ind w:left="202"/>
        <w:rPr>
          <w:rFonts w:ascii="Times New Roman" w:hAnsi="Times New Roman" w:cs="Times New Roman"/>
          <w:b/>
          <w:bCs/>
          <w:smallCaps/>
        </w:rPr>
      </w:pPr>
    </w:p>
    <w:p w:rsidR="0009542D" w:rsidRPr="00A51963" w:rsidRDefault="0009542D" w:rsidP="0009542D">
      <w:pPr>
        <w:pStyle w:val="Style7"/>
        <w:widowControl/>
        <w:spacing w:line="240" w:lineRule="auto"/>
        <w:ind w:firstLine="389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52"/>
          <w:rFonts w:ascii="Times New Roman" w:hAnsi="Times New Roman" w:cs="Times New Roman"/>
          <w:sz w:val="24"/>
          <w:szCs w:val="24"/>
        </w:rPr>
        <w:t>Цель:</w:t>
      </w:r>
      <w:r w:rsidRPr="00A51963">
        <w:rPr>
          <w:rStyle w:val="FontStyle152"/>
          <w:sz w:val="24"/>
          <w:szCs w:val="24"/>
        </w:rPr>
        <w:t xml:space="preserve"> 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способствовать созданию у дошкольников ощу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щения движения тела в воде, формировать чувство давле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ния воды, поддерживающего тело ребёнка у поверхности воды.</w:t>
      </w:r>
    </w:p>
    <w:p w:rsidR="0009542D" w:rsidRPr="004573BB" w:rsidRDefault="0009542D" w:rsidP="0009542D">
      <w:pPr>
        <w:spacing w:after="0" w:line="240" w:lineRule="auto"/>
        <w:rPr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851"/>
        <w:gridCol w:w="850"/>
        <w:gridCol w:w="709"/>
        <w:gridCol w:w="709"/>
        <w:gridCol w:w="709"/>
        <w:gridCol w:w="850"/>
        <w:gridCol w:w="567"/>
        <w:gridCol w:w="709"/>
        <w:gridCol w:w="567"/>
        <w:gridCol w:w="567"/>
      </w:tblGrid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31"/>
              <w:widowControl/>
              <w:ind w:left="557"/>
              <w:rPr>
                <w:rStyle w:val="FontStyle129"/>
              </w:rPr>
            </w:pPr>
          </w:p>
        </w:tc>
        <w:tc>
          <w:tcPr>
            <w:tcW w:w="38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9542D" w:rsidRPr="00D25199" w:rsidRDefault="0009542D" w:rsidP="0009542D">
            <w:pPr>
              <w:pStyle w:val="Style31"/>
              <w:widowControl/>
              <w:ind w:left="1728"/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месяц</w:t>
            </w:r>
          </w:p>
        </w:tc>
      </w:tr>
      <w:tr w:rsidR="0009542D" w:rsidRPr="00D25199" w:rsidTr="0009542D">
        <w:trPr>
          <w:trHeight w:val="227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rPr>
                <w:rStyle w:val="FontStyle129"/>
              </w:rPr>
            </w:pPr>
          </w:p>
          <w:p w:rsidR="0009542D" w:rsidRPr="00D25199" w:rsidRDefault="0009542D" w:rsidP="0009542D">
            <w:pPr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25199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</w:tr>
      <w:tr w:rsidR="0009542D" w:rsidRPr="000B46F8" w:rsidTr="0009542D">
        <w:tc>
          <w:tcPr>
            <w:tcW w:w="935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0"/>
              <w:widowControl/>
              <w:jc w:val="center"/>
              <w:rPr>
                <w:rStyle w:val="FontStyle164"/>
                <w:rFonts w:ascii="Times New Roman" w:hAnsi="Times New Roman" w:cs="Times New Roman"/>
                <w:b/>
              </w:rPr>
            </w:pPr>
            <w:r w:rsidRPr="00F63CB4">
              <w:rPr>
                <w:rStyle w:val="FontStyle164"/>
                <w:rFonts w:ascii="Times New Roman" w:hAnsi="Times New Roman" w:cs="Times New Roman"/>
                <w:b/>
              </w:rPr>
              <w:t>Игры и упражнения в сюжетном обрамлении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«Стрела»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3"/>
              <w:widowControl/>
              <w:jc w:val="center"/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3"/>
              <w:widowControl/>
              <w:jc w:val="center"/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3"/>
              <w:widowControl/>
              <w:jc w:val="center"/>
              <w:rPr>
                <w:rStyle w:val="FontStyle161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«Лягушки-квакушки»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«Торпеды и корабли»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«Дельфины»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«Ловцы жемчуга»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«Пираты на море»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</w:tr>
      <w:tr w:rsidR="0009542D" w:rsidRPr="000B46F8" w:rsidTr="0009542D">
        <w:tc>
          <w:tcPr>
            <w:tcW w:w="935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0"/>
              <w:widowControl/>
              <w:jc w:val="center"/>
              <w:rPr>
                <w:rStyle w:val="FontStyle164"/>
                <w:rFonts w:ascii="Times New Roman" w:hAnsi="Times New Roman" w:cs="Times New Roman"/>
                <w:b/>
              </w:rPr>
            </w:pPr>
            <w:r w:rsidRPr="00F63CB4">
              <w:rPr>
                <w:rStyle w:val="FontStyle164"/>
                <w:rFonts w:ascii="Times New Roman" w:hAnsi="Times New Roman" w:cs="Times New Roman"/>
                <w:b/>
              </w:rPr>
              <w:t>Бессюжетные игры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«Торпеды»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«Винт»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«Доплыви»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53"/>
                <w:rFonts w:ascii="Times New Roman" w:hAnsi="Times New Roman" w:cs="Times New Roman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31"/>
              <w:widowControl/>
              <w:spacing w:line="293" w:lineRule="exact"/>
              <w:ind w:left="5" w:hanging="5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«Перевозка пасса</w:t>
            </w: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softHyphen/>
              <w:t>жиров»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«Кто дальше?»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8"/>
              <w:widowControl/>
              <w:jc w:val="center"/>
              <w:rPr>
                <w:rStyle w:val="FontStyle166"/>
                <w:rFonts w:ascii="Times New Roman" w:hAnsi="Times New Roman" w:cs="Times New Roman"/>
              </w:rPr>
            </w:pPr>
            <w:r w:rsidRPr="00F63CB4">
              <w:rPr>
                <w:rStyle w:val="FontStyle166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«Погоня за мячом»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53"/>
                <w:rFonts w:ascii="Times New Roman" w:hAnsi="Times New Roman" w:cs="Times New Roman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о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«Эстафета с мячом»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94"/>
              <w:widowControl/>
              <w:jc w:val="center"/>
              <w:rPr>
                <w:rStyle w:val="FontStyle167"/>
                <w:rFonts w:ascii="Times New Roman" w:hAnsi="Times New Roman" w:cs="Times New Roman"/>
                <w:b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F63CB4" w:rsidRDefault="0009542D" w:rsidP="0009542D">
            <w:pPr>
              <w:pStyle w:val="Style31"/>
              <w:widowControl/>
              <w:spacing w:line="302" w:lineRule="exact"/>
              <w:ind w:left="19" w:hanging="19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Проскользи</w:t>
            </w:r>
            <w:proofErr w:type="spellEnd"/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 xml:space="preserve"> в тон</w:t>
            </w:r>
            <w:r w:rsidRPr="00F63CB4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softHyphen/>
              <w:t>нель из обручей»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19"/>
              <w:widowControl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84"/>
              <w:widowControl/>
              <w:jc w:val="center"/>
              <w:rPr>
                <w:rStyle w:val="FontStyle165"/>
                <w:rFonts w:ascii="Times New Roman" w:hAnsi="Times New Roman" w:cs="Times New Roman"/>
                <w:b/>
              </w:rPr>
            </w:pPr>
            <w:r w:rsidRPr="00F63CB4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F63CB4" w:rsidRDefault="0009542D" w:rsidP="0009542D">
            <w:pPr>
              <w:pStyle w:val="Style54"/>
              <w:widowControl/>
              <w:jc w:val="center"/>
              <w:rPr>
                <w:rStyle w:val="FontStyle130"/>
                <w:rFonts w:ascii="Times New Roman" w:hAnsi="Times New Roman" w:cs="Times New Roman"/>
                <w:sz w:val="24"/>
                <w:szCs w:val="24"/>
              </w:rPr>
            </w:pPr>
            <w:r w:rsidRPr="00F63CB4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</w:tbl>
    <w:p w:rsidR="0009542D" w:rsidRDefault="0009542D" w:rsidP="0009542D">
      <w:pPr>
        <w:rPr>
          <w:rFonts w:ascii="Century Schoolbook" w:hAnsi="Century Schoolbook" w:cs="Century Schoolbook"/>
          <w:sz w:val="20"/>
          <w:szCs w:val="20"/>
        </w:rPr>
      </w:pPr>
    </w:p>
    <w:p w:rsidR="0009542D" w:rsidRPr="00A51963" w:rsidRDefault="0009542D" w:rsidP="0009542D">
      <w:pPr>
        <w:pStyle w:val="Style62"/>
        <w:widowControl/>
        <w:spacing w:line="278" w:lineRule="exact"/>
        <w:ind w:left="653"/>
        <w:rPr>
          <w:rFonts w:ascii="Times New Roman" w:hAnsi="Times New Roman" w:cs="Times New Roman"/>
          <w:b/>
          <w:bCs/>
          <w:smallCaps/>
        </w:rPr>
      </w:pPr>
      <w:r w:rsidRPr="00A51963">
        <w:rPr>
          <w:rStyle w:val="FontStyle146"/>
          <w:rFonts w:ascii="Times New Roman" w:hAnsi="Times New Roman" w:cs="Times New Roman"/>
          <w:sz w:val="24"/>
          <w:szCs w:val="24"/>
        </w:rPr>
        <w:t>Игры и игровые упражнения, способствующие приобретению плавательных навыков</w:t>
      </w:r>
    </w:p>
    <w:p w:rsidR="0009542D" w:rsidRPr="00A51963" w:rsidRDefault="0009542D" w:rsidP="0009542D">
      <w:pPr>
        <w:pStyle w:val="Style7"/>
        <w:widowControl/>
        <w:spacing w:line="240" w:lineRule="auto"/>
        <w:ind w:firstLine="384"/>
        <w:rPr>
          <w:rStyle w:val="FontStyle121"/>
          <w:rFonts w:ascii="Times New Roman" w:hAnsi="Times New Roman" w:cs="Times New Roman"/>
          <w:sz w:val="24"/>
          <w:szCs w:val="24"/>
        </w:rPr>
      </w:pPr>
      <w:r w:rsidRPr="00A51963">
        <w:rPr>
          <w:rStyle w:val="FontStyle152"/>
          <w:rFonts w:ascii="Times New Roman" w:hAnsi="Times New Roman" w:cs="Times New Roman"/>
          <w:sz w:val="24"/>
          <w:szCs w:val="24"/>
        </w:rPr>
        <w:t>Цель:</w:t>
      </w:r>
      <w:r w:rsidRPr="00A51963">
        <w:rPr>
          <w:rStyle w:val="FontStyle152"/>
          <w:sz w:val="24"/>
          <w:szCs w:val="24"/>
        </w:rPr>
        <w:t xml:space="preserve"> 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t>обучать базовым способам плавания: кролем на спине и на груди, брассом на спине и на груди, дельфи</w:t>
      </w:r>
      <w:r w:rsidRPr="00A51963">
        <w:rPr>
          <w:rStyle w:val="FontStyle121"/>
          <w:rFonts w:ascii="Times New Roman" w:hAnsi="Times New Roman" w:cs="Times New Roman"/>
          <w:sz w:val="24"/>
          <w:szCs w:val="24"/>
        </w:rPr>
        <w:softHyphen/>
        <w:t>ном.</w:t>
      </w:r>
    </w:p>
    <w:p w:rsidR="0009542D" w:rsidRPr="004573BB" w:rsidRDefault="0009542D" w:rsidP="0009542D">
      <w:pPr>
        <w:pStyle w:val="Style7"/>
        <w:widowControl/>
        <w:spacing w:line="240" w:lineRule="auto"/>
        <w:ind w:firstLine="384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850"/>
        <w:gridCol w:w="851"/>
        <w:gridCol w:w="709"/>
        <w:gridCol w:w="708"/>
        <w:gridCol w:w="709"/>
        <w:gridCol w:w="851"/>
        <w:gridCol w:w="567"/>
        <w:gridCol w:w="708"/>
        <w:gridCol w:w="709"/>
        <w:gridCol w:w="709"/>
      </w:tblGrid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ind w:left="494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82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ind w:left="1642"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544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месяц</w:t>
            </w:r>
          </w:p>
        </w:tc>
      </w:tr>
      <w:tr w:rsidR="0009542D" w:rsidRPr="000B46F8" w:rsidTr="0009542D"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542D" w:rsidRPr="00D87EB3" w:rsidRDefault="0009542D" w:rsidP="0009542D">
            <w:pPr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Название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72"/>
              <w:widowControl/>
              <w:jc w:val="center"/>
              <w:rPr>
                <w:rStyle w:val="FontStyle163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63"/>
                <w:rFonts w:ascii="Times New Roman" w:hAnsi="Times New Roman" w:cs="Times New Roman"/>
                <w:b/>
                <w:sz w:val="16"/>
                <w:szCs w:val="16"/>
              </w:rPr>
              <w:t>Май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jc w:val="center"/>
              <w:rPr>
                <w:rStyle w:val="FontStyle129"/>
                <w:rFonts w:ascii="Times New Roman" w:hAnsi="Times New Roman" w:cs="Times New Roman"/>
                <w:b/>
                <w:sz w:val="16"/>
                <w:szCs w:val="16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</w:tr>
      <w:tr w:rsidR="0009542D" w:rsidRPr="000B46F8" w:rsidTr="0009542D">
        <w:tc>
          <w:tcPr>
            <w:tcW w:w="935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8446AA" w:rsidRDefault="0009542D" w:rsidP="0009542D">
            <w:pPr>
              <w:pStyle w:val="Style50"/>
              <w:widowControl/>
              <w:jc w:val="center"/>
              <w:rPr>
                <w:rStyle w:val="FontStyle164"/>
                <w:rFonts w:ascii="Times New Roman" w:hAnsi="Times New Roman" w:cs="Times New Roman"/>
                <w:b/>
              </w:rPr>
            </w:pPr>
            <w:r w:rsidRPr="008446AA">
              <w:rPr>
                <w:rStyle w:val="FontStyle164"/>
                <w:rFonts w:ascii="Times New Roman" w:hAnsi="Times New Roman" w:cs="Times New Roman"/>
                <w:b/>
              </w:rPr>
              <w:t>Игры и упражнения в сюжетном обрамлении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«Гусеница»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4C6059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«Гонка катеров»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D87EB3" w:rsidRDefault="0009542D" w:rsidP="0009542D">
            <w:pPr>
              <w:pStyle w:val="Style31"/>
              <w:widowControl/>
              <w:spacing w:line="307" w:lineRule="exact"/>
              <w:ind w:left="38" w:hanging="38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lastRenderedPageBreak/>
              <w:t>«Соревнования кальмаров»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«Щука в омуте»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4C6059">
              <w:rPr>
                <w:rStyle w:val="FontStyle153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3"/>
              <w:widowControl/>
              <w:jc w:val="center"/>
              <w:rPr>
                <w:rStyle w:val="FontStyle161"/>
              </w:rPr>
            </w:pPr>
            <w:r w:rsidRPr="004C6059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«Пароход»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«Хрустальные шары»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spacing w:line="307" w:lineRule="exact"/>
              <w:ind w:left="14" w:hanging="14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«День и ночь» (с плаванием)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c>
          <w:tcPr>
            <w:tcW w:w="9356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0"/>
              <w:widowControl/>
              <w:jc w:val="center"/>
              <w:rPr>
                <w:rStyle w:val="FontStyle164"/>
                <w:rFonts w:ascii="Times New Roman" w:hAnsi="Times New Roman" w:cs="Times New Roman"/>
                <w:b/>
              </w:rPr>
            </w:pPr>
            <w:r w:rsidRPr="004C6059">
              <w:rPr>
                <w:rStyle w:val="FontStyle164"/>
                <w:rFonts w:ascii="Times New Roman" w:hAnsi="Times New Roman" w:cs="Times New Roman"/>
                <w:b/>
              </w:rPr>
              <w:t>Бессюжетные игры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«Мотор»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«Удержи доску»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«Фонтан»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4C6059">
              <w:rPr>
                <w:rStyle w:val="FontStyle153"/>
              </w:rPr>
              <w:t>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53"/>
              </w:rPr>
            </w:pPr>
            <w:r w:rsidRPr="004C6059">
              <w:rPr>
                <w:rStyle w:val="FontStyle153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«Мельница»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«Кувырок»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8"/>
              <w:widowControl/>
              <w:jc w:val="center"/>
              <w:rPr>
                <w:rStyle w:val="FontStyle166"/>
              </w:rPr>
            </w:pPr>
            <w:r w:rsidRPr="004C6059">
              <w:rPr>
                <w:rStyle w:val="FontStyle166"/>
              </w:rPr>
              <w:t>о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«Борьба за мяч»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54"/>
              <w:widowControl/>
              <w:jc w:val="center"/>
              <w:rPr>
                <w:rStyle w:val="FontStyle130"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spacing w:line="307" w:lineRule="exact"/>
              <w:ind w:firstLine="24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«С донесением вплавь»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94"/>
              <w:widowControl/>
              <w:jc w:val="center"/>
              <w:rPr>
                <w:rStyle w:val="FontStyle167"/>
                <w:b/>
              </w:rPr>
            </w:pPr>
            <w:r w:rsidRPr="004C6059">
              <w:rPr>
                <w:rStyle w:val="FontStyle153"/>
                <w:rFonts w:ascii="Times New Roman" w:hAnsi="Times New Roman" w:cs="Times New Roman"/>
              </w:rPr>
              <w:t>◊</w:t>
            </w:r>
          </w:p>
        </w:tc>
      </w:tr>
      <w:tr w:rsidR="0009542D" w:rsidRPr="000B46F8" w:rsidTr="0009542D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D87EB3" w:rsidRDefault="0009542D" w:rsidP="0009542D">
            <w:pPr>
              <w:pStyle w:val="Style31"/>
              <w:widowControl/>
              <w:spacing w:line="302" w:lineRule="exact"/>
              <w:ind w:firstLine="29"/>
              <w:rPr>
                <w:rStyle w:val="FontStyle129"/>
                <w:rFonts w:ascii="Times New Roman" w:hAnsi="Times New Roman" w:cs="Times New Roman"/>
                <w:b/>
                <w:sz w:val="24"/>
                <w:szCs w:val="24"/>
              </w:rPr>
            </w:pPr>
            <w:r w:rsidRPr="00D87EB3">
              <w:rPr>
                <w:rStyle w:val="FontStyle129"/>
                <w:rFonts w:ascii="Times New Roman" w:hAnsi="Times New Roman" w:cs="Times New Roman"/>
                <w:sz w:val="24"/>
                <w:szCs w:val="24"/>
              </w:rPr>
              <w:t>«Водное поло» (элементы)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42D" w:rsidRPr="000B46F8" w:rsidRDefault="0009542D" w:rsidP="0009542D">
            <w:pPr>
              <w:pStyle w:val="Style19"/>
              <w:widowControl/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19"/>
              <w:widowControl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542D" w:rsidRPr="004C6059" w:rsidRDefault="0009542D" w:rsidP="0009542D">
            <w:pPr>
              <w:pStyle w:val="Style84"/>
              <w:widowControl/>
              <w:jc w:val="center"/>
              <w:rPr>
                <w:rStyle w:val="FontStyle165"/>
                <w:b/>
              </w:rPr>
            </w:pPr>
            <w:r w:rsidRPr="004C6059">
              <w:rPr>
                <w:rStyle w:val="FontStyle121"/>
                <w:rFonts w:ascii="Times New Roman" w:hAnsi="Times New Roman" w:cs="Times New Roman"/>
                <w:b/>
              </w:rPr>
              <w:t>∆</w:t>
            </w:r>
          </w:p>
        </w:tc>
      </w:tr>
    </w:tbl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9876B7" w:rsidRDefault="009876B7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1C6E6E" w:rsidRDefault="001C6E6E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1C6E6E" w:rsidRDefault="001C6E6E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1C6E6E" w:rsidRDefault="001C6E6E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</w:p>
    <w:p w:rsidR="00F62441" w:rsidRPr="004E042D" w:rsidRDefault="00F62441" w:rsidP="004E042D">
      <w:pPr>
        <w:spacing w:line="240" w:lineRule="auto"/>
        <w:jc w:val="right"/>
        <w:rPr>
          <w:rFonts w:eastAsia="Segoe UI"/>
          <w:bCs/>
          <w:sz w:val="24"/>
          <w:lang w:eastAsia="ru-RU"/>
        </w:rPr>
      </w:pPr>
      <w:r w:rsidRPr="00F751BD">
        <w:rPr>
          <w:rFonts w:eastAsia="Segoe UI"/>
          <w:bCs/>
          <w:sz w:val="24"/>
          <w:lang w:eastAsia="ru-RU"/>
        </w:rPr>
        <w:lastRenderedPageBreak/>
        <w:t> </w:t>
      </w:r>
      <w:proofErr w:type="spellStart"/>
      <w:r w:rsidR="009F4BE9">
        <w:rPr>
          <w:i/>
          <w:sz w:val="24"/>
        </w:rPr>
        <w:t>Фотоприложение</w:t>
      </w:r>
      <w:proofErr w:type="spellEnd"/>
    </w:p>
    <w:p w:rsidR="00F62441" w:rsidRPr="009F4BE9" w:rsidRDefault="00F62441" w:rsidP="00F62441">
      <w:pPr>
        <w:spacing w:line="240" w:lineRule="auto"/>
        <w:jc w:val="center"/>
        <w:rPr>
          <w:sz w:val="24"/>
        </w:rPr>
      </w:pPr>
      <w:r w:rsidRPr="009F4BE9">
        <w:rPr>
          <w:sz w:val="24"/>
        </w:rPr>
        <w:t>Фрагменты занятий по аквааэробике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5"/>
      </w:tblGrid>
      <w:tr w:rsidR="00F62441" w:rsidTr="004E042D">
        <w:tc>
          <w:tcPr>
            <w:tcW w:w="4786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BFF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879200" cy="2505600"/>
                  <wp:effectExtent l="0" t="0" r="0" b="0"/>
                  <wp:docPr id="23" name="Рисунок 23" descr="C:\Users\Рабочий профиль\Desktop\фото\IMG_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бочий профиль\Desktop\фото\IMG_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0" cy="250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3BFF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20000" cy="1890000"/>
                  <wp:effectExtent l="0" t="0" r="0" b="0"/>
                  <wp:docPr id="24" name="Рисунок 24" descr="C:\Users\Рабочий профиль\Desktop\фото\IMG_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бочий профиль\Desktop\фото\IMG_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441" w:rsidTr="004E042D">
        <w:tc>
          <w:tcPr>
            <w:tcW w:w="4786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2441" w:rsidTr="004E042D">
        <w:tc>
          <w:tcPr>
            <w:tcW w:w="4786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8DC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20000" cy="1890000"/>
                  <wp:effectExtent l="0" t="0" r="0" b="0"/>
                  <wp:docPr id="26" name="Рисунок 26" descr="C:\Users\Рабочий профиль\Desktop\фото\IMG_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бочий профиль\Desktop\фото\IMG_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8DC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20000" cy="1890000"/>
                  <wp:effectExtent l="0" t="0" r="0" b="0"/>
                  <wp:docPr id="27" name="Рисунок 27" descr="C:\Users\Рабочий профиль\Desktop\фото\IMG_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бочий профиль\Desktop\фото\IMG_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441" w:rsidTr="004E042D">
        <w:tc>
          <w:tcPr>
            <w:tcW w:w="4786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2441" w:rsidTr="004E042D">
        <w:tc>
          <w:tcPr>
            <w:tcW w:w="4786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8DC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20000" cy="1890000"/>
                  <wp:effectExtent l="0" t="0" r="0" b="0"/>
                  <wp:docPr id="28" name="Рисунок 28" descr="C:\Users\Рабочий профиль\Desktop\фото\IMG_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бочий профиль\Desktop\фото\IMG_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8DC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20000" cy="1890000"/>
                  <wp:effectExtent l="0" t="0" r="0" b="0"/>
                  <wp:docPr id="29" name="Рисунок 29" descr="C:\Users\Рабочий профиль\Desktop\фото\IMG_0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бочий профиль\Desktop\фото\IMG_0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441" w:rsidTr="004E042D">
        <w:tc>
          <w:tcPr>
            <w:tcW w:w="4786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2441" w:rsidTr="004E042D">
        <w:tc>
          <w:tcPr>
            <w:tcW w:w="4786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8DC">
              <w:rPr>
                <w:rFonts w:eastAsia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520000" cy="1890000"/>
                  <wp:effectExtent l="0" t="0" r="0" b="0"/>
                  <wp:docPr id="31" name="Рисунок 31" descr="C:\Users\Рабочий профиль\Desktop\фото\IMG_0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бочий профиль\Desktop\фото\IMG_0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8DC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20000" cy="1890000"/>
                  <wp:effectExtent l="0" t="0" r="0" b="0"/>
                  <wp:docPr id="32" name="Рисунок 32" descr="C:\Users\Рабочий профиль\Desktop\фото\IMG_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бочий профиль\Desktop\фото\IMG_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F62441" w:rsidTr="004E042D">
        <w:tc>
          <w:tcPr>
            <w:tcW w:w="4786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2441" w:rsidTr="004E042D">
        <w:tc>
          <w:tcPr>
            <w:tcW w:w="4786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8DC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1897200" cy="2530800"/>
                  <wp:effectExtent l="0" t="0" r="0" b="0"/>
                  <wp:docPr id="33" name="Рисунок 33" descr="C:\Users\Рабочий профиль\Desktop\фото\IMG_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бочий профиль\Desktop\фото\IMG_0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00" cy="25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528DC">
              <w:rPr>
                <w:rFonts w:eastAsia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2520000" cy="1890000"/>
                  <wp:effectExtent l="0" t="0" r="0" b="0"/>
                  <wp:docPr id="34" name="Рисунок 34" descr="C:\Users\Рабочий профиль\Desktop\фото\IMG_0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бочий профиль\Desktop\фото\IMG_0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441" w:rsidTr="0009542D">
        <w:tc>
          <w:tcPr>
            <w:tcW w:w="9571" w:type="dxa"/>
            <w:gridSpan w:val="2"/>
          </w:tcPr>
          <w:p w:rsidR="004E042D" w:rsidRDefault="004E042D" w:rsidP="009876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441" w:rsidRPr="009F4BE9" w:rsidRDefault="00F62441" w:rsidP="004E04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4BE9">
              <w:rPr>
                <w:rFonts w:ascii="Times New Roman" w:hAnsi="Times New Roman" w:cs="Times New Roman"/>
                <w:sz w:val="24"/>
                <w:szCs w:val="24"/>
              </w:rPr>
              <w:t>Командная игра «Пушбол»</w:t>
            </w:r>
          </w:p>
          <w:p w:rsidR="00F62441" w:rsidRDefault="00F62441" w:rsidP="000954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2441" w:rsidTr="004E042D">
        <w:tc>
          <w:tcPr>
            <w:tcW w:w="4786" w:type="dxa"/>
          </w:tcPr>
          <w:p w:rsidR="00F62441" w:rsidRDefault="00F62441" w:rsidP="0009542D">
            <w:r w:rsidRPr="00BB7C14"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520000" cy="1890000"/>
                  <wp:effectExtent l="0" t="0" r="0" b="0"/>
                  <wp:docPr id="16" name="Рисунок 16" descr="C:\Users\Рабочий профиль\Desktop\фото\IMG_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бочий профиль\Desktop\фото\IMG_0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2441" w:rsidRDefault="00F62441" w:rsidP="0009542D"/>
          <w:p w:rsidR="00F62441" w:rsidRDefault="00F62441" w:rsidP="0009542D"/>
          <w:p w:rsidR="00F62441" w:rsidRDefault="00F62441" w:rsidP="0009542D"/>
        </w:tc>
        <w:tc>
          <w:tcPr>
            <w:tcW w:w="4785" w:type="dxa"/>
          </w:tcPr>
          <w:p w:rsidR="00F62441" w:rsidRDefault="00F62441" w:rsidP="0009542D">
            <w:r>
              <w:rPr>
                <w:noProof/>
                <w:lang w:eastAsia="ru-RU"/>
              </w:rPr>
              <w:drawing>
                <wp:inline distT="0" distB="0" distL="0" distR="0">
                  <wp:extent cx="2517775" cy="188976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441" w:rsidTr="0009542D">
        <w:tc>
          <w:tcPr>
            <w:tcW w:w="9571" w:type="dxa"/>
            <w:gridSpan w:val="2"/>
          </w:tcPr>
          <w:p w:rsidR="0009542D" w:rsidRDefault="0009542D" w:rsidP="0009542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9542D" w:rsidRDefault="0009542D" w:rsidP="009876B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F62441" w:rsidRPr="009F4BE9" w:rsidRDefault="00F62441" w:rsidP="009F4BE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F4B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Фрагмент занятия с использованием надувных кругов</w:t>
            </w:r>
          </w:p>
        </w:tc>
      </w:tr>
      <w:tr w:rsidR="00F62441" w:rsidTr="004E042D">
        <w:tc>
          <w:tcPr>
            <w:tcW w:w="4786" w:type="dxa"/>
          </w:tcPr>
          <w:p w:rsidR="00F62441" w:rsidRPr="00BB7C14" w:rsidRDefault="00F62441" w:rsidP="0009542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lastRenderedPageBreak/>
              <w:drawing>
                <wp:inline distT="0" distB="0" distL="0" distR="0">
                  <wp:extent cx="2517775" cy="18897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62441" w:rsidRDefault="00F62441" w:rsidP="0009542D">
            <w:r>
              <w:rPr>
                <w:noProof/>
                <w:lang w:eastAsia="ru-RU"/>
              </w:rPr>
              <w:drawing>
                <wp:inline distT="0" distB="0" distL="0" distR="0">
                  <wp:extent cx="2517775" cy="188976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441" w:rsidTr="004E042D">
        <w:tc>
          <w:tcPr>
            <w:tcW w:w="4786" w:type="dxa"/>
          </w:tcPr>
          <w:p w:rsidR="00F62441" w:rsidRPr="00BB7C14" w:rsidRDefault="00F62441" w:rsidP="0009542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F62441" w:rsidRDefault="00F62441" w:rsidP="0009542D"/>
        </w:tc>
      </w:tr>
      <w:tr w:rsidR="00F62441" w:rsidTr="004E042D">
        <w:tc>
          <w:tcPr>
            <w:tcW w:w="4786" w:type="dxa"/>
          </w:tcPr>
          <w:p w:rsidR="00F62441" w:rsidRPr="00BB7C14" w:rsidRDefault="00F62441" w:rsidP="0009542D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>
                  <wp:extent cx="2517775" cy="189611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F62441" w:rsidRDefault="00F62441" w:rsidP="0009542D">
            <w:r>
              <w:rPr>
                <w:noProof/>
                <w:lang w:eastAsia="ru-RU"/>
              </w:rPr>
              <w:drawing>
                <wp:inline distT="0" distB="0" distL="0" distR="0">
                  <wp:extent cx="2517775" cy="188976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775" cy="188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0E2" w:rsidRDefault="006640E2" w:rsidP="004E042D">
      <w:pPr>
        <w:spacing w:after="0" w:line="240" w:lineRule="auto"/>
        <w:rPr>
          <w:b/>
          <w:sz w:val="24"/>
        </w:rPr>
      </w:pPr>
    </w:p>
    <w:p w:rsidR="006640E2" w:rsidRPr="00D145BA" w:rsidRDefault="006640E2" w:rsidP="006640E2">
      <w:pPr>
        <w:spacing w:after="0" w:line="240" w:lineRule="auto"/>
        <w:jc w:val="center"/>
        <w:rPr>
          <w:b/>
          <w:sz w:val="24"/>
        </w:rPr>
      </w:pPr>
      <w:r w:rsidRPr="00D145BA">
        <w:rPr>
          <w:b/>
          <w:sz w:val="24"/>
        </w:rPr>
        <w:t>Сценарий игрового занятия по плаванию «Мой веселый звонкий мяч»</w:t>
      </w:r>
    </w:p>
    <w:p w:rsidR="006640E2" w:rsidRPr="00D145BA" w:rsidRDefault="006640E2" w:rsidP="006640E2">
      <w:pPr>
        <w:pStyle w:val="Style92"/>
        <w:widowControl/>
        <w:spacing w:line="240" w:lineRule="auto"/>
        <w:ind w:firstLine="0"/>
        <w:jc w:val="center"/>
        <w:rPr>
          <w:rStyle w:val="FontStyle122"/>
          <w:rFonts w:ascii="Times New Roman" w:hAnsi="Times New Roman" w:cs="Times New Roman"/>
        </w:rPr>
      </w:pPr>
      <w:proofErr w:type="gramStart"/>
      <w:r w:rsidRPr="00D145BA">
        <w:rPr>
          <w:rFonts w:cs="Times New Roman"/>
        </w:rPr>
        <w:t>(</w:t>
      </w:r>
      <w:r w:rsidRPr="00D145BA">
        <w:rPr>
          <w:rFonts w:ascii="Times New Roman" w:hAnsi="Times New Roman" w:cs="Times New Roman"/>
        </w:rPr>
        <w:t>Педагогическая технология развития игровой деятельности в процессе</w:t>
      </w:r>
      <w:proofErr w:type="gramEnd"/>
    </w:p>
    <w:p w:rsidR="006640E2" w:rsidRDefault="006640E2" w:rsidP="006640E2">
      <w:pPr>
        <w:spacing w:after="0" w:line="240" w:lineRule="auto"/>
        <w:jc w:val="center"/>
        <w:rPr>
          <w:sz w:val="24"/>
        </w:rPr>
      </w:pPr>
      <w:r w:rsidRPr="00D145BA">
        <w:rPr>
          <w:rFonts w:eastAsia="Times New Roman"/>
          <w:bCs/>
          <w:sz w:val="24"/>
          <w:lang w:eastAsia="ru-RU"/>
        </w:rPr>
        <w:t>обучения плаванию детей младшего дошкольного возраста.</w:t>
      </w:r>
      <w:r w:rsidRPr="00D145BA">
        <w:rPr>
          <w:sz w:val="24"/>
        </w:rPr>
        <w:t>)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640E2" w:rsidTr="00CC2BEE">
        <w:trPr>
          <w:trHeight w:val="3055"/>
        </w:trPr>
        <w:tc>
          <w:tcPr>
            <w:tcW w:w="4785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D145BA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2444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4445</wp:posOffset>
                  </wp:positionV>
                  <wp:extent cx="2555875" cy="1877695"/>
                  <wp:effectExtent l="19050" t="0" r="0" b="0"/>
                  <wp:wrapSquare wrapText="bothSides"/>
                  <wp:docPr id="7" name="Рисунок 2" descr="L:\2013 2014 фото\IMG_1458 - копия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2013 2014 фото\IMG_1458 - копия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87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4445</wp:posOffset>
                  </wp:positionV>
                  <wp:extent cx="2555875" cy="2108835"/>
                  <wp:effectExtent l="19050" t="0" r="0" b="0"/>
                  <wp:wrapSquare wrapText="bothSides"/>
                  <wp:docPr id="8" name="Рисунок 3" descr="L:\2013 2014 фото\IMG_1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2013 2014 фото\IMG_1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0E2" w:rsidTr="00CC2BEE">
        <w:trPr>
          <w:trHeight w:val="3112"/>
        </w:trPr>
        <w:tc>
          <w:tcPr>
            <w:tcW w:w="4785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D145BA">
              <w:rPr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1270</wp:posOffset>
                  </wp:positionV>
                  <wp:extent cx="2552700" cy="1909445"/>
                  <wp:effectExtent l="19050" t="0" r="0" b="0"/>
                  <wp:wrapSquare wrapText="bothSides"/>
                  <wp:docPr id="9" name="Рисунок 5" descr="L:\2013 2014 фото\IMG_1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2013 2014 фото\IMG_1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D145BA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2555875" cy="1911350"/>
                  <wp:effectExtent l="19050" t="0" r="0" b="0"/>
                  <wp:wrapSquare wrapText="bothSides"/>
                  <wp:docPr id="11" name="Рисунок 4" descr="L:\2013 2014 фото\IMG_1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2013 2014 фото\IMG_1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0E2" w:rsidTr="00CC2BEE">
        <w:trPr>
          <w:trHeight w:val="3111"/>
        </w:trPr>
        <w:tc>
          <w:tcPr>
            <w:tcW w:w="4785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D145BA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-635</wp:posOffset>
                  </wp:positionV>
                  <wp:extent cx="2571750" cy="1928495"/>
                  <wp:effectExtent l="19050" t="0" r="0" b="0"/>
                  <wp:wrapSquare wrapText="bothSides"/>
                  <wp:docPr id="12" name="Рисунок 8" descr="L:\2013 2014 фото\IMG_1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:\2013 2014 фото\IMG_1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D145BA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-3175</wp:posOffset>
                  </wp:positionV>
                  <wp:extent cx="2555875" cy="1921510"/>
                  <wp:effectExtent l="19050" t="0" r="0" b="0"/>
                  <wp:wrapSquare wrapText="bothSides"/>
                  <wp:docPr id="14" name="Рисунок 10" descr="L:\2013 2014 фото\IMG_1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2013 2014 фото\IMG_1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92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0E2" w:rsidTr="00CC2BEE">
        <w:trPr>
          <w:trHeight w:val="3383"/>
        </w:trPr>
        <w:tc>
          <w:tcPr>
            <w:tcW w:w="4785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D145BA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-635</wp:posOffset>
                  </wp:positionV>
                  <wp:extent cx="2552700" cy="1909445"/>
                  <wp:effectExtent l="19050" t="0" r="0" b="0"/>
                  <wp:wrapSquare wrapText="bothSides"/>
                  <wp:docPr id="20" name="Рисунок 9" descr="L:\2013 2014 фото\IMG_1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2013 2014 фото\IMG_1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D145BA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-3810</wp:posOffset>
                  </wp:positionV>
                  <wp:extent cx="2552700" cy="1914525"/>
                  <wp:effectExtent l="19050" t="0" r="0" b="0"/>
                  <wp:wrapSquare wrapText="bothSides"/>
                  <wp:docPr id="21" name="Рисунок 6" descr="L:\2013 2014 фото\IMG_1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:\2013 2014 фото\IMG_1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640E2" w:rsidRDefault="006640E2" w:rsidP="006640E2">
      <w:pPr>
        <w:spacing w:before="120" w:after="120" w:line="240" w:lineRule="auto"/>
        <w:rPr>
          <w:b/>
          <w:sz w:val="24"/>
        </w:rPr>
      </w:pPr>
    </w:p>
    <w:p w:rsidR="006640E2" w:rsidRPr="000F0CB4" w:rsidRDefault="006640E2" w:rsidP="006640E2">
      <w:pPr>
        <w:spacing w:after="0" w:line="240" w:lineRule="auto"/>
        <w:jc w:val="center"/>
        <w:rPr>
          <w:b/>
          <w:sz w:val="24"/>
        </w:rPr>
      </w:pPr>
      <w:r w:rsidRPr="000F0CB4">
        <w:rPr>
          <w:b/>
          <w:sz w:val="24"/>
        </w:rPr>
        <w:t>Праздник на воде «День Нептуна»</w:t>
      </w:r>
    </w:p>
    <w:p w:rsidR="006640E2" w:rsidRPr="000F0CB4" w:rsidRDefault="006640E2" w:rsidP="006640E2">
      <w:pPr>
        <w:pStyle w:val="Style92"/>
        <w:widowControl/>
        <w:spacing w:line="240" w:lineRule="auto"/>
        <w:ind w:firstLine="0"/>
        <w:jc w:val="center"/>
        <w:rPr>
          <w:rStyle w:val="FontStyle122"/>
          <w:rFonts w:ascii="Times New Roman" w:hAnsi="Times New Roman" w:cs="Times New Roman"/>
          <w:b w:val="0"/>
        </w:rPr>
      </w:pPr>
      <w:proofErr w:type="gramStart"/>
      <w:r w:rsidRPr="000F0CB4">
        <w:rPr>
          <w:rFonts w:cs="Times New Roman"/>
        </w:rPr>
        <w:t>(</w:t>
      </w:r>
      <w:r w:rsidRPr="000F0CB4">
        <w:rPr>
          <w:rFonts w:ascii="Times New Roman" w:hAnsi="Times New Roman" w:cs="Times New Roman"/>
        </w:rPr>
        <w:t>Педагогическая технология развития дружеских взаимоотношений старших дошкольников в сюжетно – игровых ситуациях в процессе</w:t>
      </w:r>
      <w:proofErr w:type="gramEnd"/>
    </w:p>
    <w:p w:rsidR="006640E2" w:rsidRPr="000F0CB4" w:rsidRDefault="006640E2" w:rsidP="006640E2">
      <w:pPr>
        <w:spacing w:after="0" w:line="240" w:lineRule="auto"/>
        <w:jc w:val="center"/>
        <w:rPr>
          <w:rFonts w:eastAsia="Times New Roman"/>
          <w:bCs/>
          <w:sz w:val="24"/>
          <w:lang w:eastAsia="ru-RU"/>
        </w:rPr>
      </w:pPr>
      <w:r w:rsidRPr="000F0CB4">
        <w:rPr>
          <w:rStyle w:val="FontStyle122"/>
          <w:sz w:val="24"/>
        </w:rPr>
        <w:t xml:space="preserve"> </w:t>
      </w:r>
      <w:r w:rsidRPr="000F0CB4">
        <w:rPr>
          <w:rFonts w:eastAsia="Times New Roman"/>
          <w:bCs/>
          <w:sz w:val="24"/>
          <w:lang w:eastAsia="ru-RU"/>
        </w:rPr>
        <w:t>обучения</w:t>
      </w:r>
      <w:r>
        <w:rPr>
          <w:rFonts w:eastAsia="Times New Roman"/>
          <w:bCs/>
          <w:sz w:val="24"/>
          <w:lang w:eastAsia="ru-RU"/>
        </w:rPr>
        <w:t xml:space="preserve"> плаванию</w:t>
      </w:r>
      <w:r w:rsidRPr="000F0CB4">
        <w:t>)</w:t>
      </w:r>
      <w: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640E2" w:rsidTr="00CC2BEE">
        <w:tc>
          <w:tcPr>
            <w:tcW w:w="4785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8163BD">
              <w:rPr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2988945" cy="2247900"/>
                  <wp:effectExtent l="19050" t="0" r="1905" b="0"/>
                  <wp:wrapSquare wrapText="bothSides"/>
                  <wp:docPr id="22" name="Рисунок 2" descr="C:\Users\user\Desktop\флешка Ира\IMG_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лешка Ира\IMG_0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0</wp:posOffset>
                  </wp:positionV>
                  <wp:extent cx="2987675" cy="2246630"/>
                  <wp:effectExtent l="19050" t="0" r="3175" b="0"/>
                  <wp:wrapSquare wrapText="bothSides"/>
                  <wp:docPr id="25" name="Рисунок 3" descr="C:\Users\user\Desktop\Новая папка\4fMhjInzj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вая папка\4fMhjInzj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4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0E2" w:rsidTr="00CC2BEE">
        <w:tc>
          <w:tcPr>
            <w:tcW w:w="4785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8163BD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-635</wp:posOffset>
                  </wp:positionV>
                  <wp:extent cx="2987675" cy="2247900"/>
                  <wp:effectExtent l="19050" t="0" r="3175" b="0"/>
                  <wp:wrapSquare wrapText="bothSides"/>
                  <wp:docPr id="30" name="Рисунок 8" descr="C:\Users\user\Desktop\Новая папка\IMG_0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\IMG_0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8163BD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-635</wp:posOffset>
                  </wp:positionV>
                  <wp:extent cx="2987675" cy="2246630"/>
                  <wp:effectExtent l="19050" t="0" r="3175" b="0"/>
                  <wp:wrapSquare wrapText="bothSides"/>
                  <wp:docPr id="40" name="Рисунок 5" descr="C:\Users\user\Desktop\Новая папка\-9b88svqG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\-9b88svqGE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4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0E2" w:rsidTr="00CC2BEE">
        <w:tc>
          <w:tcPr>
            <w:tcW w:w="4785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8163BD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-1270</wp:posOffset>
                  </wp:positionV>
                  <wp:extent cx="2987675" cy="2246630"/>
                  <wp:effectExtent l="19050" t="0" r="3175" b="0"/>
                  <wp:wrapSquare wrapText="bothSides"/>
                  <wp:docPr id="41" name="Рисунок 6" descr="C:\Users\user\Desktop\Новая папка\AeZPk5Nab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вая папка\AeZPk5Nab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4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pPr>
              <w:spacing w:before="120" w:after="120" w:line="240" w:lineRule="auto"/>
              <w:rPr>
                <w:sz w:val="24"/>
                <w:szCs w:val="24"/>
              </w:rPr>
            </w:pPr>
            <w:r w:rsidRPr="008163BD">
              <w:rPr>
                <w:noProof/>
                <w:sz w:val="24"/>
                <w:lang w:eastAsia="ru-RU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-1270</wp:posOffset>
                  </wp:positionV>
                  <wp:extent cx="2987675" cy="2246630"/>
                  <wp:effectExtent l="19050" t="0" r="3175" b="0"/>
                  <wp:wrapSquare wrapText="bothSides"/>
                  <wp:docPr id="42" name="Рисунок 4" descr="C:\Users\user\Desktop\Новая папка\ML60dL00V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вая папка\ML60dL00V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24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640E2" w:rsidRPr="00D145BA" w:rsidRDefault="006640E2" w:rsidP="006640E2">
      <w:pPr>
        <w:spacing w:before="120" w:after="120" w:line="240" w:lineRule="auto"/>
        <w:rPr>
          <w:sz w:val="24"/>
        </w:rPr>
      </w:pPr>
    </w:p>
    <w:p w:rsidR="006640E2" w:rsidRDefault="006640E2" w:rsidP="006640E2"/>
    <w:p w:rsidR="009876B7" w:rsidRDefault="009876B7" w:rsidP="006640E2">
      <w:pPr>
        <w:spacing w:after="0" w:line="240" w:lineRule="auto"/>
        <w:rPr>
          <w:b/>
          <w:sz w:val="24"/>
        </w:rPr>
      </w:pPr>
    </w:p>
    <w:p w:rsidR="009876B7" w:rsidRDefault="009876B7" w:rsidP="006640E2">
      <w:pPr>
        <w:spacing w:after="0" w:line="240" w:lineRule="auto"/>
        <w:rPr>
          <w:b/>
          <w:sz w:val="24"/>
        </w:rPr>
      </w:pPr>
    </w:p>
    <w:p w:rsidR="009876B7" w:rsidRDefault="009876B7" w:rsidP="006640E2">
      <w:pPr>
        <w:spacing w:after="0" w:line="240" w:lineRule="auto"/>
        <w:rPr>
          <w:b/>
          <w:sz w:val="24"/>
        </w:rPr>
      </w:pPr>
    </w:p>
    <w:p w:rsidR="009876B7" w:rsidRDefault="009876B7" w:rsidP="006640E2">
      <w:pPr>
        <w:spacing w:after="0" w:line="240" w:lineRule="auto"/>
        <w:rPr>
          <w:b/>
          <w:sz w:val="24"/>
        </w:rPr>
      </w:pPr>
    </w:p>
    <w:p w:rsidR="006640E2" w:rsidRPr="006640E2" w:rsidRDefault="006640E2" w:rsidP="006640E2">
      <w:pPr>
        <w:spacing w:after="0" w:line="240" w:lineRule="auto"/>
        <w:rPr>
          <w:b/>
          <w:sz w:val="24"/>
        </w:rPr>
      </w:pPr>
      <w:r w:rsidRPr="006640E2">
        <w:rPr>
          <w:b/>
          <w:sz w:val="24"/>
        </w:rPr>
        <w:lastRenderedPageBreak/>
        <w:t>«Оздоровительное плавание с элементами аквааэробики» - Вальс цветов.</w:t>
      </w:r>
    </w:p>
    <w:p w:rsidR="006640E2" w:rsidRPr="006640E2" w:rsidRDefault="006640E2" w:rsidP="006640E2">
      <w:pPr>
        <w:pStyle w:val="Style92"/>
        <w:widowControl/>
        <w:spacing w:line="240" w:lineRule="auto"/>
        <w:ind w:firstLine="0"/>
        <w:jc w:val="center"/>
        <w:rPr>
          <w:rStyle w:val="FontStyle122"/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6640E2">
        <w:rPr>
          <w:rFonts w:ascii="Times New Roman" w:hAnsi="Times New Roman" w:cs="Times New Roman"/>
        </w:rPr>
        <w:t>(</w:t>
      </w:r>
      <w:r w:rsidRPr="006640E2">
        <w:rPr>
          <w:rFonts w:ascii="Times New Roman" w:hAnsi="Times New Roman" w:cs="Times New Roman"/>
          <w:b/>
        </w:rPr>
        <w:t>Педагогическая технология реализации</w:t>
      </w:r>
      <w:r w:rsidRPr="006640E2">
        <w:rPr>
          <w:rStyle w:val="FontStyle122"/>
          <w:rFonts w:ascii="Times New Roman" w:hAnsi="Times New Roman" w:cs="Times New Roman"/>
          <w:sz w:val="24"/>
          <w:szCs w:val="24"/>
        </w:rPr>
        <w:t>:</w:t>
      </w:r>
      <w:proofErr w:type="gramEnd"/>
    </w:p>
    <w:p w:rsidR="006640E2" w:rsidRDefault="006640E2" w:rsidP="006640E2">
      <w:pPr>
        <w:spacing w:after="0" w:line="240" w:lineRule="auto"/>
        <w:jc w:val="center"/>
        <w:rPr>
          <w:b/>
          <w:sz w:val="24"/>
        </w:rPr>
      </w:pPr>
      <w:r w:rsidRPr="008163BD">
        <w:rPr>
          <w:rStyle w:val="FontStyle122"/>
          <w:sz w:val="24"/>
        </w:rPr>
        <w:t xml:space="preserve"> </w:t>
      </w:r>
      <w:proofErr w:type="gramStart"/>
      <w:r w:rsidRPr="008163BD">
        <w:rPr>
          <w:rFonts w:eastAsia="Times New Roman"/>
          <w:b/>
          <w:bCs/>
          <w:sz w:val="24"/>
          <w:lang w:eastAsia="ru-RU"/>
        </w:rPr>
        <w:t>Обучения плаванию детей старшего дошкольного возраста с использованием технологии аквааэробики.</w:t>
      </w:r>
      <w:r w:rsidRPr="008163BD">
        <w:rPr>
          <w:b/>
          <w:sz w:val="24"/>
        </w:rPr>
        <w:t>)</w:t>
      </w:r>
      <w:proofErr w:type="gramEnd"/>
    </w:p>
    <w:p w:rsidR="009876B7" w:rsidRPr="008163BD" w:rsidRDefault="009876B7" w:rsidP="006640E2">
      <w:pPr>
        <w:spacing w:after="0" w:line="240" w:lineRule="auto"/>
        <w:jc w:val="center"/>
        <w:rPr>
          <w:rFonts w:eastAsia="Times New Roman"/>
          <w:b/>
          <w:bCs/>
          <w:sz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640E2" w:rsidTr="00CC2BEE">
        <w:tc>
          <w:tcPr>
            <w:tcW w:w="4785" w:type="dxa"/>
          </w:tcPr>
          <w:p w:rsidR="006640E2" w:rsidRDefault="006640E2" w:rsidP="00CC2BEE">
            <w:r w:rsidRPr="008163BD">
              <w:rPr>
                <w:noProof/>
                <w:lang w:eastAsia="ru-RU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-1270</wp:posOffset>
                  </wp:positionV>
                  <wp:extent cx="2519680" cy="1884680"/>
                  <wp:effectExtent l="19050" t="0" r="0" b="0"/>
                  <wp:wrapSquare wrapText="bothSides"/>
                  <wp:docPr id="43" name="Рисунок 5" descr="IMG_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r w:rsidRPr="008163BD">
              <w:rPr>
                <w:noProof/>
                <w:lang w:eastAsia="ru-RU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-1270</wp:posOffset>
                  </wp:positionV>
                  <wp:extent cx="2519680" cy="1840230"/>
                  <wp:effectExtent l="19050" t="0" r="0" b="0"/>
                  <wp:wrapSquare wrapText="bothSides"/>
                  <wp:docPr id="44" name="Рисунок 10" descr="IMG_6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47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0E2" w:rsidTr="00CC2BEE">
        <w:tc>
          <w:tcPr>
            <w:tcW w:w="4785" w:type="dxa"/>
          </w:tcPr>
          <w:p w:rsidR="006640E2" w:rsidRDefault="006640E2" w:rsidP="00CC2BEE">
            <w:r w:rsidRPr="00955A73">
              <w:rPr>
                <w:noProof/>
                <w:lang w:eastAsia="ru-RU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-1905</wp:posOffset>
                  </wp:positionV>
                  <wp:extent cx="2519680" cy="1806575"/>
                  <wp:effectExtent l="19050" t="0" r="0" b="0"/>
                  <wp:wrapSquare wrapText="bothSides"/>
                  <wp:docPr id="45" name="Рисунок 0" descr="IMG_6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69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r w:rsidRPr="00955A73">
              <w:rPr>
                <w:noProof/>
                <w:lang w:eastAsia="ru-RU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-1905</wp:posOffset>
                  </wp:positionV>
                  <wp:extent cx="2519680" cy="1680210"/>
                  <wp:effectExtent l="19050" t="0" r="0" b="0"/>
                  <wp:wrapSquare wrapText="bothSides"/>
                  <wp:docPr id="46" name="Рисунок 4" descr="IMG_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0E2" w:rsidTr="00CC2BEE">
        <w:tc>
          <w:tcPr>
            <w:tcW w:w="4785" w:type="dxa"/>
          </w:tcPr>
          <w:p w:rsidR="006640E2" w:rsidRDefault="006640E2" w:rsidP="00CC2BEE">
            <w:r w:rsidRPr="00955A73">
              <w:rPr>
                <w:noProof/>
                <w:lang w:eastAsia="ru-RU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5080</wp:posOffset>
                  </wp:positionV>
                  <wp:extent cx="2519680" cy="1689100"/>
                  <wp:effectExtent l="19050" t="0" r="0" b="0"/>
                  <wp:wrapSquare wrapText="bothSides"/>
                  <wp:docPr id="47" name="Рисунок 9" descr="IMG_6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46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r w:rsidRPr="00955A73">
              <w:rPr>
                <w:noProof/>
                <w:lang w:eastAsia="ru-RU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5080</wp:posOffset>
                  </wp:positionV>
                  <wp:extent cx="2519680" cy="1689100"/>
                  <wp:effectExtent l="19050" t="0" r="0" b="0"/>
                  <wp:wrapSquare wrapText="bothSides"/>
                  <wp:docPr id="48" name="Рисунок 1" descr="L:\119CANON\IMG_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19CANON\IMG_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640E2" w:rsidTr="00CC2BEE">
        <w:tc>
          <w:tcPr>
            <w:tcW w:w="4785" w:type="dxa"/>
          </w:tcPr>
          <w:p w:rsidR="006640E2" w:rsidRDefault="006640E2" w:rsidP="00CC2BEE">
            <w:r w:rsidRPr="00955A73">
              <w:rPr>
                <w:noProof/>
                <w:lang w:eastAsia="ru-RU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-1905</wp:posOffset>
                  </wp:positionV>
                  <wp:extent cx="2524125" cy="1895475"/>
                  <wp:effectExtent l="19050" t="0" r="9525" b="0"/>
                  <wp:wrapSquare wrapText="bothSides"/>
                  <wp:docPr id="49" name="Рисунок 1" descr="L:\119CANON\IMG_0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:\119CANON\IMG_09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6640E2" w:rsidRDefault="006640E2" w:rsidP="00CC2BEE">
            <w:r w:rsidRPr="00955A73">
              <w:rPr>
                <w:noProof/>
                <w:lang w:eastAsia="ru-RU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-1905</wp:posOffset>
                  </wp:positionV>
                  <wp:extent cx="2519680" cy="1894840"/>
                  <wp:effectExtent l="19050" t="0" r="0" b="0"/>
                  <wp:wrapSquare wrapText="bothSides"/>
                  <wp:docPr id="50" name="Рисунок 6" descr="IMG_1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5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640E2" w:rsidRDefault="006640E2" w:rsidP="006640E2"/>
    <w:p w:rsidR="006640E2" w:rsidRPr="006640E2" w:rsidRDefault="006640E2" w:rsidP="006640E2">
      <w:pPr>
        <w:spacing w:after="0" w:line="240" w:lineRule="auto"/>
        <w:jc w:val="center"/>
        <w:rPr>
          <w:b/>
          <w:sz w:val="24"/>
        </w:rPr>
      </w:pPr>
      <w:r w:rsidRPr="006640E2">
        <w:rPr>
          <w:b/>
          <w:sz w:val="24"/>
        </w:rPr>
        <w:lastRenderedPageBreak/>
        <w:t>Физкультурный досуг с детьми старшего дошкольного возраста «Самый ловкий, самый  быстрый».</w:t>
      </w:r>
    </w:p>
    <w:p w:rsidR="006640E2" w:rsidRPr="006640E2" w:rsidRDefault="006640E2" w:rsidP="006640E2">
      <w:pPr>
        <w:pStyle w:val="Style92"/>
        <w:widowControl/>
        <w:spacing w:line="240" w:lineRule="auto"/>
        <w:ind w:firstLine="0"/>
        <w:jc w:val="center"/>
        <w:rPr>
          <w:rFonts w:ascii="Times New Roman" w:hAnsi="Times New Roman" w:cs="Times New Roman"/>
          <w:b/>
          <w:bCs/>
        </w:rPr>
      </w:pPr>
      <w:r w:rsidRPr="006640E2">
        <w:rPr>
          <w:rFonts w:ascii="Times New Roman" w:hAnsi="Times New Roman" w:cs="Times New Roman"/>
        </w:rPr>
        <w:t>(</w:t>
      </w:r>
      <w:r w:rsidRPr="006640E2">
        <w:rPr>
          <w:rFonts w:ascii="Times New Roman" w:hAnsi="Times New Roman" w:cs="Times New Roman"/>
          <w:b/>
        </w:rPr>
        <w:t xml:space="preserve">Педагогическая технология развития </w:t>
      </w:r>
      <w:r w:rsidRPr="006640E2">
        <w:rPr>
          <w:rStyle w:val="FontStyle122"/>
          <w:rFonts w:ascii="Times New Roman" w:hAnsi="Times New Roman" w:cs="Times New Roman"/>
          <w:sz w:val="24"/>
          <w:szCs w:val="24"/>
        </w:rPr>
        <w:t xml:space="preserve">физических качеств </w:t>
      </w:r>
      <w:r w:rsidRPr="006640E2">
        <w:rPr>
          <w:rStyle w:val="FontStyle129"/>
          <w:rFonts w:ascii="Times New Roman" w:hAnsi="Times New Roman" w:cs="Times New Roman"/>
          <w:b/>
          <w:sz w:val="24"/>
          <w:szCs w:val="24"/>
        </w:rPr>
        <w:t xml:space="preserve">(совершенствование двигательных навыков) с детьми старшего дошкольного </w:t>
      </w:r>
      <w:r w:rsidRPr="006640E2">
        <w:rPr>
          <w:rFonts w:ascii="Times New Roman" w:hAnsi="Times New Roman" w:cs="Times New Roman"/>
          <w:b/>
          <w:bCs/>
        </w:rPr>
        <w:t>возраста.</w:t>
      </w:r>
      <w:r w:rsidRPr="006640E2">
        <w:rPr>
          <w:rFonts w:ascii="Times New Roman" w:hAnsi="Times New Roman" w:cs="Times New Roman"/>
          <w:b/>
        </w:rPr>
        <w:t>)</w:t>
      </w:r>
    </w:p>
    <w:p w:rsidR="006640E2" w:rsidRPr="006640E2" w:rsidRDefault="006640E2" w:rsidP="006640E2">
      <w:pPr>
        <w:spacing w:after="0" w:line="240" w:lineRule="auto"/>
        <w:jc w:val="center"/>
        <w:rPr>
          <w:b/>
          <w:sz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640E2" w:rsidTr="00CC2BEE">
        <w:tc>
          <w:tcPr>
            <w:tcW w:w="4785" w:type="dxa"/>
          </w:tcPr>
          <w:p w:rsidR="006640E2" w:rsidRDefault="006640E2" w:rsidP="00CC2BEE">
            <w:r w:rsidRPr="0010685B">
              <w:rPr>
                <w:noProof/>
                <w:lang w:eastAsia="ru-RU"/>
              </w:rPr>
              <w:drawing>
                <wp:inline distT="0" distB="0" distL="0" distR="0">
                  <wp:extent cx="2545295" cy="1908000"/>
                  <wp:effectExtent l="19050" t="0" r="7405" b="0"/>
                  <wp:docPr id="51" name="Рисунок 1" descr="C:\Users\Алексей\Desktop\Сайт\IMG_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ей\Desktop\Сайт\IMG_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95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0E2" w:rsidRDefault="006640E2" w:rsidP="00CC2BEE">
            <w:r w:rsidRPr="0010685B">
              <w:rPr>
                <w:noProof/>
                <w:lang w:eastAsia="ru-RU"/>
              </w:rPr>
              <w:drawing>
                <wp:inline distT="0" distB="0" distL="0" distR="0">
                  <wp:extent cx="2542641" cy="1908000"/>
                  <wp:effectExtent l="19050" t="0" r="0" b="0"/>
                  <wp:docPr id="52" name="Рисунок 2" descr="C:\Users\Алексей\Desktop\Сайт\IMG_1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ей\Desktop\Сайт\IMG_1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41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0E2" w:rsidTr="00CC2BEE">
        <w:tc>
          <w:tcPr>
            <w:tcW w:w="4785" w:type="dxa"/>
          </w:tcPr>
          <w:p w:rsidR="006640E2" w:rsidRDefault="006640E2" w:rsidP="00CC2BEE">
            <w:r w:rsidRPr="0010685B">
              <w:rPr>
                <w:noProof/>
                <w:lang w:eastAsia="ru-RU"/>
              </w:rPr>
              <w:drawing>
                <wp:inline distT="0" distB="0" distL="0" distR="0">
                  <wp:extent cx="2542641" cy="1908000"/>
                  <wp:effectExtent l="19050" t="0" r="0" b="0"/>
                  <wp:docPr id="53" name="Рисунок 3" descr="C:\Users\Алексей\Desktop\Сайт\IMG_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ей\Desktop\Сайт\IMG_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41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0E2" w:rsidRDefault="006640E2" w:rsidP="00CC2BEE">
            <w:r w:rsidRPr="00372FF6">
              <w:rPr>
                <w:noProof/>
                <w:lang w:eastAsia="ru-RU"/>
              </w:rPr>
              <w:drawing>
                <wp:inline distT="0" distB="0" distL="0" distR="0">
                  <wp:extent cx="2542641" cy="1908000"/>
                  <wp:effectExtent l="19050" t="0" r="0" b="0"/>
                  <wp:docPr id="54" name="Рисунок 4" descr="C:\Users\Алексей\Desktop\Сайт\IMG_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ей\Desktop\Сайт\IMG_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41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0E2" w:rsidTr="00CC2BEE">
        <w:tc>
          <w:tcPr>
            <w:tcW w:w="4785" w:type="dxa"/>
          </w:tcPr>
          <w:p w:rsidR="006640E2" w:rsidRDefault="006640E2" w:rsidP="00CC2BEE">
            <w:r w:rsidRPr="00372FF6">
              <w:rPr>
                <w:noProof/>
                <w:lang w:eastAsia="ru-RU"/>
              </w:rPr>
              <w:drawing>
                <wp:inline distT="0" distB="0" distL="0" distR="0">
                  <wp:extent cx="2542641" cy="1908000"/>
                  <wp:effectExtent l="19050" t="0" r="0" b="0"/>
                  <wp:docPr id="55" name="Рисунок 5" descr="C:\Users\Алексей\Desktop\Сайт\IMG_1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ей\Desktop\Сайт\IMG_1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41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0E2" w:rsidRDefault="006640E2" w:rsidP="00CC2BEE">
            <w:r w:rsidRPr="00372FF6">
              <w:rPr>
                <w:noProof/>
                <w:lang w:eastAsia="ru-RU"/>
              </w:rPr>
              <w:drawing>
                <wp:inline distT="0" distB="0" distL="0" distR="0">
                  <wp:extent cx="2542641" cy="1908000"/>
                  <wp:effectExtent l="19050" t="0" r="0" b="0"/>
                  <wp:docPr id="56" name="Рисунок 6" descr="C:\Users\Алексей\Desktop\Сайт\IMG_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ей\Desktop\Сайт\IMG_1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41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0E2" w:rsidTr="00CC2BEE">
        <w:tc>
          <w:tcPr>
            <w:tcW w:w="4785" w:type="dxa"/>
          </w:tcPr>
          <w:p w:rsidR="006640E2" w:rsidRDefault="006640E2" w:rsidP="00CC2BEE">
            <w:r w:rsidRPr="00372FF6">
              <w:rPr>
                <w:noProof/>
                <w:lang w:eastAsia="ru-RU"/>
              </w:rPr>
              <w:drawing>
                <wp:inline distT="0" distB="0" distL="0" distR="0">
                  <wp:extent cx="2542641" cy="1908000"/>
                  <wp:effectExtent l="19050" t="0" r="0" b="0"/>
                  <wp:docPr id="57" name="Рисунок 7" descr="C:\Users\Алексей\Desktop\Сайт\IMG_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ей\Desktop\Сайт\IMG_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41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640E2" w:rsidRDefault="006640E2" w:rsidP="00CC2BEE">
            <w:r w:rsidRPr="00372FF6">
              <w:rPr>
                <w:noProof/>
                <w:lang w:eastAsia="ru-RU"/>
              </w:rPr>
              <w:drawing>
                <wp:inline distT="0" distB="0" distL="0" distR="0">
                  <wp:extent cx="2542641" cy="1908000"/>
                  <wp:effectExtent l="19050" t="0" r="0" b="0"/>
                  <wp:docPr id="58" name="Рисунок 8" descr="C:\Users\Алексей\Desktop\Сайт\IMG_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ей\Desktop\Сайт\IMG_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41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2DDF" w:rsidRDefault="00CD2DDF" w:rsidP="009F4BE9">
      <w:pPr>
        <w:spacing w:after="0" w:line="240" w:lineRule="auto"/>
        <w:jc w:val="both"/>
      </w:pPr>
    </w:p>
    <w:p w:rsidR="006640E2" w:rsidRDefault="006640E2" w:rsidP="009F4BE9">
      <w:pPr>
        <w:spacing w:after="0" w:line="240" w:lineRule="auto"/>
        <w:jc w:val="both"/>
        <w:rPr>
          <w:sz w:val="24"/>
        </w:rPr>
      </w:pPr>
    </w:p>
    <w:p w:rsidR="00F62441" w:rsidRPr="009F4BE9" w:rsidRDefault="00CD2DDF" w:rsidP="009F4BE9">
      <w:p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 xml:space="preserve"> Литература: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>Азбука спорта (серия) – Плавание. Н.Ж. Булгакова. «Физкультура и спорт» - 1999г.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Как научиться плавать. В. </w:t>
      </w:r>
      <w:proofErr w:type="spellStart"/>
      <w:r w:rsidRPr="009F4BE9">
        <w:rPr>
          <w:sz w:val="24"/>
        </w:rPr>
        <w:t>Велитченко</w:t>
      </w:r>
      <w:proofErr w:type="spellEnd"/>
      <w:r w:rsidRPr="009F4BE9">
        <w:rPr>
          <w:sz w:val="24"/>
        </w:rPr>
        <w:t xml:space="preserve">. Серия «Первый шаг», </w:t>
      </w:r>
      <w:proofErr w:type="spellStart"/>
      <w:r w:rsidRPr="009F4BE9">
        <w:rPr>
          <w:sz w:val="24"/>
        </w:rPr>
        <w:t>Терра</w:t>
      </w:r>
      <w:proofErr w:type="spellEnd"/>
      <w:r w:rsidRPr="009F4BE9">
        <w:rPr>
          <w:sz w:val="24"/>
        </w:rPr>
        <w:t xml:space="preserve"> – спорт – 2000г.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Азбука плавания. А. Литвинов, Е. </w:t>
      </w:r>
      <w:proofErr w:type="spellStart"/>
      <w:r w:rsidRPr="009F4BE9">
        <w:rPr>
          <w:sz w:val="24"/>
        </w:rPr>
        <w:t>Ивиенко</w:t>
      </w:r>
      <w:proofErr w:type="spellEnd"/>
      <w:r w:rsidRPr="009F4BE9">
        <w:rPr>
          <w:sz w:val="24"/>
        </w:rPr>
        <w:t>, В. Федин, изд-во «Фолиант» - 1995г.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>Как научить детей плавать</w:t>
      </w:r>
      <w:proofErr w:type="gramStart"/>
      <w:r w:rsidRPr="009F4BE9">
        <w:rPr>
          <w:sz w:val="24"/>
        </w:rPr>
        <w:t xml:space="preserve"> .</w:t>
      </w:r>
      <w:proofErr w:type="gramEnd"/>
      <w:r w:rsidRPr="009F4BE9">
        <w:rPr>
          <w:sz w:val="24"/>
        </w:rPr>
        <w:t xml:space="preserve"> Т.И. Осокина. Просвещение – 1985г.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>Игры у воды и на воде. Н.Ж. Булгакова.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>Плавание – правила соревнований. «Физкультура и спорт» - 1988г.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>Плавание. Учебная поурочная программа для детско-юношеских спортивных школ, спецшкол, ДЮШОР и школ высшего спортивного мастерства. Москва – 1983г.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>Плавание. Учебная программа для детей от 2 до 7 лет. Московский комитет образования – 1999г.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>Методическое пособие по начальному обучению плаванию. Московский Комитет Образования – 2000г.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Обучение плаванию в детском саду. Т.И. Осокина, Е.А. Тимофеева. Москва «Просвещение» - </w:t>
      </w:r>
      <w:smartTag w:uri="urn:schemas-microsoft-com:office:smarttags" w:element="metricconverter">
        <w:smartTagPr>
          <w:attr w:name="ProductID" w:val="1991 г"/>
        </w:smartTagPr>
        <w:r w:rsidRPr="009F4BE9">
          <w:rPr>
            <w:sz w:val="24"/>
          </w:rPr>
          <w:t>1991 г</w:t>
        </w:r>
      </w:smartTag>
      <w:r w:rsidRPr="009F4BE9">
        <w:rPr>
          <w:sz w:val="24"/>
        </w:rPr>
        <w:t>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Раннее физическое развитие ребенка. В.В. </w:t>
      </w:r>
      <w:proofErr w:type="spellStart"/>
      <w:r w:rsidRPr="009F4BE9">
        <w:rPr>
          <w:sz w:val="24"/>
        </w:rPr>
        <w:t>Кантан</w:t>
      </w:r>
      <w:proofErr w:type="spellEnd"/>
      <w:r w:rsidRPr="009F4BE9">
        <w:rPr>
          <w:sz w:val="24"/>
        </w:rPr>
        <w:t xml:space="preserve">. «Корона </w:t>
      </w:r>
      <w:proofErr w:type="spellStart"/>
      <w:r w:rsidRPr="009F4BE9">
        <w:rPr>
          <w:sz w:val="24"/>
        </w:rPr>
        <w:t>принт</w:t>
      </w:r>
      <w:proofErr w:type="spellEnd"/>
      <w:r w:rsidRPr="009F4BE9">
        <w:rPr>
          <w:sz w:val="24"/>
        </w:rPr>
        <w:t>» - 2001г.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Развивающие игры. Быстрее, выше, сильнее. Санкт-Петербург Дельта – 1998г.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Медицинский справочник тренера. «Физкультура и спорт» Москва – 1981г.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>Обучение плаванию малышей Е.Ю. Мухортова. Москва «Физкультура и спорт» - 2008г.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Обучение детей плаванию в раннем возрасте. Н.А. Петрова, В.А. Баранов.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Плавание: лечение и спорт. Н.Н. </w:t>
      </w:r>
      <w:proofErr w:type="spellStart"/>
      <w:r w:rsidRPr="009F4BE9">
        <w:rPr>
          <w:sz w:val="24"/>
        </w:rPr>
        <w:t>Кардамонова</w:t>
      </w:r>
      <w:proofErr w:type="spellEnd"/>
      <w:r w:rsidRPr="009F4BE9">
        <w:rPr>
          <w:sz w:val="24"/>
        </w:rPr>
        <w:t>. Феникс, 2ч.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Маленький дельфин. И.А. Большаков. Нетрадиционная методика обучения плаванию детей дошкольного возраста. Изд-во </w:t>
      </w:r>
      <w:proofErr w:type="spellStart"/>
      <w:r w:rsidRPr="009F4BE9">
        <w:rPr>
          <w:sz w:val="24"/>
        </w:rPr>
        <w:t>Аркти-Москва</w:t>
      </w:r>
      <w:proofErr w:type="spellEnd"/>
      <w:r w:rsidRPr="009F4BE9">
        <w:rPr>
          <w:sz w:val="24"/>
        </w:rPr>
        <w:t xml:space="preserve"> – 2005г. 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Аквааэробика «120 упражнений» Эрик Профит и Патрик </w:t>
      </w:r>
      <w:proofErr w:type="spellStart"/>
      <w:r w:rsidRPr="009F4BE9">
        <w:rPr>
          <w:sz w:val="24"/>
        </w:rPr>
        <w:t>Лопаз</w:t>
      </w:r>
      <w:proofErr w:type="spellEnd"/>
      <w:r w:rsidRPr="009F4BE9">
        <w:rPr>
          <w:sz w:val="24"/>
        </w:rPr>
        <w:t>. «Феникс». Ростов на Дону – 2007г.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>Безопасность на воде и о помощи пострадавшим.</w:t>
      </w:r>
    </w:p>
    <w:p w:rsidR="00F62441" w:rsidRPr="009F4BE9" w:rsidRDefault="00F62441" w:rsidP="009F4BE9">
      <w:pPr>
        <w:spacing w:after="0" w:line="240" w:lineRule="auto"/>
        <w:jc w:val="both"/>
        <w:rPr>
          <w:sz w:val="24"/>
        </w:rPr>
      </w:pPr>
      <w:r w:rsidRPr="009F4BE9">
        <w:rPr>
          <w:sz w:val="24"/>
        </w:rPr>
        <w:t xml:space="preserve">«Советский спорт», Москва – 2007г. 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Плавание и здоровье малыша М.Г. Соколова. Феникс, Ростов на Дону – 2007г.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Я учусь плавать. </w:t>
      </w:r>
      <w:proofErr w:type="spellStart"/>
      <w:r w:rsidRPr="009F4BE9">
        <w:rPr>
          <w:sz w:val="24"/>
        </w:rPr>
        <w:t>Мрыхин</w:t>
      </w:r>
      <w:proofErr w:type="spellEnd"/>
      <w:r w:rsidRPr="009F4BE9">
        <w:rPr>
          <w:sz w:val="24"/>
        </w:rPr>
        <w:t xml:space="preserve"> Р.П. Феникс, Ростов на Дону, 2001г. 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Сборник развивающих игр с водой и песком для дошкольников О.А. </w:t>
      </w:r>
      <w:proofErr w:type="gramStart"/>
      <w:r w:rsidRPr="009F4BE9">
        <w:rPr>
          <w:sz w:val="24"/>
        </w:rPr>
        <w:t>Новиковская</w:t>
      </w:r>
      <w:proofErr w:type="gramEnd"/>
      <w:r w:rsidRPr="009F4BE9">
        <w:rPr>
          <w:sz w:val="24"/>
        </w:rPr>
        <w:t xml:space="preserve">. 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</w:t>
      </w:r>
      <w:proofErr w:type="spellStart"/>
      <w:r w:rsidRPr="009F4BE9">
        <w:rPr>
          <w:sz w:val="24"/>
        </w:rPr>
        <w:t>Пищикова</w:t>
      </w:r>
      <w:proofErr w:type="spellEnd"/>
      <w:r w:rsidRPr="009F4BE9">
        <w:rPr>
          <w:sz w:val="24"/>
        </w:rPr>
        <w:t xml:space="preserve"> Н.Г. Обучение плаванию детей дошкольного возраста. Задания, игры, праздники. Москва, 2009.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Мухортова Е.Ю. «Обучение плаванию малышей». Москва. «Физкультура и спорт», 2008.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Плавание. А.Д. </w:t>
      </w:r>
      <w:proofErr w:type="spellStart"/>
      <w:r w:rsidRPr="009F4BE9">
        <w:rPr>
          <w:sz w:val="24"/>
        </w:rPr>
        <w:t>Викулов</w:t>
      </w:r>
      <w:proofErr w:type="spellEnd"/>
      <w:r w:rsidRPr="009F4BE9">
        <w:rPr>
          <w:sz w:val="24"/>
        </w:rPr>
        <w:t xml:space="preserve">. Учебное пособие для вузов. </w:t>
      </w:r>
      <w:proofErr w:type="spellStart"/>
      <w:r w:rsidRPr="009F4BE9">
        <w:rPr>
          <w:sz w:val="24"/>
        </w:rPr>
        <w:t>Владос</w:t>
      </w:r>
      <w:proofErr w:type="spellEnd"/>
      <w:r w:rsidRPr="009F4BE9">
        <w:rPr>
          <w:sz w:val="24"/>
        </w:rPr>
        <w:t xml:space="preserve"> пресс. 2004.</w:t>
      </w:r>
    </w:p>
    <w:p w:rsidR="00F62441" w:rsidRPr="009F4BE9" w:rsidRDefault="00F62441" w:rsidP="009F4BE9">
      <w:pPr>
        <w:numPr>
          <w:ilvl w:val="0"/>
          <w:numId w:val="16"/>
        </w:numPr>
        <w:spacing w:after="0" w:line="240" w:lineRule="auto"/>
        <w:ind w:left="0"/>
        <w:jc w:val="both"/>
        <w:rPr>
          <w:sz w:val="24"/>
        </w:rPr>
      </w:pPr>
      <w:r w:rsidRPr="009F4BE9">
        <w:rPr>
          <w:sz w:val="24"/>
        </w:rPr>
        <w:t xml:space="preserve"> Плавание. Учебное пособие под общей редакцией профессора М.Ж. </w:t>
      </w:r>
      <w:proofErr w:type="spellStart"/>
      <w:r w:rsidRPr="009F4BE9">
        <w:rPr>
          <w:sz w:val="24"/>
        </w:rPr>
        <w:t>Булгановой</w:t>
      </w:r>
      <w:proofErr w:type="spellEnd"/>
      <w:r w:rsidRPr="009F4BE9">
        <w:rPr>
          <w:sz w:val="24"/>
        </w:rPr>
        <w:t>. «Физкультура и спорт», 2001.</w:t>
      </w:r>
    </w:p>
    <w:p w:rsidR="00F62441" w:rsidRPr="009F4BE9" w:rsidRDefault="00F62441" w:rsidP="009F4BE9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4BE9">
        <w:rPr>
          <w:rFonts w:ascii="Times New Roman" w:hAnsi="Times New Roman" w:cs="Times New Roman"/>
          <w:iCs/>
          <w:sz w:val="24"/>
          <w:szCs w:val="24"/>
        </w:rPr>
        <w:t>Аквааэробика</w:t>
      </w:r>
      <w:r w:rsidRPr="009F4BE9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9F4BE9">
        <w:rPr>
          <w:rFonts w:ascii="Times New Roman" w:hAnsi="Times New Roman" w:cs="Times New Roman"/>
          <w:sz w:val="24"/>
          <w:szCs w:val="24"/>
        </w:rPr>
        <w:t xml:space="preserve"> /Авт.-сост. Е. В. </w:t>
      </w:r>
      <w:proofErr w:type="spellStart"/>
      <w:r w:rsidRPr="009F4BE9">
        <w:rPr>
          <w:rFonts w:ascii="Times New Roman" w:hAnsi="Times New Roman" w:cs="Times New Roman"/>
          <w:sz w:val="24"/>
          <w:szCs w:val="24"/>
        </w:rPr>
        <w:t>Яных</w:t>
      </w:r>
      <w:proofErr w:type="spellEnd"/>
      <w:r w:rsidRPr="009F4BE9">
        <w:rPr>
          <w:rFonts w:ascii="Times New Roman" w:hAnsi="Times New Roman" w:cs="Times New Roman"/>
          <w:sz w:val="24"/>
          <w:szCs w:val="24"/>
        </w:rPr>
        <w:t xml:space="preserve">, В. А </w:t>
      </w:r>
      <w:proofErr w:type="spellStart"/>
      <w:r w:rsidRPr="009F4BE9">
        <w:rPr>
          <w:rFonts w:ascii="Times New Roman" w:hAnsi="Times New Roman" w:cs="Times New Roman"/>
          <w:sz w:val="24"/>
          <w:szCs w:val="24"/>
        </w:rPr>
        <w:t>Захаркина</w:t>
      </w:r>
      <w:proofErr w:type="spellEnd"/>
      <w:r w:rsidRPr="009F4BE9">
        <w:rPr>
          <w:rFonts w:ascii="Times New Roman" w:hAnsi="Times New Roman" w:cs="Times New Roman"/>
          <w:sz w:val="24"/>
          <w:szCs w:val="24"/>
        </w:rPr>
        <w:t xml:space="preserve">.  М.; Донецк: АСТ; </w:t>
      </w:r>
      <w:proofErr w:type="spellStart"/>
      <w:r w:rsidRPr="009F4BE9">
        <w:rPr>
          <w:rFonts w:ascii="Times New Roman" w:hAnsi="Times New Roman" w:cs="Times New Roman"/>
          <w:sz w:val="24"/>
          <w:szCs w:val="24"/>
        </w:rPr>
        <w:t>Сталкер</w:t>
      </w:r>
      <w:proofErr w:type="spellEnd"/>
      <w:r w:rsidRPr="009F4BE9">
        <w:rPr>
          <w:rFonts w:ascii="Times New Roman" w:hAnsi="Times New Roman" w:cs="Times New Roman"/>
          <w:sz w:val="24"/>
          <w:szCs w:val="24"/>
        </w:rPr>
        <w:t xml:space="preserve">, 2006. 127 </w:t>
      </w:r>
      <w:proofErr w:type="gramStart"/>
      <w:r w:rsidRPr="009F4B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F4BE9">
        <w:rPr>
          <w:rFonts w:ascii="Times New Roman" w:hAnsi="Times New Roman" w:cs="Times New Roman"/>
          <w:sz w:val="24"/>
          <w:szCs w:val="24"/>
        </w:rPr>
        <w:t xml:space="preserve">. (Идеальная   фигура). </w:t>
      </w:r>
    </w:p>
    <w:p w:rsidR="00F62441" w:rsidRPr="009F4BE9" w:rsidRDefault="00F62441" w:rsidP="009F4BE9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4B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F4BE9">
        <w:rPr>
          <w:rFonts w:ascii="Times New Roman" w:hAnsi="Times New Roman" w:cs="Times New Roman"/>
          <w:iCs/>
          <w:sz w:val="24"/>
          <w:szCs w:val="24"/>
        </w:rPr>
        <w:t>Аквааэробик</w:t>
      </w:r>
      <w:r w:rsidRPr="009F4BE9">
        <w:rPr>
          <w:rFonts w:ascii="Times New Roman" w:hAnsi="Times New Roman" w:cs="Times New Roman"/>
          <w:i/>
          <w:iCs/>
          <w:sz w:val="24"/>
          <w:szCs w:val="24"/>
        </w:rPr>
        <w:t>а.</w:t>
      </w:r>
      <w:r w:rsidRPr="009F4BE9">
        <w:rPr>
          <w:rFonts w:ascii="Times New Roman" w:hAnsi="Times New Roman" w:cs="Times New Roman"/>
          <w:sz w:val="24"/>
          <w:szCs w:val="24"/>
        </w:rPr>
        <w:t xml:space="preserve"> 120 упражнений / Э. Профит, П. </w:t>
      </w:r>
      <w:proofErr w:type="spellStart"/>
      <w:r w:rsidRPr="009F4BE9">
        <w:rPr>
          <w:rFonts w:ascii="Times New Roman" w:hAnsi="Times New Roman" w:cs="Times New Roman"/>
          <w:sz w:val="24"/>
          <w:szCs w:val="24"/>
        </w:rPr>
        <w:t>Лонез</w:t>
      </w:r>
      <w:proofErr w:type="spellEnd"/>
      <w:r w:rsidRPr="009F4BE9">
        <w:rPr>
          <w:rFonts w:ascii="Times New Roman" w:hAnsi="Times New Roman" w:cs="Times New Roman"/>
          <w:sz w:val="24"/>
          <w:szCs w:val="24"/>
        </w:rPr>
        <w:t xml:space="preserve">. Ростов - </w:t>
      </w:r>
      <w:proofErr w:type="spellStart"/>
      <w:r w:rsidRPr="009F4BE9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Start"/>
      <w:r w:rsidRPr="009F4BE9">
        <w:rPr>
          <w:rFonts w:ascii="Times New Roman" w:hAnsi="Times New Roman" w:cs="Times New Roman"/>
          <w:sz w:val="24"/>
          <w:szCs w:val="24"/>
        </w:rPr>
        <w:t>/Д</w:t>
      </w:r>
      <w:proofErr w:type="gramEnd"/>
      <w:r w:rsidRPr="009F4BE9">
        <w:rPr>
          <w:rFonts w:ascii="Times New Roman" w:hAnsi="Times New Roman" w:cs="Times New Roman"/>
          <w:sz w:val="24"/>
          <w:szCs w:val="24"/>
        </w:rPr>
        <w:t>: Феликс, 2006. 128 с. (Все про спорт).</w:t>
      </w:r>
    </w:p>
    <w:p w:rsidR="00F62441" w:rsidRPr="009F4BE9" w:rsidRDefault="00F62441" w:rsidP="009F4BE9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4BE9">
        <w:rPr>
          <w:rFonts w:ascii="Times New Roman" w:hAnsi="Times New Roman" w:cs="Times New Roman"/>
          <w:iCs/>
          <w:sz w:val="24"/>
          <w:szCs w:val="24"/>
        </w:rPr>
        <w:t>Осокина</w:t>
      </w:r>
      <w:r w:rsidRPr="009F4BE9">
        <w:rPr>
          <w:rFonts w:ascii="Times New Roman" w:hAnsi="Times New Roman" w:cs="Times New Roman"/>
          <w:i/>
          <w:iCs/>
          <w:sz w:val="24"/>
          <w:szCs w:val="24"/>
        </w:rPr>
        <w:t xml:space="preserve"> Т. И.</w:t>
      </w:r>
      <w:r w:rsidRPr="009F4BE9">
        <w:rPr>
          <w:rFonts w:ascii="Times New Roman" w:hAnsi="Times New Roman" w:cs="Times New Roman"/>
          <w:sz w:val="24"/>
          <w:szCs w:val="24"/>
        </w:rPr>
        <w:t xml:space="preserve"> и др. Обучение плаванию в детском саду: Книга для воспитателей дет</w:t>
      </w:r>
      <w:proofErr w:type="gramStart"/>
      <w:r w:rsidRPr="009F4BE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F4B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F4B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F4BE9">
        <w:rPr>
          <w:rFonts w:ascii="Times New Roman" w:hAnsi="Times New Roman" w:cs="Times New Roman"/>
          <w:sz w:val="24"/>
          <w:szCs w:val="24"/>
        </w:rPr>
        <w:t xml:space="preserve">ада и родителей. М.: Просвещение, 1991. 159 </w:t>
      </w:r>
      <w:proofErr w:type="gramStart"/>
      <w:r w:rsidRPr="009F4BE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F4BE9">
        <w:rPr>
          <w:rFonts w:ascii="Times New Roman" w:hAnsi="Times New Roman" w:cs="Times New Roman"/>
          <w:sz w:val="24"/>
          <w:szCs w:val="24"/>
        </w:rPr>
        <w:t>.</w:t>
      </w:r>
    </w:p>
    <w:p w:rsidR="00F62441" w:rsidRPr="009F4BE9" w:rsidRDefault="00F62441" w:rsidP="009F4BE9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4BE9">
        <w:rPr>
          <w:rFonts w:ascii="Times New Roman" w:hAnsi="Times New Roman" w:cs="Times New Roman"/>
          <w:sz w:val="24"/>
          <w:szCs w:val="24"/>
        </w:rPr>
        <w:t xml:space="preserve"> Яблонская С.В</w:t>
      </w:r>
      <w:proofErr w:type="gramStart"/>
      <w:r w:rsidRPr="009F4BE9"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proofErr w:type="gramEnd"/>
      <w:r w:rsidRPr="009F4BE9">
        <w:rPr>
          <w:rFonts w:ascii="Times New Roman" w:hAnsi="Times New Roman" w:cs="Times New Roman"/>
          <w:sz w:val="24"/>
          <w:szCs w:val="24"/>
        </w:rPr>
        <w:t>Циклис</w:t>
      </w:r>
      <w:proofErr w:type="spellEnd"/>
      <w:r w:rsidRPr="009F4BE9">
        <w:rPr>
          <w:rFonts w:ascii="Times New Roman" w:hAnsi="Times New Roman" w:cs="Times New Roman"/>
          <w:sz w:val="24"/>
          <w:szCs w:val="24"/>
        </w:rPr>
        <w:t xml:space="preserve"> С.А. Физкультура и плавание в детском саду. М., 2008.</w:t>
      </w:r>
    </w:p>
    <w:p w:rsidR="00F62441" w:rsidRPr="009F4BE9" w:rsidRDefault="00F62441" w:rsidP="009F4BE9">
      <w:pPr>
        <w:pStyle w:val="a3"/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F4BE9">
        <w:rPr>
          <w:rFonts w:ascii="Times New Roman" w:hAnsi="Times New Roman" w:cs="Times New Roman"/>
          <w:sz w:val="24"/>
          <w:szCs w:val="24"/>
        </w:rPr>
        <w:t xml:space="preserve"> Максимова М.Н. Теория и методика синхронного плавания. Учебник. Физкультура и спорт. 2012 .</w:t>
      </w:r>
    </w:p>
    <w:p w:rsidR="00F62441" w:rsidRPr="006C3B45" w:rsidRDefault="00F62441" w:rsidP="00F62441">
      <w:pPr>
        <w:spacing w:line="240" w:lineRule="auto"/>
        <w:rPr>
          <w:szCs w:val="28"/>
        </w:rPr>
      </w:pPr>
    </w:p>
    <w:p w:rsidR="00F62441" w:rsidRDefault="00F62441" w:rsidP="00F62441">
      <w:pPr>
        <w:spacing w:line="240" w:lineRule="auto"/>
        <w:rPr>
          <w:szCs w:val="28"/>
        </w:rPr>
      </w:pPr>
    </w:p>
    <w:p w:rsidR="00F62441" w:rsidRDefault="00F62441" w:rsidP="00F62441">
      <w:pPr>
        <w:spacing w:line="240" w:lineRule="auto"/>
        <w:rPr>
          <w:szCs w:val="28"/>
        </w:rPr>
      </w:pPr>
    </w:p>
    <w:p w:rsidR="00CC03BC" w:rsidRPr="00F62441" w:rsidRDefault="00CC03BC" w:rsidP="00CB3272">
      <w:pPr>
        <w:spacing w:line="240" w:lineRule="auto"/>
        <w:rPr>
          <w:szCs w:val="28"/>
        </w:rPr>
      </w:pPr>
    </w:p>
    <w:sectPr w:rsidR="00CC03BC" w:rsidRPr="00F62441" w:rsidSect="00280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altName w:val="Arial Narrow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725D9A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7F14A060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C6D75F2"/>
    <w:multiLevelType w:val="hybridMultilevel"/>
    <w:tmpl w:val="29A04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67127"/>
    <w:multiLevelType w:val="hybridMultilevel"/>
    <w:tmpl w:val="4DE6D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C63DB"/>
    <w:multiLevelType w:val="hybridMultilevel"/>
    <w:tmpl w:val="44249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731104"/>
    <w:multiLevelType w:val="hybridMultilevel"/>
    <w:tmpl w:val="CF824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317A8"/>
    <w:multiLevelType w:val="hybridMultilevel"/>
    <w:tmpl w:val="FA423DB4"/>
    <w:lvl w:ilvl="0" w:tplc="759EA852">
      <w:start w:val="1"/>
      <w:numFmt w:val="decimal"/>
      <w:lvlText w:val="%1."/>
      <w:lvlJc w:val="left"/>
      <w:pPr>
        <w:ind w:left="815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35" w:hanging="360"/>
      </w:pPr>
    </w:lvl>
    <w:lvl w:ilvl="2" w:tplc="0419001B" w:tentative="1">
      <w:start w:val="1"/>
      <w:numFmt w:val="lowerRoman"/>
      <w:lvlText w:val="%3."/>
      <w:lvlJc w:val="right"/>
      <w:pPr>
        <w:ind w:left="2255" w:hanging="180"/>
      </w:pPr>
    </w:lvl>
    <w:lvl w:ilvl="3" w:tplc="0419000F" w:tentative="1">
      <w:start w:val="1"/>
      <w:numFmt w:val="decimal"/>
      <w:lvlText w:val="%4."/>
      <w:lvlJc w:val="left"/>
      <w:pPr>
        <w:ind w:left="2975" w:hanging="360"/>
      </w:pPr>
    </w:lvl>
    <w:lvl w:ilvl="4" w:tplc="04190019" w:tentative="1">
      <w:start w:val="1"/>
      <w:numFmt w:val="lowerLetter"/>
      <w:lvlText w:val="%5."/>
      <w:lvlJc w:val="left"/>
      <w:pPr>
        <w:ind w:left="3695" w:hanging="360"/>
      </w:pPr>
    </w:lvl>
    <w:lvl w:ilvl="5" w:tplc="0419001B" w:tentative="1">
      <w:start w:val="1"/>
      <w:numFmt w:val="lowerRoman"/>
      <w:lvlText w:val="%6."/>
      <w:lvlJc w:val="right"/>
      <w:pPr>
        <w:ind w:left="4415" w:hanging="180"/>
      </w:pPr>
    </w:lvl>
    <w:lvl w:ilvl="6" w:tplc="0419000F" w:tentative="1">
      <w:start w:val="1"/>
      <w:numFmt w:val="decimal"/>
      <w:lvlText w:val="%7."/>
      <w:lvlJc w:val="left"/>
      <w:pPr>
        <w:ind w:left="5135" w:hanging="360"/>
      </w:pPr>
    </w:lvl>
    <w:lvl w:ilvl="7" w:tplc="04190019" w:tentative="1">
      <w:start w:val="1"/>
      <w:numFmt w:val="lowerLetter"/>
      <w:lvlText w:val="%8."/>
      <w:lvlJc w:val="left"/>
      <w:pPr>
        <w:ind w:left="5855" w:hanging="360"/>
      </w:pPr>
    </w:lvl>
    <w:lvl w:ilvl="8" w:tplc="0419001B" w:tentative="1">
      <w:start w:val="1"/>
      <w:numFmt w:val="lowerRoman"/>
      <w:lvlText w:val="%9."/>
      <w:lvlJc w:val="right"/>
      <w:pPr>
        <w:ind w:left="6575" w:hanging="180"/>
      </w:pPr>
    </w:lvl>
  </w:abstractNum>
  <w:abstractNum w:abstractNumId="7">
    <w:nsid w:val="0F1553E9"/>
    <w:multiLevelType w:val="hybridMultilevel"/>
    <w:tmpl w:val="EF44B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26C27"/>
    <w:multiLevelType w:val="hybridMultilevel"/>
    <w:tmpl w:val="1DE8B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77103"/>
    <w:multiLevelType w:val="hybridMultilevel"/>
    <w:tmpl w:val="C396E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E445C"/>
    <w:multiLevelType w:val="hybridMultilevel"/>
    <w:tmpl w:val="A4F4D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5F5872"/>
    <w:multiLevelType w:val="multilevel"/>
    <w:tmpl w:val="9778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641426"/>
    <w:multiLevelType w:val="hybridMultilevel"/>
    <w:tmpl w:val="055856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8A77A96"/>
    <w:multiLevelType w:val="hybridMultilevel"/>
    <w:tmpl w:val="EC225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3C6509"/>
    <w:multiLevelType w:val="hybridMultilevel"/>
    <w:tmpl w:val="E3CE0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E44953"/>
    <w:multiLevelType w:val="hybridMultilevel"/>
    <w:tmpl w:val="34284DD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6">
    <w:nsid w:val="26303980"/>
    <w:multiLevelType w:val="hybridMultilevel"/>
    <w:tmpl w:val="006C6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6D6DB8"/>
    <w:multiLevelType w:val="hybridMultilevel"/>
    <w:tmpl w:val="8D9E51FE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8">
    <w:nsid w:val="2A0302E6"/>
    <w:multiLevelType w:val="hybridMultilevel"/>
    <w:tmpl w:val="E708B620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9">
    <w:nsid w:val="2A86144B"/>
    <w:multiLevelType w:val="hybridMultilevel"/>
    <w:tmpl w:val="6B5C0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C01EDB"/>
    <w:multiLevelType w:val="multilevel"/>
    <w:tmpl w:val="C4C2E55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B0279A"/>
    <w:multiLevelType w:val="hybridMultilevel"/>
    <w:tmpl w:val="FEEA1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E13B93"/>
    <w:multiLevelType w:val="hybridMultilevel"/>
    <w:tmpl w:val="109EE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732A08"/>
    <w:multiLevelType w:val="hybridMultilevel"/>
    <w:tmpl w:val="5B286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B6094"/>
    <w:multiLevelType w:val="multilevel"/>
    <w:tmpl w:val="D362CF7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5623A19"/>
    <w:multiLevelType w:val="hybridMultilevel"/>
    <w:tmpl w:val="2444B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C57DF4"/>
    <w:multiLevelType w:val="hybridMultilevel"/>
    <w:tmpl w:val="CEAC2676"/>
    <w:lvl w:ilvl="0" w:tplc="061CAFBA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0D050D"/>
    <w:multiLevelType w:val="multilevel"/>
    <w:tmpl w:val="E1BA19D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A83A91"/>
    <w:multiLevelType w:val="hybridMultilevel"/>
    <w:tmpl w:val="D6168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984202"/>
    <w:multiLevelType w:val="hybridMultilevel"/>
    <w:tmpl w:val="C51C4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0B4C43"/>
    <w:multiLevelType w:val="multilevel"/>
    <w:tmpl w:val="F890713A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C8721B6"/>
    <w:multiLevelType w:val="hybridMultilevel"/>
    <w:tmpl w:val="AB16EBAA"/>
    <w:lvl w:ilvl="0" w:tplc="5D2AB20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703160"/>
    <w:multiLevelType w:val="hybridMultilevel"/>
    <w:tmpl w:val="09289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D92175"/>
    <w:multiLevelType w:val="hybridMultilevel"/>
    <w:tmpl w:val="05525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90100E"/>
    <w:multiLevelType w:val="hybridMultilevel"/>
    <w:tmpl w:val="BB5A066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5">
    <w:nsid w:val="60CC3295"/>
    <w:multiLevelType w:val="hybridMultilevel"/>
    <w:tmpl w:val="1C401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1A5688"/>
    <w:multiLevelType w:val="multilevel"/>
    <w:tmpl w:val="E9064B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4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7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29B179F"/>
    <w:multiLevelType w:val="hybridMultilevel"/>
    <w:tmpl w:val="C0C02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212858"/>
    <w:multiLevelType w:val="hybridMultilevel"/>
    <w:tmpl w:val="1F5ED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9A2C29"/>
    <w:multiLevelType w:val="hybridMultilevel"/>
    <w:tmpl w:val="0EE4B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1B1B01"/>
    <w:multiLevelType w:val="hybridMultilevel"/>
    <w:tmpl w:val="6038E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E70005"/>
    <w:multiLevelType w:val="multilevel"/>
    <w:tmpl w:val="C07874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9DC7D82"/>
    <w:multiLevelType w:val="hybridMultilevel"/>
    <w:tmpl w:val="3C0C05F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3">
    <w:nsid w:val="6A922D4F"/>
    <w:multiLevelType w:val="hybridMultilevel"/>
    <w:tmpl w:val="F53C92B4"/>
    <w:lvl w:ilvl="0" w:tplc="66A2B6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846FDA"/>
    <w:multiLevelType w:val="multilevel"/>
    <w:tmpl w:val="BD001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48A13E5"/>
    <w:multiLevelType w:val="hybridMultilevel"/>
    <w:tmpl w:val="A9080308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6">
    <w:nsid w:val="78A474DB"/>
    <w:multiLevelType w:val="hybridMultilevel"/>
    <w:tmpl w:val="824AE016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7">
    <w:nsid w:val="7E460824"/>
    <w:multiLevelType w:val="hybridMultilevel"/>
    <w:tmpl w:val="E27429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9"/>
  </w:num>
  <w:num w:numId="3">
    <w:abstractNumId w:val="11"/>
  </w:num>
  <w:num w:numId="4">
    <w:abstractNumId w:val="41"/>
  </w:num>
  <w:num w:numId="5">
    <w:abstractNumId w:val="24"/>
  </w:num>
  <w:num w:numId="6">
    <w:abstractNumId w:val="30"/>
  </w:num>
  <w:num w:numId="7">
    <w:abstractNumId w:val="20"/>
  </w:num>
  <w:num w:numId="8">
    <w:abstractNumId w:val="15"/>
  </w:num>
  <w:num w:numId="9">
    <w:abstractNumId w:val="34"/>
  </w:num>
  <w:num w:numId="10">
    <w:abstractNumId w:val="17"/>
  </w:num>
  <w:num w:numId="11">
    <w:abstractNumId w:val="46"/>
  </w:num>
  <w:num w:numId="12">
    <w:abstractNumId w:val="18"/>
  </w:num>
  <w:num w:numId="13">
    <w:abstractNumId w:val="42"/>
  </w:num>
  <w:num w:numId="14">
    <w:abstractNumId w:val="32"/>
  </w:num>
  <w:num w:numId="15">
    <w:abstractNumId w:val="44"/>
  </w:num>
  <w:num w:numId="16">
    <w:abstractNumId w:val="12"/>
  </w:num>
  <w:num w:numId="17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Century Schoolbook" w:hAnsi="Century Schoolbook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346"/>
        <w:lvlJc w:val="left"/>
        <w:rPr>
          <w:rFonts w:ascii="Century Schoolbook" w:hAnsi="Century Schoolbook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Century Schoolbook" w:hAnsi="Century Schoolbook" w:hint="default"/>
        </w:rPr>
      </w:lvl>
    </w:lvlOverride>
  </w:num>
  <w:num w:numId="20">
    <w:abstractNumId w:val="1"/>
  </w:num>
  <w:num w:numId="21">
    <w:abstractNumId w:val="47"/>
  </w:num>
  <w:num w:numId="22">
    <w:abstractNumId w:val="23"/>
  </w:num>
  <w:num w:numId="23">
    <w:abstractNumId w:val="40"/>
  </w:num>
  <w:num w:numId="24">
    <w:abstractNumId w:val="37"/>
  </w:num>
  <w:num w:numId="25">
    <w:abstractNumId w:val="39"/>
  </w:num>
  <w:num w:numId="26">
    <w:abstractNumId w:val="3"/>
  </w:num>
  <w:num w:numId="27">
    <w:abstractNumId w:val="26"/>
  </w:num>
  <w:num w:numId="28">
    <w:abstractNumId w:val="5"/>
  </w:num>
  <w:num w:numId="29">
    <w:abstractNumId w:val="43"/>
  </w:num>
  <w:num w:numId="30">
    <w:abstractNumId w:val="31"/>
  </w:num>
  <w:num w:numId="31">
    <w:abstractNumId w:val="6"/>
  </w:num>
  <w:num w:numId="32">
    <w:abstractNumId w:val="28"/>
  </w:num>
  <w:num w:numId="33">
    <w:abstractNumId w:val="16"/>
  </w:num>
  <w:num w:numId="34">
    <w:abstractNumId w:val="9"/>
  </w:num>
  <w:num w:numId="35">
    <w:abstractNumId w:val="29"/>
  </w:num>
  <w:num w:numId="36">
    <w:abstractNumId w:val="33"/>
  </w:num>
  <w:num w:numId="37">
    <w:abstractNumId w:val="22"/>
  </w:num>
  <w:num w:numId="38">
    <w:abstractNumId w:val="10"/>
  </w:num>
  <w:num w:numId="39">
    <w:abstractNumId w:val="4"/>
  </w:num>
  <w:num w:numId="40">
    <w:abstractNumId w:val="21"/>
  </w:num>
  <w:num w:numId="41">
    <w:abstractNumId w:val="8"/>
  </w:num>
  <w:num w:numId="42">
    <w:abstractNumId w:val="38"/>
  </w:num>
  <w:num w:numId="43">
    <w:abstractNumId w:val="35"/>
  </w:num>
  <w:num w:numId="44">
    <w:abstractNumId w:val="14"/>
  </w:num>
  <w:num w:numId="45">
    <w:abstractNumId w:val="27"/>
  </w:num>
  <w:num w:numId="46">
    <w:abstractNumId w:val="13"/>
  </w:num>
  <w:num w:numId="47">
    <w:abstractNumId w:val="7"/>
  </w:num>
  <w:num w:numId="48">
    <w:abstractNumId w:val="2"/>
  </w:num>
  <w:num w:numId="49">
    <w:abstractNumId w:val="25"/>
  </w:num>
  <w:num w:numId="50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33D"/>
    <w:rsid w:val="00015461"/>
    <w:rsid w:val="00040650"/>
    <w:rsid w:val="00051911"/>
    <w:rsid w:val="0009542D"/>
    <w:rsid w:val="00132360"/>
    <w:rsid w:val="00140E74"/>
    <w:rsid w:val="00185335"/>
    <w:rsid w:val="001A68A7"/>
    <w:rsid w:val="001C6E6E"/>
    <w:rsid w:val="001D2293"/>
    <w:rsid w:val="001D555E"/>
    <w:rsid w:val="00224B5E"/>
    <w:rsid w:val="00280776"/>
    <w:rsid w:val="0029454D"/>
    <w:rsid w:val="002A4948"/>
    <w:rsid w:val="002D0177"/>
    <w:rsid w:val="002F697F"/>
    <w:rsid w:val="002F74D0"/>
    <w:rsid w:val="003132BF"/>
    <w:rsid w:val="003F5DF6"/>
    <w:rsid w:val="00402DC3"/>
    <w:rsid w:val="004123F1"/>
    <w:rsid w:val="00425250"/>
    <w:rsid w:val="00495B20"/>
    <w:rsid w:val="004E042D"/>
    <w:rsid w:val="004E6FD8"/>
    <w:rsid w:val="004F78E7"/>
    <w:rsid w:val="005101B1"/>
    <w:rsid w:val="005137E4"/>
    <w:rsid w:val="00517B7D"/>
    <w:rsid w:val="00535FE8"/>
    <w:rsid w:val="00537AB8"/>
    <w:rsid w:val="005B5ABF"/>
    <w:rsid w:val="005E2044"/>
    <w:rsid w:val="006640E2"/>
    <w:rsid w:val="006843F8"/>
    <w:rsid w:val="00686898"/>
    <w:rsid w:val="006B04A3"/>
    <w:rsid w:val="006C1E92"/>
    <w:rsid w:val="006C44F5"/>
    <w:rsid w:val="0072410A"/>
    <w:rsid w:val="0075197E"/>
    <w:rsid w:val="0079006F"/>
    <w:rsid w:val="007C0633"/>
    <w:rsid w:val="007C4C12"/>
    <w:rsid w:val="007D1351"/>
    <w:rsid w:val="007D3982"/>
    <w:rsid w:val="0083575C"/>
    <w:rsid w:val="00876310"/>
    <w:rsid w:val="008846CD"/>
    <w:rsid w:val="008B7F9B"/>
    <w:rsid w:val="008E0E63"/>
    <w:rsid w:val="008F7DE2"/>
    <w:rsid w:val="00921453"/>
    <w:rsid w:val="00942DF6"/>
    <w:rsid w:val="00963C83"/>
    <w:rsid w:val="00976752"/>
    <w:rsid w:val="009876B7"/>
    <w:rsid w:val="009F4BE9"/>
    <w:rsid w:val="00A16D2B"/>
    <w:rsid w:val="00A51963"/>
    <w:rsid w:val="00AD1B8E"/>
    <w:rsid w:val="00C03E4D"/>
    <w:rsid w:val="00C211BA"/>
    <w:rsid w:val="00C25CB9"/>
    <w:rsid w:val="00C827BA"/>
    <w:rsid w:val="00C97975"/>
    <w:rsid w:val="00CB3272"/>
    <w:rsid w:val="00CC03BC"/>
    <w:rsid w:val="00CC2BEE"/>
    <w:rsid w:val="00CD2DDF"/>
    <w:rsid w:val="00D00435"/>
    <w:rsid w:val="00D50A55"/>
    <w:rsid w:val="00DC6294"/>
    <w:rsid w:val="00E85EEB"/>
    <w:rsid w:val="00EA12D1"/>
    <w:rsid w:val="00EA7A86"/>
    <w:rsid w:val="00EB21E4"/>
    <w:rsid w:val="00F01314"/>
    <w:rsid w:val="00F6033D"/>
    <w:rsid w:val="00F62441"/>
    <w:rsid w:val="00F62662"/>
    <w:rsid w:val="00F724B4"/>
    <w:rsid w:val="00F751BD"/>
    <w:rsid w:val="00F96F0D"/>
    <w:rsid w:val="00FB3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A55"/>
    <w:pPr>
      <w:spacing w:line="360" w:lineRule="auto"/>
    </w:pPr>
  </w:style>
  <w:style w:type="paragraph" w:styleId="1">
    <w:name w:val="heading 1"/>
    <w:basedOn w:val="a"/>
    <w:link w:val="10"/>
    <w:uiPriority w:val="9"/>
    <w:qFormat/>
    <w:rsid w:val="00CC2BEE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310"/>
    <w:pPr>
      <w:spacing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2">
    <w:name w:val="Основной текст (2)"/>
    <w:basedOn w:val="a0"/>
    <w:rsid w:val="006C1E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1"/>
      <w:szCs w:val="21"/>
    </w:rPr>
  </w:style>
  <w:style w:type="character" w:customStyle="1" w:styleId="a4">
    <w:name w:val="Основной текст + Полужирный"/>
    <w:basedOn w:val="a0"/>
    <w:rsid w:val="00F96F0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0"/>
    <w:rsid w:val="00F0131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">
    <w:name w:val="Заголовок №3_"/>
    <w:basedOn w:val="a0"/>
    <w:link w:val="30"/>
    <w:rsid w:val="00F01314"/>
    <w:rPr>
      <w:rFonts w:eastAsia="Times New Roman"/>
      <w:spacing w:val="-10"/>
      <w:w w:val="75"/>
      <w:sz w:val="47"/>
      <w:szCs w:val="47"/>
      <w:shd w:val="clear" w:color="auto" w:fill="FFFFFF"/>
    </w:rPr>
  </w:style>
  <w:style w:type="paragraph" w:customStyle="1" w:styleId="30">
    <w:name w:val="Заголовок №3"/>
    <w:basedOn w:val="a"/>
    <w:link w:val="3"/>
    <w:rsid w:val="00F01314"/>
    <w:pPr>
      <w:shd w:val="clear" w:color="auto" w:fill="FFFFFF"/>
      <w:spacing w:after="300" w:line="480" w:lineRule="exact"/>
      <w:ind w:hanging="480"/>
      <w:outlineLvl w:val="2"/>
    </w:pPr>
    <w:rPr>
      <w:rFonts w:eastAsia="Times New Roman"/>
      <w:spacing w:val="-10"/>
      <w:w w:val="75"/>
      <w:sz w:val="47"/>
      <w:szCs w:val="47"/>
    </w:rPr>
  </w:style>
  <w:style w:type="character" w:customStyle="1" w:styleId="a5">
    <w:name w:val="Основной текст_"/>
    <w:basedOn w:val="a0"/>
    <w:link w:val="20"/>
    <w:rsid w:val="00C03E4D"/>
    <w:rPr>
      <w:rFonts w:ascii="Arial" w:eastAsia="Arial" w:hAnsi="Arial" w:cs="Arial"/>
      <w:spacing w:val="-10"/>
      <w:sz w:val="18"/>
      <w:szCs w:val="18"/>
      <w:shd w:val="clear" w:color="auto" w:fill="FFFFFF"/>
    </w:rPr>
  </w:style>
  <w:style w:type="paragraph" w:customStyle="1" w:styleId="20">
    <w:name w:val="Основной текст2"/>
    <w:basedOn w:val="a"/>
    <w:link w:val="a5"/>
    <w:rsid w:val="00C03E4D"/>
    <w:pPr>
      <w:shd w:val="clear" w:color="auto" w:fill="FFFFFF"/>
      <w:spacing w:before="1260" w:after="0" w:line="0" w:lineRule="atLeast"/>
      <w:ind w:hanging="460"/>
    </w:pPr>
    <w:rPr>
      <w:rFonts w:ascii="Arial" w:eastAsia="Arial" w:hAnsi="Arial" w:cs="Arial"/>
      <w:spacing w:val="-10"/>
      <w:sz w:val="18"/>
      <w:szCs w:val="18"/>
    </w:rPr>
  </w:style>
  <w:style w:type="character" w:customStyle="1" w:styleId="5">
    <w:name w:val="Основной текст (5)_"/>
    <w:basedOn w:val="a0"/>
    <w:link w:val="50"/>
    <w:rsid w:val="00963C83"/>
    <w:rPr>
      <w:rFonts w:eastAsia="Times New Roman"/>
      <w:sz w:val="29"/>
      <w:szCs w:val="2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63C83"/>
    <w:pPr>
      <w:shd w:val="clear" w:color="auto" w:fill="FFFFFF"/>
      <w:spacing w:before="600" w:after="0" w:line="328" w:lineRule="exact"/>
      <w:ind w:hanging="520"/>
      <w:jc w:val="both"/>
    </w:pPr>
    <w:rPr>
      <w:rFonts w:eastAsia="Times New Roman"/>
      <w:sz w:val="29"/>
      <w:szCs w:val="29"/>
    </w:rPr>
  </w:style>
  <w:style w:type="character" w:customStyle="1" w:styleId="4">
    <w:name w:val="Заголовок №4_"/>
    <w:basedOn w:val="a0"/>
    <w:link w:val="40"/>
    <w:rsid w:val="00963C83"/>
    <w:rPr>
      <w:rFonts w:eastAsia="Times New Roman"/>
      <w:spacing w:val="-10"/>
      <w:w w:val="70"/>
      <w:sz w:val="44"/>
      <w:szCs w:val="44"/>
      <w:shd w:val="clear" w:color="auto" w:fill="FFFFFF"/>
    </w:rPr>
  </w:style>
  <w:style w:type="paragraph" w:customStyle="1" w:styleId="40">
    <w:name w:val="Заголовок №4"/>
    <w:basedOn w:val="a"/>
    <w:link w:val="4"/>
    <w:rsid w:val="00963C83"/>
    <w:pPr>
      <w:shd w:val="clear" w:color="auto" w:fill="FFFFFF"/>
      <w:spacing w:before="480" w:after="480" w:line="0" w:lineRule="atLeast"/>
      <w:outlineLvl w:val="3"/>
    </w:pPr>
    <w:rPr>
      <w:rFonts w:eastAsia="Times New Roman"/>
      <w:spacing w:val="-10"/>
      <w:w w:val="70"/>
      <w:sz w:val="44"/>
      <w:szCs w:val="44"/>
    </w:rPr>
  </w:style>
  <w:style w:type="table" w:styleId="a6">
    <w:name w:val="Table Grid"/>
    <w:basedOn w:val="a1"/>
    <w:uiPriority w:val="59"/>
    <w:rsid w:val="00F6244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1">
    <w:name w:val="Font Style121"/>
    <w:uiPriority w:val="99"/>
    <w:rsid w:val="0009542D"/>
    <w:rPr>
      <w:rFonts w:ascii="Century Schoolbook" w:hAnsi="Century Schoolbook" w:cs="Century Schoolbook"/>
      <w:sz w:val="20"/>
      <w:szCs w:val="20"/>
    </w:rPr>
  </w:style>
  <w:style w:type="paragraph" w:customStyle="1" w:styleId="Style7">
    <w:name w:val="Style7"/>
    <w:basedOn w:val="a"/>
    <w:uiPriority w:val="99"/>
    <w:rsid w:val="0009542D"/>
    <w:pPr>
      <w:widowControl w:val="0"/>
      <w:autoSpaceDE w:val="0"/>
      <w:autoSpaceDN w:val="0"/>
      <w:adjustRightInd w:val="0"/>
      <w:spacing w:after="0" w:line="283" w:lineRule="exact"/>
      <w:ind w:firstLine="398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82">
    <w:name w:val="Style82"/>
    <w:basedOn w:val="a"/>
    <w:uiPriority w:val="99"/>
    <w:rsid w:val="0009542D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ahoma" w:eastAsia="Times New Roman" w:hAnsi="Tahoma" w:cs="Tahoma"/>
      <w:sz w:val="24"/>
      <w:lang w:eastAsia="ru-RU"/>
    </w:rPr>
  </w:style>
  <w:style w:type="character" w:customStyle="1" w:styleId="FontStyle124">
    <w:name w:val="Font Style124"/>
    <w:uiPriority w:val="99"/>
    <w:rsid w:val="0009542D"/>
    <w:rPr>
      <w:rFonts w:ascii="Tahoma" w:hAnsi="Tahoma" w:cs="Tahoma"/>
      <w:b/>
      <w:bCs/>
      <w:sz w:val="22"/>
      <w:szCs w:val="22"/>
    </w:rPr>
  </w:style>
  <w:style w:type="paragraph" w:customStyle="1" w:styleId="Style2">
    <w:name w:val="Style2"/>
    <w:basedOn w:val="a"/>
    <w:uiPriority w:val="99"/>
    <w:rsid w:val="0009542D"/>
    <w:pPr>
      <w:widowControl w:val="0"/>
      <w:autoSpaceDE w:val="0"/>
      <w:autoSpaceDN w:val="0"/>
      <w:adjustRightInd w:val="0"/>
      <w:spacing w:after="0" w:line="272" w:lineRule="exact"/>
      <w:ind w:firstLine="398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88">
    <w:name w:val="Style88"/>
    <w:basedOn w:val="a"/>
    <w:uiPriority w:val="99"/>
    <w:rsid w:val="0009542D"/>
    <w:pPr>
      <w:widowControl w:val="0"/>
      <w:autoSpaceDE w:val="0"/>
      <w:autoSpaceDN w:val="0"/>
      <w:adjustRightInd w:val="0"/>
      <w:spacing w:after="0" w:line="286" w:lineRule="exact"/>
      <w:ind w:firstLine="403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3">
    <w:name w:val="Style3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lang w:eastAsia="ru-RU"/>
    </w:rPr>
  </w:style>
  <w:style w:type="paragraph" w:customStyle="1" w:styleId="Style10">
    <w:name w:val="Style10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character" w:customStyle="1" w:styleId="FontStyle152">
    <w:name w:val="Font Style152"/>
    <w:uiPriority w:val="99"/>
    <w:rsid w:val="0009542D"/>
    <w:rPr>
      <w:rFonts w:ascii="Century Schoolbook" w:hAnsi="Century Schoolbook" w:cs="Century Schoolbook"/>
      <w:b/>
      <w:bCs/>
      <w:i/>
      <w:iCs/>
      <w:sz w:val="20"/>
      <w:szCs w:val="20"/>
    </w:rPr>
  </w:style>
  <w:style w:type="character" w:customStyle="1" w:styleId="FontStyle153">
    <w:name w:val="Font Style153"/>
    <w:uiPriority w:val="99"/>
    <w:rsid w:val="0009542D"/>
    <w:rPr>
      <w:rFonts w:ascii="Century Schoolbook" w:hAnsi="Century Schoolbook" w:cs="Century Schoolbook"/>
      <w:b/>
      <w:bCs/>
      <w:sz w:val="28"/>
      <w:szCs w:val="28"/>
    </w:rPr>
  </w:style>
  <w:style w:type="character" w:customStyle="1" w:styleId="FontStyle161">
    <w:name w:val="Font Style161"/>
    <w:uiPriority w:val="99"/>
    <w:rsid w:val="0009542D"/>
    <w:rPr>
      <w:rFonts w:ascii="Tahoma" w:hAnsi="Tahoma" w:cs="Tahoma"/>
      <w:b/>
      <w:bCs/>
      <w:sz w:val="22"/>
      <w:szCs w:val="22"/>
    </w:rPr>
  </w:style>
  <w:style w:type="paragraph" w:customStyle="1" w:styleId="Style62">
    <w:name w:val="Style62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lang w:eastAsia="ru-RU"/>
    </w:rPr>
  </w:style>
  <w:style w:type="character" w:customStyle="1" w:styleId="FontStyle146">
    <w:name w:val="Font Style146"/>
    <w:uiPriority w:val="99"/>
    <w:rsid w:val="0009542D"/>
    <w:rPr>
      <w:rFonts w:ascii="Century Schoolbook" w:hAnsi="Century Schoolbook" w:cs="Century Schoolbook"/>
      <w:b/>
      <w:bCs/>
      <w:smallCaps/>
      <w:sz w:val="20"/>
      <w:szCs w:val="20"/>
    </w:rPr>
  </w:style>
  <w:style w:type="paragraph" w:customStyle="1" w:styleId="Style19">
    <w:name w:val="Style19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23">
    <w:name w:val="Style23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24">
    <w:name w:val="Style24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lang w:eastAsia="ru-RU"/>
    </w:rPr>
  </w:style>
  <w:style w:type="paragraph" w:customStyle="1" w:styleId="Style54">
    <w:name w:val="Style54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68">
    <w:name w:val="Style68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90">
    <w:name w:val="Style90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93">
    <w:name w:val="Style93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95">
    <w:name w:val="Style95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100">
    <w:name w:val="Style100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character" w:customStyle="1" w:styleId="FontStyle129">
    <w:name w:val="Font Style129"/>
    <w:uiPriority w:val="99"/>
    <w:rsid w:val="0009542D"/>
    <w:rPr>
      <w:rFonts w:ascii="Franklin Gothic Medium Cond" w:hAnsi="Franklin Gothic Medium Cond" w:cs="Franklin Gothic Medium Cond"/>
      <w:sz w:val="20"/>
      <w:szCs w:val="20"/>
    </w:rPr>
  </w:style>
  <w:style w:type="character" w:customStyle="1" w:styleId="FontStyle130">
    <w:name w:val="Font Style130"/>
    <w:uiPriority w:val="99"/>
    <w:rsid w:val="0009542D"/>
    <w:rPr>
      <w:rFonts w:ascii="Franklin Gothic Medium Cond" w:hAnsi="Franklin Gothic Medium Cond" w:cs="Franklin Gothic Medium Cond"/>
      <w:b/>
      <w:bCs/>
      <w:w w:val="20"/>
      <w:sz w:val="32"/>
      <w:szCs w:val="32"/>
    </w:rPr>
  </w:style>
  <w:style w:type="character" w:customStyle="1" w:styleId="FontStyle157">
    <w:name w:val="Font Style157"/>
    <w:uiPriority w:val="99"/>
    <w:rsid w:val="0009542D"/>
    <w:rPr>
      <w:rFonts w:ascii="Century Schoolbook" w:hAnsi="Century Schoolbook" w:cs="Century Schoolbook"/>
      <w:sz w:val="20"/>
      <w:szCs w:val="20"/>
    </w:rPr>
  </w:style>
  <w:style w:type="character" w:customStyle="1" w:styleId="FontStyle158">
    <w:name w:val="Font Style158"/>
    <w:uiPriority w:val="99"/>
    <w:rsid w:val="0009542D"/>
    <w:rPr>
      <w:rFonts w:ascii="Tahoma" w:hAnsi="Tahoma" w:cs="Tahoma"/>
      <w:b/>
      <w:bCs/>
      <w:sz w:val="24"/>
      <w:szCs w:val="24"/>
    </w:rPr>
  </w:style>
  <w:style w:type="character" w:customStyle="1" w:styleId="FontStyle165">
    <w:name w:val="Font Style165"/>
    <w:uiPriority w:val="99"/>
    <w:rsid w:val="0009542D"/>
    <w:rPr>
      <w:rFonts w:ascii="Franklin Gothic Medium Cond" w:hAnsi="Franklin Gothic Medium Cond" w:cs="Franklin Gothic Medium Cond"/>
      <w:smallCaps/>
      <w:sz w:val="26"/>
      <w:szCs w:val="26"/>
    </w:rPr>
  </w:style>
  <w:style w:type="character" w:customStyle="1" w:styleId="FontStyle167">
    <w:name w:val="Font Style167"/>
    <w:uiPriority w:val="99"/>
    <w:rsid w:val="0009542D"/>
    <w:rPr>
      <w:rFonts w:ascii="Century Schoolbook" w:hAnsi="Century Schoolbook" w:cs="Century Schoolbook"/>
      <w:i/>
      <w:iCs/>
      <w:sz w:val="30"/>
      <w:szCs w:val="30"/>
    </w:rPr>
  </w:style>
  <w:style w:type="paragraph" w:customStyle="1" w:styleId="Style46">
    <w:name w:val="Style46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63">
    <w:name w:val="Style63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71">
    <w:name w:val="Style71"/>
    <w:basedOn w:val="a"/>
    <w:uiPriority w:val="99"/>
    <w:rsid w:val="0009542D"/>
    <w:pPr>
      <w:widowControl w:val="0"/>
      <w:autoSpaceDE w:val="0"/>
      <w:autoSpaceDN w:val="0"/>
      <w:adjustRightInd w:val="0"/>
      <w:spacing w:after="0" w:line="134" w:lineRule="exact"/>
      <w:ind w:firstLine="72"/>
    </w:pPr>
    <w:rPr>
      <w:rFonts w:ascii="Tahoma" w:eastAsia="Times New Roman" w:hAnsi="Tahoma" w:cs="Tahoma"/>
      <w:sz w:val="24"/>
      <w:lang w:eastAsia="ru-RU"/>
    </w:rPr>
  </w:style>
  <w:style w:type="character" w:customStyle="1" w:styleId="FontStyle155">
    <w:name w:val="Font Style155"/>
    <w:uiPriority w:val="99"/>
    <w:rsid w:val="0009542D"/>
    <w:rPr>
      <w:rFonts w:ascii="Century Schoolbook" w:hAnsi="Century Schoolbook" w:cs="Century Schoolbook"/>
      <w:sz w:val="20"/>
      <w:szCs w:val="20"/>
    </w:rPr>
  </w:style>
  <w:style w:type="character" w:customStyle="1" w:styleId="FontStyle156">
    <w:name w:val="Font Style156"/>
    <w:uiPriority w:val="99"/>
    <w:rsid w:val="0009542D"/>
    <w:rPr>
      <w:rFonts w:ascii="Franklin Gothic Medium Cond" w:hAnsi="Franklin Gothic Medium Cond" w:cs="Franklin Gothic Medium Cond"/>
      <w:b/>
      <w:bCs/>
      <w:i/>
      <w:iCs/>
      <w:sz w:val="16"/>
      <w:szCs w:val="16"/>
    </w:rPr>
  </w:style>
  <w:style w:type="character" w:customStyle="1" w:styleId="FontStyle164">
    <w:name w:val="Font Style164"/>
    <w:uiPriority w:val="99"/>
    <w:rsid w:val="0009542D"/>
    <w:rPr>
      <w:rFonts w:ascii="Arial Narrow" w:hAnsi="Arial Narrow" w:cs="Arial Narrow"/>
      <w:i/>
      <w:iCs/>
      <w:sz w:val="18"/>
      <w:szCs w:val="18"/>
    </w:rPr>
  </w:style>
  <w:style w:type="paragraph" w:customStyle="1" w:styleId="Style8">
    <w:name w:val="Style8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50">
    <w:name w:val="Style50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56">
    <w:name w:val="Style56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character" w:customStyle="1" w:styleId="FontStyle159">
    <w:name w:val="Font Style159"/>
    <w:uiPriority w:val="99"/>
    <w:rsid w:val="0009542D"/>
    <w:rPr>
      <w:rFonts w:ascii="Century Schoolbook" w:hAnsi="Century Schoolbook" w:cs="Century Schoolbook"/>
      <w:sz w:val="20"/>
      <w:szCs w:val="20"/>
    </w:rPr>
  </w:style>
  <w:style w:type="character" w:customStyle="1" w:styleId="FontStyle160">
    <w:name w:val="Font Style160"/>
    <w:uiPriority w:val="99"/>
    <w:rsid w:val="0009542D"/>
    <w:rPr>
      <w:rFonts w:ascii="Century Schoolbook" w:hAnsi="Century Schoolbook" w:cs="Century Schoolbook"/>
      <w:b/>
      <w:bCs/>
      <w:i/>
      <w:iCs/>
      <w:sz w:val="28"/>
      <w:szCs w:val="28"/>
    </w:rPr>
  </w:style>
  <w:style w:type="character" w:customStyle="1" w:styleId="FontStyle166">
    <w:name w:val="Font Style166"/>
    <w:uiPriority w:val="99"/>
    <w:rsid w:val="0009542D"/>
    <w:rPr>
      <w:rFonts w:ascii="Tahoma" w:hAnsi="Tahoma" w:cs="Tahoma"/>
      <w:b/>
      <w:bCs/>
      <w:sz w:val="24"/>
      <w:szCs w:val="24"/>
    </w:rPr>
  </w:style>
  <w:style w:type="paragraph" w:customStyle="1" w:styleId="Style78">
    <w:name w:val="Style78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character" w:customStyle="1" w:styleId="FontStyle162">
    <w:name w:val="Font Style162"/>
    <w:uiPriority w:val="99"/>
    <w:rsid w:val="0009542D"/>
    <w:rPr>
      <w:rFonts w:ascii="Franklin Gothic Medium Cond" w:hAnsi="Franklin Gothic Medium Cond" w:cs="Franklin Gothic Medium Cond"/>
      <w:i/>
      <w:iCs/>
      <w:sz w:val="16"/>
      <w:szCs w:val="16"/>
    </w:rPr>
  </w:style>
  <w:style w:type="paragraph" w:customStyle="1" w:styleId="Style31">
    <w:name w:val="Style31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58">
    <w:name w:val="Style58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84">
    <w:name w:val="Style84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94">
    <w:name w:val="Style94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72">
    <w:name w:val="Style72"/>
    <w:basedOn w:val="a"/>
    <w:uiPriority w:val="99"/>
    <w:rsid w:val="0009542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character" w:customStyle="1" w:styleId="FontStyle163">
    <w:name w:val="Font Style163"/>
    <w:uiPriority w:val="99"/>
    <w:rsid w:val="0009542D"/>
    <w:rPr>
      <w:rFonts w:ascii="Century Schoolbook" w:hAnsi="Century Schoolbook" w:cs="Century Schoolbook"/>
      <w:sz w:val="20"/>
      <w:szCs w:val="20"/>
    </w:rPr>
  </w:style>
  <w:style w:type="paragraph" w:customStyle="1" w:styleId="Style5">
    <w:name w:val="Style5"/>
    <w:basedOn w:val="a"/>
    <w:uiPriority w:val="99"/>
    <w:rsid w:val="0009542D"/>
    <w:pPr>
      <w:widowControl w:val="0"/>
      <w:autoSpaceDE w:val="0"/>
      <w:autoSpaceDN w:val="0"/>
      <w:adjustRightInd w:val="0"/>
      <w:spacing w:after="0" w:line="257" w:lineRule="exact"/>
    </w:pPr>
    <w:rPr>
      <w:rFonts w:ascii="Tahoma" w:eastAsia="Times New Roman" w:hAnsi="Tahoma" w:cs="Tahoma"/>
      <w:sz w:val="24"/>
      <w:lang w:eastAsia="ru-RU"/>
    </w:rPr>
  </w:style>
  <w:style w:type="paragraph" w:styleId="a7">
    <w:name w:val="No Spacing"/>
    <w:uiPriority w:val="1"/>
    <w:qFormat/>
    <w:rsid w:val="00425250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customStyle="1" w:styleId="Style89">
    <w:name w:val="Style89"/>
    <w:basedOn w:val="a"/>
    <w:uiPriority w:val="99"/>
    <w:rsid w:val="006C44F5"/>
    <w:pPr>
      <w:widowControl w:val="0"/>
      <w:autoSpaceDE w:val="0"/>
      <w:autoSpaceDN w:val="0"/>
      <w:adjustRightInd w:val="0"/>
      <w:spacing w:after="0" w:line="317" w:lineRule="exact"/>
      <w:ind w:firstLine="384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c4">
    <w:name w:val="c4"/>
    <w:basedOn w:val="a"/>
    <w:rsid w:val="006C44F5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customStyle="1" w:styleId="c6">
    <w:name w:val="c6"/>
    <w:basedOn w:val="a0"/>
    <w:rsid w:val="006C44F5"/>
  </w:style>
  <w:style w:type="character" w:customStyle="1" w:styleId="c3">
    <w:name w:val="c3"/>
    <w:basedOn w:val="a0"/>
    <w:rsid w:val="006C44F5"/>
  </w:style>
  <w:style w:type="character" w:customStyle="1" w:styleId="FontStyle122">
    <w:name w:val="Font Style122"/>
    <w:uiPriority w:val="99"/>
    <w:rsid w:val="006C44F5"/>
    <w:rPr>
      <w:rFonts w:ascii="Franklin Gothic Medium Cond" w:hAnsi="Franklin Gothic Medium Cond" w:cs="Franklin Gothic Medium Cond"/>
      <w:b/>
      <w:bCs/>
      <w:sz w:val="20"/>
      <w:szCs w:val="20"/>
    </w:rPr>
  </w:style>
  <w:style w:type="character" w:customStyle="1" w:styleId="FontStyle126">
    <w:name w:val="Font Style126"/>
    <w:uiPriority w:val="99"/>
    <w:rsid w:val="006C44F5"/>
    <w:rPr>
      <w:rFonts w:ascii="Century Schoolbook" w:hAnsi="Century Schoolbook" w:cs="Century Schoolbook"/>
      <w:b/>
      <w:bCs/>
      <w:i/>
      <w:iCs/>
      <w:sz w:val="20"/>
      <w:szCs w:val="20"/>
    </w:rPr>
  </w:style>
  <w:style w:type="paragraph" w:customStyle="1" w:styleId="Style86">
    <w:name w:val="Style86"/>
    <w:basedOn w:val="a"/>
    <w:uiPriority w:val="99"/>
    <w:rsid w:val="006C44F5"/>
    <w:pPr>
      <w:widowControl w:val="0"/>
      <w:autoSpaceDE w:val="0"/>
      <w:autoSpaceDN w:val="0"/>
      <w:adjustRightInd w:val="0"/>
      <w:spacing w:after="0" w:line="370" w:lineRule="exact"/>
      <w:ind w:firstLine="1109"/>
    </w:pPr>
    <w:rPr>
      <w:rFonts w:ascii="Tahoma" w:eastAsia="Times New Roman" w:hAnsi="Tahoma" w:cs="Tahoma"/>
      <w:sz w:val="24"/>
      <w:lang w:eastAsia="ru-RU"/>
    </w:rPr>
  </w:style>
  <w:style w:type="paragraph" w:customStyle="1" w:styleId="Style92">
    <w:name w:val="Style92"/>
    <w:basedOn w:val="a"/>
    <w:uiPriority w:val="99"/>
    <w:rsid w:val="006C44F5"/>
    <w:pPr>
      <w:widowControl w:val="0"/>
      <w:autoSpaceDE w:val="0"/>
      <w:autoSpaceDN w:val="0"/>
      <w:adjustRightInd w:val="0"/>
      <w:spacing w:after="0" w:line="283" w:lineRule="exact"/>
      <w:ind w:firstLine="403"/>
      <w:jc w:val="both"/>
    </w:pPr>
    <w:rPr>
      <w:rFonts w:ascii="Tahoma" w:eastAsia="Times New Roman" w:hAnsi="Tahoma" w:cs="Tahoma"/>
      <w:sz w:val="24"/>
      <w:lang w:eastAsia="ru-RU"/>
    </w:rPr>
  </w:style>
  <w:style w:type="paragraph" w:customStyle="1" w:styleId="Style36">
    <w:name w:val="Style36"/>
    <w:basedOn w:val="a"/>
    <w:uiPriority w:val="99"/>
    <w:rsid w:val="00AD1B8E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ahoma" w:eastAsia="Times New Roman" w:hAnsi="Tahoma" w:cs="Tahoma"/>
      <w:sz w:val="24"/>
      <w:lang w:eastAsia="ru-RU"/>
    </w:rPr>
  </w:style>
  <w:style w:type="character" w:customStyle="1" w:styleId="a8">
    <w:name w:val="Основной текст + Курсив"/>
    <w:basedOn w:val="a5"/>
    <w:rsid w:val="00AD1B8E"/>
    <w:rPr>
      <w:rFonts w:eastAsia="Times New Roman"/>
      <w:i/>
      <w:iCs/>
      <w:sz w:val="20"/>
      <w:szCs w:val="20"/>
    </w:rPr>
  </w:style>
  <w:style w:type="paragraph" w:customStyle="1" w:styleId="c9">
    <w:name w:val="c9"/>
    <w:basedOn w:val="a"/>
    <w:rsid w:val="00AD1B8E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paragraph" w:customStyle="1" w:styleId="c19">
    <w:name w:val="c19"/>
    <w:basedOn w:val="a"/>
    <w:rsid w:val="00AD1B8E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paragraph" w:customStyle="1" w:styleId="Style20">
    <w:name w:val="Style20"/>
    <w:basedOn w:val="a"/>
    <w:uiPriority w:val="99"/>
    <w:rsid w:val="00AD1B8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customStyle="1" w:styleId="Style101">
    <w:name w:val="Style101"/>
    <w:basedOn w:val="a"/>
    <w:uiPriority w:val="99"/>
    <w:rsid w:val="00AD1B8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lang w:eastAsia="ru-RU"/>
    </w:rPr>
  </w:style>
  <w:style w:type="paragraph" w:styleId="a9">
    <w:name w:val="Normal (Web)"/>
    <w:basedOn w:val="a"/>
    <w:uiPriority w:val="99"/>
    <w:unhideWhenUsed/>
    <w:rsid w:val="00C211BA"/>
    <w:pPr>
      <w:spacing w:before="100" w:beforeAutospacing="1" w:after="100" w:afterAutospacing="1" w:line="240" w:lineRule="auto"/>
    </w:pPr>
    <w:rPr>
      <w:rFonts w:eastAsia="Times New Roman"/>
      <w:sz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2BEE"/>
    <w:rPr>
      <w:rFonts w:eastAsia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CC2BE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1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diagramLayout" Target="diagrams/layout1.xm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chart" Target="charts/chart1.xm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microsoft.com/office/2007/relationships/diagramDrawing" Target="diagrams/drawing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8" Type="http://schemas.openxmlformats.org/officeDocument/2006/relationships/diagramQuickStyle" Target="diagrams/quickStyle1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2373454945029972"/>
          <c:y val="0.2834879503698427"/>
          <c:w val="0.64478498755985492"/>
          <c:h val="0.5949868766404207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Полина</c:v>
                </c:pt>
                <c:pt idx="1">
                  <c:v>Дарина</c:v>
                </c:pt>
                <c:pt idx="2">
                  <c:v>Илья</c:v>
                </c:pt>
                <c:pt idx="3">
                  <c:v>Дима</c:v>
                </c:pt>
                <c:pt idx="4">
                  <c:v>Максим</c:v>
                </c:pt>
                <c:pt idx="5">
                  <c:v>Оля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18</c:v>
                </c:pt>
                <c:pt idx="1">
                  <c:v>16.5</c:v>
                </c:pt>
                <c:pt idx="2">
                  <c:v>20</c:v>
                </c:pt>
                <c:pt idx="3">
                  <c:v>21</c:v>
                </c:pt>
                <c:pt idx="4">
                  <c:v>22</c:v>
                </c:pt>
                <c:pt idx="5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Полина</c:v>
                </c:pt>
                <c:pt idx="1">
                  <c:v>Дарина</c:v>
                </c:pt>
                <c:pt idx="2">
                  <c:v>Илья</c:v>
                </c:pt>
                <c:pt idx="3">
                  <c:v>Дима</c:v>
                </c:pt>
                <c:pt idx="4">
                  <c:v>Максим</c:v>
                </c:pt>
                <c:pt idx="5">
                  <c:v>Оля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24</c:v>
                </c:pt>
                <c:pt idx="1">
                  <c:v>23</c:v>
                </c:pt>
                <c:pt idx="2">
                  <c:v>25</c:v>
                </c:pt>
                <c:pt idx="3">
                  <c:v>26</c:v>
                </c:pt>
                <c:pt idx="4">
                  <c:v>27</c:v>
                </c:pt>
                <c:pt idx="5">
                  <c:v>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Полина</c:v>
                </c:pt>
                <c:pt idx="1">
                  <c:v>Дарина</c:v>
                </c:pt>
                <c:pt idx="2">
                  <c:v>Илья</c:v>
                </c:pt>
                <c:pt idx="3">
                  <c:v>Дима</c:v>
                </c:pt>
                <c:pt idx="4">
                  <c:v>Максим</c:v>
                </c:pt>
                <c:pt idx="5">
                  <c:v>Оля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Полина</c:v>
                </c:pt>
                <c:pt idx="1">
                  <c:v>Дарина</c:v>
                </c:pt>
                <c:pt idx="2">
                  <c:v>Илья</c:v>
                </c:pt>
                <c:pt idx="3">
                  <c:v>Дима</c:v>
                </c:pt>
                <c:pt idx="4">
                  <c:v>Максим</c:v>
                </c:pt>
                <c:pt idx="5">
                  <c:v>Оля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Полина</c:v>
                </c:pt>
                <c:pt idx="1">
                  <c:v>Дарина</c:v>
                </c:pt>
                <c:pt idx="2">
                  <c:v>Илья</c:v>
                </c:pt>
                <c:pt idx="3">
                  <c:v>Дима</c:v>
                </c:pt>
                <c:pt idx="4">
                  <c:v>Максим</c:v>
                </c:pt>
                <c:pt idx="5">
                  <c:v>Оля</c:v>
                </c:pt>
              </c:strCache>
            </c:strRef>
          </c:cat>
          <c:val>
            <c:numRef>
              <c:f>Лист1!$F$2:$F$7</c:f>
              <c:numCache>
                <c:formatCode>General</c:formatCode>
                <c:ptCount val="6"/>
              </c:numCache>
            </c:numRef>
          </c:val>
        </c:ser>
        <c:axId val="150980864"/>
        <c:axId val="150986752"/>
      </c:barChart>
      <c:catAx>
        <c:axId val="150980864"/>
        <c:scaling>
          <c:orientation val="minMax"/>
        </c:scaling>
        <c:axPos val="b"/>
        <c:tickLblPos val="nextTo"/>
        <c:crossAx val="150986752"/>
        <c:crosses val="autoZero"/>
        <c:auto val="1"/>
        <c:lblAlgn val="ctr"/>
        <c:lblOffset val="100"/>
      </c:catAx>
      <c:valAx>
        <c:axId val="150986752"/>
        <c:scaling>
          <c:orientation val="minMax"/>
        </c:scaling>
        <c:axPos val="l"/>
        <c:majorGridlines/>
        <c:numFmt formatCode="General" sourceLinked="1"/>
        <c:tickLblPos val="nextTo"/>
        <c:crossAx val="150980864"/>
        <c:crosses val="autoZero"/>
        <c:crossBetween val="between"/>
      </c:valAx>
      <c:spPr>
        <a:noFill/>
        <a:ln w="25400">
          <a:noFill/>
        </a:ln>
      </c:spPr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 formatCode="0.00%">
                  <c:v>0.30000000000000032</c:v>
                </c:pt>
                <c:pt idx="1">
                  <c:v>0.5</c:v>
                </c:pt>
                <c:pt idx="2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Лист1!$A$2:$A$7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Лист1!$C$2:$C$7</c:f>
              <c:numCache>
                <c:formatCode>0%</c:formatCode>
                <c:ptCount val="6"/>
                <c:pt idx="0">
                  <c:v>0.9</c:v>
                </c:pt>
                <c:pt idx="1">
                  <c:v>0.1</c:v>
                </c:pt>
                <c:pt idx="2">
                  <c:v>0</c:v>
                </c:pt>
              </c:numCache>
            </c:numRef>
          </c:val>
        </c:ser>
        <c:axId val="151347200"/>
        <c:axId val="151348736"/>
      </c:barChart>
      <c:catAx>
        <c:axId val="151347200"/>
        <c:scaling>
          <c:orientation val="minMax"/>
        </c:scaling>
        <c:axPos val="b"/>
        <c:tickLblPos val="nextTo"/>
        <c:crossAx val="151348736"/>
        <c:crosses val="autoZero"/>
        <c:auto val="1"/>
        <c:lblAlgn val="ctr"/>
        <c:lblOffset val="100"/>
      </c:catAx>
      <c:valAx>
        <c:axId val="151348736"/>
        <c:scaling>
          <c:orientation val="minMax"/>
        </c:scaling>
        <c:axPos val="l"/>
        <c:majorGridlines/>
        <c:numFmt formatCode="0.00%" sourceLinked="1"/>
        <c:tickLblPos val="nextTo"/>
        <c:crossAx val="1513472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B684C77-8D12-49FA-90D1-13333DE776CE}" type="doc">
      <dgm:prSet loTypeId="urn:microsoft.com/office/officeart/2011/layout/HexagonRadial" loCatId="officeonlin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FC30DF33-09E0-48FC-823B-CE8434608D3A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Формы взаимодействия с родителями  </a:t>
          </a:r>
          <a:endParaRPr lang="ru-RU" sz="1200">
            <a:latin typeface="Times New Roman" pitchFamily="18" charset="0"/>
            <a:cs typeface="Times New Roman" pitchFamily="18" charset="0"/>
          </a:endParaRPr>
        </a:p>
      </dgm:t>
    </dgm:pt>
    <dgm:pt modelId="{EC603B72-2272-4BF1-806E-79AADA7F86D2}" type="parTrans" cxnId="{100F15F8-0E41-4A67-B6DC-9B4155E4335B}">
      <dgm:prSet/>
      <dgm:spPr/>
      <dgm:t>
        <a:bodyPr/>
        <a:lstStyle/>
        <a:p>
          <a:endParaRPr lang="ru-RU"/>
        </a:p>
      </dgm:t>
    </dgm:pt>
    <dgm:pt modelId="{950CE397-693E-43D2-AFD1-CCB34D4702BD}" type="sibTrans" cxnId="{100F15F8-0E41-4A67-B6DC-9B4155E4335B}">
      <dgm:prSet/>
      <dgm:spPr/>
      <dgm:t>
        <a:bodyPr/>
        <a:lstStyle/>
        <a:p>
          <a:endParaRPr lang="ru-RU"/>
        </a:p>
      </dgm:t>
    </dgm:pt>
    <dgm:pt modelId="{D483EBDC-B192-46E6-9AF3-6DD7F23ABC07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Открытые занятия, спортивно - оздоровительные мероприятия</a:t>
          </a:r>
        </a:p>
      </dgm:t>
    </dgm:pt>
    <dgm:pt modelId="{C5C462E9-5F1D-404C-B683-D8CF2515835A}" type="parTrans" cxnId="{A86F5FAD-AE84-4084-8C8C-2F741BF442D1}">
      <dgm:prSet/>
      <dgm:spPr/>
      <dgm:t>
        <a:bodyPr/>
        <a:lstStyle/>
        <a:p>
          <a:endParaRPr lang="ru-RU"/>
        </a:p>
      </dgm:t>
    </dgm:pt>
    <dgm:pt modelId="{17AEA6B0-3AE8-4C88-858E-8AE18328B9E0}" type="sibTrans" cxnId="{A86F5FAD-AE84-4084-8C8C-2F741BF442D1}">
      <dgm:prSet/>
      <dgm:spPr/>
      <dgm:t>
        <a:bodyPr/>
        <a:lstStyle/>
        <a:p>
          <a:endParaRPr lang="ru-RU"/>
        </a:p>
      </dgm:t>
    </dgm:pt>
    <dgm:pt modelId="{17E0DA5F-E067-405E-B266-006915C2EBC3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Оформление наглядного материала</a:t>
          </a:r>
        </a:p>
      </dgm:t>
    </dgm:pt>
    <dgm:pt modelId="{25BAA977-EBBC-4EE3-9666-CC4CBCF1922D}" type="parTrans" cxnId="{4CC81CAF-2BF7-476D-9BAF-8059B2087F5A}">
      <dgm:prSet/>
      <dgm:spPr/>
      <dgm:t>
        <a:bodyPr/>
        <a:lstStyle/>
        <a:p>
          <a:endParaRPr lang="ru-RU"/>
        </a:p>
      </dgm:t>
    </dgm:pt>
    <dgm:pt modelId="{BD7A4462-2EFB-4DAB-BE2D-BBB9BFC23E74}" type="sibTrans" cxnId="{4CC81CAF-2BF7-476D-9BAF-8059B2087F5A}">
      <dgm:prSet/>
      <dgm:spPr/>
      <dgm:t>
        <a:bodyPr/>
        <a:lstStyle/>
        <a:p>
          <a:endParaRPr lang="ru-RU"/>
        </a:p>
      </dgm:t>
    </dgm:pt>
    <dgm:pt modelId="{0B498BD0-3CEC-46E0-841D-7A3879F71024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Анкетирование, тестирование родителей</a:t>
          </a:r>
        </a:p>
      </dgm:t>
    </dgm:pt>
    <dgm:pt modelId="{6530C30C-0963-417F-AED5-B5109530BA66}" type="parTrans" cxnId="{42BA7751-BFF2-4FF8-9351-0AF29580BE16}">
      <dgm:prSet/>
      <dgm:spPr/>
      <dgm:t>
        <a:bodyPr/>
        <a:lstStyle/>
        <a:p>
          <a:endParaRPr lang="ru-RU"/>
        </a:p>
      </dgm:t>
    </dgm:pt>
    <dgm:pt modelId="{58CCC771-5183-4BAC-ADF4-0BBEA2B357AC}" type="sibTrans" cxnId="{42BA7751-BFF2-4FF8-9351-0AF29580BE16}">
      <dgm:prSet/>
      <dgm:spPr/>
      <dgm:t>
        <a:bodyPr/>
        <a:lstStyle/>
        <a:p>
          <a:endParaRPr lang="ru-RU"/>
        </a:p>
      </dgm:t>
    </dgm:pt>
    <dgm:pt modelId="{956BB001-C45A-499E-AFE0-FCCF648570E8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Создание фото-, видео-,  аудио-, медиатеки</a:t>
          </a:r>
        </a:p>
      </dgm:t>
    </dgm:pt>
    <dgm:pt modelId="{8BC30F3A-FDAE-4593-9E6F-320255CC1E0D}" type="parTrans" cxnId="{34269D7C-C6AC-49DE-93AF-99D41CAF3159}">
      <dgm:prSet/>
      <dgm:spPr/>
      <dgm:t>
        <a:bodyPr/>
        <a:lstStyle/>
        <a:p>
          <a:endParaRPr lang="ru-RU"/>
        </a:p>
      </dgm:t>
    </dgm:pt>
    <dgm:pt modelId="{4390B3E0-79EF-4713-9E64-A344051A20E1}" type="sibTrans" cxnId="{34269D7C-C6AC-49DE-93AF-99D41CAF3159}">
      <dgm:prSet/>
      <dgm:spPr/>
      <dgm:t>
        <a:bodyPr/>
        <a:lstStyle/>
        <a:p>
          <a:endParaRPr lang="ru-RU"/>
        </a:p>
      </dgm:t>
    </dgm:pt>
    <dgm:pt modelId="{3ACA5E17-8E3A-430D-A21C-2010A8C6D262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Родительские собрания,  консультации, родительская почта</a:t>
          </a:r>
        </a:p>
      </dgm:t>
    </dgm:pt>
    <dgm:pt modelId="{F628B91C-D16D-4C95-A303-2DEFDE2F150A}" type="parTrans" cxnId="{A0F92E9E-D574-484C-938B-6A939D6C848A}">
      <dgm:prSet/>
      <dgm:spPr/>
      <dgm:t>
        <a:bodyPr/>
        <a:lstStyle/>
        <a:p>
          <a:endParaRPr lang="ru-RU"/>
        </a:p>
      </dgm:t>
    </dgm:pt>
    <dgm:pt modelId="{E803F867-D6F8-4A50-BAE6-45FC34134A70}" type="sibTrans" cxnId="{A0F92E9E-D574-484C-938B-6A939D6C848A}">
      <dgm:prSet/>
      <dgm:spPr/>
      <dgm:t>
        <a:bodyPr/>
        <a:lstStyle/>
        <a:p>
          <a:endParaRPr lang="ru-RU"/>
        </a:p>
      </dgm:t>
    </dgm:pt>
    <dgm:pt modelId="{CB0D8479-1C66-4C6F-BDE8-448EB12C753B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Папки - передвижки, совместное изготовление костюмов, атрибутов, эмблем</a:t>
          </a:r>
        </a:p>
      </dgm:t>
    </dgm:pt>
    <dgm:pt modelId="{635F3CF8-E266-429F-86AA-7606C744785E}" type="sibTrans" cxnId="{9D004F8B-0B0F-4B29-B1CD-515BD3386C6F}">
      <dgm:prSet/>
      <dgm:spPr/>
      <dgm:t>
        <a:bodyPr/>
        <a:lstStyle/>
        <a:p>
          <a:endParaRPr lang="ru-RU"/>
        </a:p>
      </dgm:t>
    </dgm:pt>
    <dgm:pt modelId="{831DF40F-D7D2-47EB-896A-9F31D189B2E6}" type="parTrans" cxnId="{9D004F8B-0B0F-4B29-B1CD-515BD3386C6F}">
      <dgm:prSet/>
      <dgm:spPr/>
      <dgm:t>
        <a:bodyPr/>
        <a:lstStyle/>
        <a:p>
          <a:endParaRPr lang="ru-RU"/>
        </a:p>
      </dgm:t>
    </dgm:pt>
    <dgm:pt modelId="{D1DD84B3-29AA-431A-906C-2362A949D2E2}" type="pres">
      <dgm:prSet presAssocID="{8B684C77-8D12-49FA-90D1-13333DE776CE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32C5BAD9-369C-4360-97B7-DA36ADD54E22}" type="pres">
      <dgm:prSet presAssocID="{FC30DF33-09E0-48FC-823B-CE8434608D3A}" presName="Parent" presStyleLbl="node0" presStyleIdx="0" presStyleCnt="1">
        <dgm:presLayoutVars>
          <dgm:chMax val="6"/>
          <dgm:chPref val="6"/>
        </dgm:presLayoutVars>
      </dgm:prSet>
      <dgm:spPr/>
      <dgm:t>
        <a:bodyPr/>
        <a:lstStyle/>
        <a:p>
          <a:endParaRPr lang="ru-RU"/>
        </a:p>
      </dgm:t>
    </dgm:pt>
    <dgm:pt modelId="{B524F678-C728-4A6D-948E-585A69D30088}" type="pres">
      <dgm:prSet presAssocID="{D483EBDC-B192-46E6-9AF3-6DD7F23ABC07}" presName="Accent1" presStyleCnt="0"/>
      <dgm:spPr/>
    </dgm:pt>
    <dgm:pt modelId="{911A6C93-FB3F-4B88-8B62-EA20FBDE30DE}" type="pres">
      <dgm:prSet presAssocID="{D483EBDC-B192-46E6-9AF3-6DD7F23ABC07}" presName="Accent" presStyleLbl="bgShp" presStyleIdx="0" presStyleCnt="6"/>
      <dgm:spPr/>
    </dgm:pt>
    <dgm:pt modelId="{3757A6D0-8515-46C2-A75C-9CD26CDB521A}" type="pres">
      <dgm:prSet presAssocID="{D483EBDC-B192-46E6-9AF3-6DD7F23ABC07}" presName="Child1" presStyleLbl="node1" presStyleIdx="0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9D1017F-7E2C-4817-A43B-E7AC2DEEDB9A}" type="pres">
      <dgm:prSet presAssocID="{17E0DA5F-E067-405E-B266-006915C2EBC3}" presName="Accent2" presStyleCnt="0"/>
      <dgm:spPr/>
    </dgm:pt>
    <dgm:pt modelId="{BC722B47-4853-4327-830F-A3B62857E022}" type="pres">
      <dgm:prSet presAssocID="{17E0DA5F-E067-405E-B266-006915C2EBC3}" presName="Accent" presStyleLbl="bgShp" presStyleIdx="1" presStyleCnt="6"/>
      <dgm:spPr/>
    </dgm:pt>
    <dgm:pt modelId="{3F85D1B7-26A4-41C2-9F8D-F69D933612ED}" type="pres">
      <dgm:prSet presAssocID="{17E0DA5F-E067-405E-B266-006915C2EBC3}" presName="Child2" presStyleLbl="node1" presStyleIdx="1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54CA80-50C1-4CB1-9C78-4BB417DC71BB}" type="pres">
      <dgm:prSet presAssocID="{0B498BD0-3CEC-46E0-841D-7A3879F71024}" presName="Accent3" presStyleCnt="0"/>
      <dgm:spPr/>
    </dgm:pt>
    <dgm:pt modelId="{C645612B-600F-4849-A75A-D9E899D04877}" type="pres">
      <dgm:prSet presAssocID="{0B498BD0-3CEC-46E0-841D-7A3879F71024}" presName="Accent" presStyleLbl="bgShp" presStyleIdx="2" presStyleCnt="6"/>
      <dgm:spPr/>
    </dgm:pt>
    <dgm:pt modelId="{D357D475-6293-4134-8985-6665AAC11FA6}" type="pres">
      <dgm:prSet presAssocID="{0B498BD0-3CEC-46E0-841D-7A3879F71024}" presName="Child3" presStyleLbl="node1" presStyleIdx="2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477BF5-84C1-49F7-9FC4-20315C1B5DB1}" type="pres">
      <dgm:prSet presAssocID="{956BB001-C45A-499E-AFE0-FCCF648570E8}" presName="Accent4" presStyleCnt="0"/>
      <dgm:spPr/>
    </dgm:pt>
    <dgm:pt modelId="{DE3724D6-88FA-4A68-9D3F-1AA7A9399A83}" type="pres">
      <dgm:prSet presAssocID="{956BB001-C45A-499E-AFE0-FCCF648570E8}" presName="Accent" presStyleLbl="bgShp" presStyleIdx="3" presStyleCnt="6"/>
      <dgm:spPr/>
    </dgm:pt>
    <dgm:pt modelId="{7ED0D0BD-2786-49F9-80F8-2F3C4F40BBC2}" type="pres">
      <dgm:prSet presAssocID="{956BB001-C45A-499E-AFE0-FCCF648570E8}" presName="Child4" presStyleLbl="node1" presStyleIdx="3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336526-E8CF-4FE9-A4B5-EBD777FAA197}" type="pres">
      <dgm:prSet presAssocID="{3ACA5E17-8E3A-430D-A21C-2010A8C6D262}" presName="Accent5" presStyleCnt="0"/>
      <dgm:spPr/>
    </dgm:pt>
    <dgm:pt modelId="{0D33A5EE-21D9-4581-97A1-9E0048E408A7}" type="pres">
      <dgm:prSet presAssocID="{3ACA5E17-8E3A-430D-A21C-2010A8C6D262}" presName="Accent" presStyleLbl="bgShp" presStyleIdx="4" presStyleCnt="6"/>
      <dgm:spPr/>
    </dgm:pt>
    <dgm:pt modelId="{23F5E5B1-F70E-47D2-8856-F83398D2F4DF}" type="pres">
      <dgm:prSet presAssocID="{3ACA5E17-8E3A-430D-A21C-2010A8C6D262}" presName="Child5" presStyleLbl="node1" presStyleIdx="4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CE21C8-4E43-41D6-A6EB-C8B3D2473B61}" type="pres">
      <dgm:prSet presAssocID="{CB0D8479-1C66-4C6F-BDE8-448EB12C753B}" presName="Accent6" presStyleCnt="0"/>
      <dgm:spPr/>
    </dgm:pt>
    <dgm:pt modelId="{07B5D2A4-9A57-48DF-BBF5-D5B3F92F2BC1}" type="pres">
      <dgm:prSet presAssocID="{CB0D8479-1C66-4C6F-BDE8-448EB12C753B}" presName="Accent" presStyleLbl="bgShp" presStyleIdx="5" presStyleCnt="6"/>
      <dgm:spPr/>
    </dgm:pt>
    <dgm:pt modelId="{ED6F701C-02A1-4E32-8F47-AB4A05A26BC6}" type="pres">
      <dgm:prSet presAssocID="{CB0D8479-1C66-4C6F-BDE8-448EB12C753B}" presName="Child6" presStyleLbl="node1" presStyleIdx="5" presStyleCnt="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00F15F8-0E41-4A67-B6DC-9B4155E4335B}" srcId="{8B684C77-8D12-49FA-90D1-13333DE776CE}" destId="{FC30DF33-09E0-48FC-823B-CE8434608D3A}" srcOrd="0" destOrd="0" parTransId="{EC603B72-2272-4BF1-806E-79AADA7F86D2}" sibTransId="{950CE397-693E-43D2-AFD1-CCB34D4702BD}"/>
    <dgm:cxn modelId="{88D9B3D2-F449-4D8C-8EC4-2241688B0BA0}" type="presOf" srcId="{8B684C77-8D12-49FA-90D1-13333DE776CE}" destId="{D1DD84B3-29AA-431A-906C-2362A949D2E2}" srcOrd="0" destOrd="0" presId="urn:microsoft.com/office/officeart/2011/layout/HexagonRadial"/>
    <dgm:cxn modelId="{64912BA7-590F-4053-ADE1-95D522457314}" type="presOf" srcId="{0B498BD0-3CEC-46E0-841D-7A3879F71024}" destId="{D357D475-6293-4134-8985-6665AAC11FA6}" srcOrd="0" destOrd="0" presId="urn:microsoft.com/office/officeart/2011/layout/HexagonRadial"/>
    <dgm:cxn modelId="{5161F6CF-F05E-43B2-B2F5-3091CA483C84}" type="presOf" srcId="{17E0DA5F-E067-405E-B266-006915C2EBC3}" destId="{3F85D1B7-26A4-41C2-9F8D-F69D933612ED}" srcOrd="0" destOrd="0" presId="urn:microsoft.com/office/officeart/2011/layout/HexagonRadial"/>
    <dgm:cxn modelId="{34269D7C-C6AC-49DE-93AF-99D41CAF3159}" srcId="{FC30DF33-09E0-48FC-823B-CE8434608D3A}" destId="{956BB001-C45A-499E-AFE0-FCCF648570E8}" srcOrd="3" destOrd="0" parTransId="{8BC30F3A-FDAE-4593-9E6F-320255CC1E0D}" sibTransId="{4390B3E0-79EF-4713-9E64-A344051A20E1}"/>
    <dgm:cxn modelId="{1D0FE2AF-EA63-425B-894E-BD372DEA7CCB}" type="presOf" srcId="{3ACA5E17-8E3A-430D-A21C-2010A8C6D262}" destId="{23F5E5B1-F70E-47D2-8856-F83398D2F4DF}" srcOrd="0" destOrd="0" presId="urn:microsoft.com/office/officeart/2011/layout/HexagonRadial"/>
    <dgm:cxn modelId="{55EAF23B-045C-4379-A905-9D2946390D89}" type="presOf" srcId="{CB0D8479-1C66-4C6F-BDE8-448EB12C753B}" destId="{ED6F701C-02A1-4E32-8F47-AB4A05A26BC6}" srcOrd="0" destOrd="0" presId="urn:microsoft.com/office/officeart/2011/layout/HexagonRadial"/>
    <dgm:cxn modelId="{42BA7751-BFF2-4FF8-9351-0AF29580BE16}" srcId="{FC30DF33-09E0-48FC-823B-CE8434608D3A}" destId="{0B498BD0-3CEC-46E0-841D-7A3879F71024}" srcOrd="2" destOrd="0" parTransId="{6530C30C-0963-417F-AED5-B5109530BA66}" sibTransId="{58CCC771-5183-4BAC-ADF4-0BBEA2B357AC}"/>
    <dgm:cxn modelId="{6F41D11B-9FD3-43F1-BFED-D6F7E7F0CBD3}" type="presOf" srcId="{956BB001-C45A-499E-AFE0-FCCF648570E8}" destId="{7ED0D0BD-2786-49F9-80F8-2F3C4F40BBC2}" srcOrd="0" destOrd="0" presId="urn:microsoft.com/office/officeart/2011/layout/HexagonRadial"/>
    <dgm:cxn modelId="{4CC81CAF-2BF7-476D-9BAF-8059B2087F5A}" srcId="{FC30DF33-09E0-48FC-823B-CE8434608D3A}" destId="{17E0DA5F-E067-405E-B266-006915C2EBC3}" srcOrd="1" destOrd="0" parTransId="{25BAA977-EBBC-4EE3-9666-CC4CBCF1922D}" sibTransId="{BD7A4462-2EFB-4DAB-BE2D-BBB9BFC23E74}"/>
    <dgm:cxn modelId="{A86F5FAD-AE84-4084-8C8C-2F741BF442D1}" srcId="{FC30DF33-09E0-48FC-823B-CE8434608D3A}" destId="{D483EBDC-B192-46E6-9AF3-6DD7F23ABC07}" srcOrd="0" destOrd="0" parTransId="{C5C462E9-5F1D-404C-B683-D8CF2515835A}" sibTransId="{17AEA6B0-3AE8-4C88-858E-8AE18328B9E0}"/>
    <dgm:cxn modelId="{AB7A4707-0AE7-4098-ABB0-14F87144845F}" type="presOf" srcId="{D483EBDC-B192-46E6-9AF3-6DD7F23ABC07}" destId="{3757A6D0-8515-46C2-A75C-9CD26CDB521A}" srcOrd="0" destOrd="0" presId="urn:microsoft.com/office/officeart/2011/layout/HexagonRadial"/>
    <dgm:cxn modelId="{A0F92E9E-D574-484C-938B-6A939D6C848A}" srcId="{FC30DF33-09E0-48FC-823B-CE8434608D3A}" destId="{3ACA5E17-8E3A-430D-A21C-2010A8C6D262}" srcOrd="4" destOrd="0" parTransId="{F628B91C-D16D-4C95-A303-2DEFDE2F150A}" sibTransId="{E803F867-D6F8-4A50-BAE6-45FC34134A70}"/>
    <dgm:cxn modelId="{8DE41CF4-D551-431F-8546-ED6FF1AC3E2B}" type="presOf" srcId="{FC30DF33-09E0-48FC-823B-CE8434608D3A}" destId="{32C5BAD9-369C-4360-97B7-DA36ADD54E22}" srcOrd="0" destOrd="0" presId="urn:microsoft.com/office/officeart/2011/layout/HexagonRadial"/>
    <dgm:cxn modelId="{9D004F8B-0B0F-4B29-B1CD-515BD3386C6F}" srcId="{FC30DF33-09E0-48FC-823B-CE8434608D3A}" destId="{CB0D8479-1C66-4C6F-BDE8-448EB12C753B}" srcOrd="5" destOrd="0" parTransId="{831DF40F-D7D2-47EB-896A-9F31D189B2E6}" sibTransId="{635F3CF8-E266-429F-86AA-7606C744785E}"/>
    <dgm:cxn modelId="{5DAB8DF2-B405-49CE-997D-8A3D35A851F1}" type="presParOf" srcId="{D1DD84B3-29AA-431A-906C-2362A949D2E2}" destId="{32C5BAD9-369C-4360-97B7-DA36ADD54E22}" srcOrd="0" destOrd="0" presId="urn:microsoft.com/office/officeart/2011/layout/HexagonRadial"/>
    <dgm:cxn modelId="{D64FD737-B11C-47BE-A5B5-DCD074969E25}" type="presParOf" srcId="{D1DD84B3-29AA-431A-906C-2362A949D2E2}" destId="{B524F678-C728-4A6D-948E-585A69D30088}" srcOrd="1" destOrd="0" presId="urn:microsoft.com/office/officeart/2011/layout/HexagonRadial"/>
    <dgm:cxn modelId="{5FA55762-202A-467C-8246-F78C5FF60305}" type="presParOf" srcId="{B524F678-C728-4A6D-948E-585A69D30088}" destId="{911A6C93-FB3F-4B88-8B62-EA20FBDE30DE}" srcOrd="0" destOrd="0" presId="urn:microsoft.com/office/officeart/2011/layout/HexagonRadial"/>
    <dgm:cxn modelId="{A2862447-D6D0-49AF-9858-FAD095268BC4}" type="presParOf" srcId="{D1DD84B3-29AA-431A-906C-2362A949D2E2}" destId="{3757A6D0-8515-46C2-A75C-9CD26CDB521A}" srcOrd="2" destOrd="0" presId="urn:microsoft.com/office/officeart/2011/layout/HexagonRadial"/>
    <dgm:cxn modelId="{EF21BB67-6697-4AEA-A31E-6ABAC8C8CDD9}" type="presParOf" srcId="{D1DD84B3-29AA-431A-906C-2362A949D2E2}" destId="{C9D1017F-7E2C-4817-A43B-E7AC2DEEDB9A}" srcOrd="3" destOrd="0" presId="urn:microsoft.com/office/officeart/2011/layout/HexagonRadial"/>
    <dgm:cxn modelId="{9DF67044-A423-470C-8F51-191CE9B40CFF}" type="presParOf" srcId="{C9D1017F-7E2C-4817-A43B-E7AC2DEEDB9A}" destId="{BC722B47-4853-4327-830F-A3B62857E022}" srcOrd="0" destOrd="0" presId="urn:microsoft.com/office/officeart/2011/layout/HexagonRadial"/>
    <dgm:cxn modelId="{38DD27CE-6317-442D-8EC3-B386C6672F07}" type="presParOf" srcId="{D1DD84B3-29AA-431A-906C-2362A949D2E2}" destId="{3F85D1B7-26A4-41C2-9F8D-F69D933612ED}" srcOrd="4" destOrd="0" presId="urn:microsoft.com/office/officeart/2011/layout/HexagonRadial"/>
    <dgm:cxn modelId="{F9237C89-40C8-4001-B3C1-9D0EBB2271C2}" type="presParOf" srcId="{D1DD84B3-29AA-431A-906C-2362A949D2E2}" destId="{0E54CA80-50C1-4CB1-9C78-4BB417DC71BB}" srcOrd="5" destOrd="0" presId="urn:microsoft.com/office/officeart/2011/layout/HexagonRadial"/>
    <dgm:cxn modelId="{040D519C-C638-469C-9B39-48C64D3AE6F9}" type="presParOf" srcId="{0E54CA80-50C1-4CB1-9C78-4BB417DC71BB}" destId="{C645612B-600F-4849-A75A-D9E899D04877}" srcOrd="0" destOrd="0" presId="urn:microsoft.com/office/officeart/2011/layout/HexagonRadial"/>
    <dgm:cxn modelId="{B806F86F-D7E8-4538-A896-7FBE0C97AFA5}" type="presParOf" srcId="{D1DD84B3-29AA-431A-906C-2362A949D2E2}" destId="{D357D475-6293-4134-8985-6665AAC11FA6}" srcOrd="6" destOrd="0" presId="urn:microsoft.com/office/officeart/2011/layout/HexagonRadial"/>
    <dgm:cxn modelId="{28744A4A-8031-4DF5-A70E-7CA8EE191823}" type="presParOf" srcId="{D1DD84B3-29AA-431A-906C-2362A949D2E2}" destId="{DA477BF5-84C1-49F7-9FC4-20315C1B5DB1}" srcOrd="7" destOrd="0" presId="urn:microsoft.com/office/officeart/2011/layout/HexagonRadial"/>
    <dgm:cxn modelId="{D9DE86D0-669C-483D-886E-E818D1505890}" type="presParOf" srcId="{DA477BF5-84C1-49F7-9FC4-20315C1B5DB1}" destId="{DE3724D6-88FA-4A68-9D3F-1AA7A9399A83}" srcOrd="0" destOrd="0" presId="urn:microsoft.com/office/officeart/2011/layout/HexagonRadial"/>
    <dgm:cxn modelId="{CC185C13-D416-428A-A376-BB8DA0B60D2A}" type="presParOf" srcId="{D1DD84B3-29AA-431A-906C-2362A949D2E2}" destId="{7ED0D0BD-2786-49F9-80F8-2F3C4F40BBC2}" srcOrd="8" destOrd="0" presId="urn:microsoft.com/office/officeart/2011/layout/HexagonRadial"/>
    <dgm:cxn modelId="{0D522710-BD14-4599-AFD2-93DDC3119AF8}" type="presParOf" srcId="{D1DD84B3-29AA-431A-906C-2362A949D2E2}" destId="{91336526-E8CF-4FE9-A4B5-EBD777FAA197}" srcOrd="9" destOrd="0" presId="urn:microsoft.com/office/officeart/2011/layout/HexagonRadial"/>
    <dgm:cxn modelId="{B1987A04-460A-4EEF-A9BC-8B46012E853F}" type="presParOf" srcId="{91336526-E8CF-4FE9-A4B5-EBD777FAA197}" destId="{0D33A5EE-21D9-4581-97A1-9E0048E408A7}" srcOrd="0" destOrd="0" presId="urn:microsoft.com/office/officeart/2011/layout/HexagonRadial"/>
    <dgm:cxn modelId="{0E1E8B76-138B-4CA0-9178-A10F5C8696C8}" type="presParOf" srcId="{D1DD84B3-29AA-431A-906C-2362A949D2E2}" destId="{23F5E5B1-F70E-47D2-8856-F83398D2F4DF}" srcOrd="10" destOrd="0" presId="urn:microsoft.com/office/officeart/2011/layout/HexagonRadial"/>
    <dgm:cxn modelId="{F46F9DB0-654E-44B7-9C6C-EA7CCA19BF81}" type="presParOf" srcId="{D1DD84B3-29AA-431A-906C-2362A949D2E2}" destId="{9CCE21C8-4E43-41D6-A6EB-C8B3D2473B61}" srcOrd="11" destOrd="0" presId="urn:microsoft.com/office/officeart/2011/layout/HexagonRadial"/>
    <dgm:cxn modelId="{9BF0C11E-1765-463A-BC54-353EA4EC2E05}" type="presParOf" srcId="{9CCE21C8-4E43-41D6-A6EB-C8B3D2473B61}" destId="{07B5D2A4-9A57-48DF-BBF5-D5B3F92F2BC1}" srcOrd="0" destOrd="0" presId="urn:microsoft.com/office/officeart/2011/layout/HexagonRadial"/>
    <dgm:cxn modelId="{26DAC335-37E3-49F4-BB37-D6999A6920E5}" type="presParOf" srcId="{D1DD84B3-29AA-431A-906C-2362A949D2E2}" destId="{ED6F701C-02A1-4E32-8F47-AB4A05A26BC6}" srcOrd="12" destOrd="0" presId="urn:microsoft.com/office/officeart/2011/layout/HexagonRadial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C5BAD9-369C-4360-97B7-DA36ADD54E22}">
      <dsp:nvSpPr>
        <dsp:cNvPr id="0" name=""/>
        <dsp:cNvSpPr/>
      </dsp:nvSpPr>
      <dsp:spPr>
        <a:xfrm>
          <a:off x="1728345" y="3073134"/>
          <a:ext cx="2607072" cy="2255223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Формы взаимодействия с родителями  </a:t>
          </a:r>
          <a:endParaRPr lang="ru-RU" sz="1200" kern="1200">
            <a:latin typeface="Times New Roman" pitchFamily="18" charset="0"/>
            <a:cs typeface="Times New Roman" pitchFamily="18" charset="0"/>
          </a:endParaRPr>
        </a:p>
      </dsp:txBody>
      <dsp:txXfrm>
        <a:off x="1728345" y="3073134"/>
        <a:ext cx="2607072" cy="2255223"/>
      </dsp:txXfrm>
    </dsp:sp>
    <dsp:sp modelId="{BC722B47-4853-4327-830F-A3B62857E022}">
      <dsp:nvSpPr>
        <dsp:cNvPr id="0" name=""/>
        <dsp:cNvSpPr/>
      </dsp:nvSpPr>
      <dsp:spPr>
        <a:xfrm>
          <a:off x="3360873" y="1994162"/>
          <a:ext cx="983640" cy="84753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57A6D0-8515-46C2-A75C-9CD26CDB521A}">
      <dsp:nvSpPr>
        <dsp:cNvPr id="0" name=""/>
        <dsp:cNvSpPr/>
      </dsp:nvSpPr>
      <dsp:spPr>
        <a:xfrm>
          <a:off x="1968494" y="1022007"/>
          <a:ext cx="2136477" cy="1848304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Открытые занятия, спортивно - оздоровительные мероприятия</a:t>
          </a:r>
        </a:p>
      </dsp:txBody>
      <dsp:txXfrm>
        <a:off x="1968494" y="1022007"/>
        <a:ext cx="2136477" cy="1848304"/>
      </dsp:txXfrm>
    </dsp:sp>
    <dsp:sp modelId="{C645612B-600F-4849-A75A-D9E899D04877}">
      <dsp:nvSpPr>
        <dsp:cNvPr id="0" name=""/>
        <dsp:cNvSpPr/>
      </dsp:nvSpPr>
      <dsp:spPr>
        <a:xfrm>
          <a:off x="4508859" y="3578605"/>
          <a:ext cx="983640" cy="84753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85D1B7-26A4-41C2-9F8D-F69D933612ED}">
      <dsp:nvSpPr>
        <dsp:cNvPr id="0" name=""/>
        <dsp:cNvSpPr/>
      </dsp:nvSpPr>
      <dsp:spPr>
        <a:xfrm>
          <a:off x="3927892" y="2158837"/>
          <a:ext cx="2136477" cy="1848304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Оформление наглядного материала</a:t>
          </a:r>
        </a:p>
      </dsp:txBody>
      <dsp:txXfrm>
        <a:off x="3927892" y="2158837"/>
        <a:ext cx="2136477" cy="1848304"/>
      </dsp:txXfrm>
    </dsp:sp>
    <dsp:sp modelId="{DE3724D6-88FA-4A68-9D3F-1AA7A9399A83}">
      <dsp:nvSpPr>
        <dsp:cNvPr id="0" name=""/>
        <dsp:cNvSpPr/>
      </dsp:nvSpPr>
      <dsp:spPr>
        <a:xfrm>
          <a:off x="3711394" y="5367142"/>
          <a:ext cx="983640" cy="84753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57D475-6293-4134-8985-6665AAC11FA6}">
      <dsp:nvSpPr>
        <dsp:cNvPr id="0" name=""/>
        <dsp:cNvSpPr/>
      </dsp:nvSpPr>
      <dsp:spPr>
        <a:xfrm>
          <a:off x="3927892" y="4393715"/>
          <a:ext cx="2136477" cy="1848304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Анкетирование, тестирование родителей</a:t>
          </a:r>
        </a:p>
      </dsp:txBody>
      <dsp:txXfrm>
        <a:off x="3927892" y="4393715"/>
        <a:ext cx="2136477" cy="1848304"/>
      </dsp:txXfrm>
    </dsp:sp>
    <dsp:sp modelId="{0D33A5EE-21D9-4581-97A1-9E0048E408A7}">
      <dsp:nvSpPr>
        <dsp:cNvPr id="0" name=""/>
        <dsp:cNvSpPr/>
      </dsp:nvSpPr>
      <dsp:spPr>
        <a:xfrm>
          <a:off x="1733196" y="5552799"/>
          <a:ext cx="983640" cy="84753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D0D0BD-2786-49F9-80F8-2F3C4F40BBC2}">
      <dsp:nvSpPr>
        <dsp:cNvPr id="0" name=""/>
        <dsp:cNvSpPr/>
      </dsp:nvSpPr>
      <dsp:spPr>
        <a:xfrm>
          <a:off x="1968494" y="5531817"/>
          <a:ext cx="2136477" cy="1848304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Создание фото-, видео-,  аудио-, медиатеки</a:t>
          </a:r>
        </a:p>
      </dsp:txBody>
      <dsp:txXfrm>
        <a:off x="1968494" y="5531817"/>
        <a:ext cx="2136477" cy="1848304"/>
      </dsp:txXfrm>
    </dsp:sp>
    <dsp:sp modelId="{07B5D2A4-9A57-48DF-BBF5-D5B3F92F2BC1}">
      <dsp:nvSpPr>
        <dsp:cNvPr id="0" name=""/>
        <dsp:cNvSpPr/>
      </dsp:nvSpPr>
      <dsp:spPr>
        <a:xfrm>
          <a:off x="566412" y="3968993"/>
          <a:ext cx="983640" cy="847536"/>
        </a:xfrm>
        <a:prstGeom prst="hexagon">
          <a:avLst>
            <a:gd name="adj" fmla="val 28900"/>
            <a:gd name="vf" fmla="val 11547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F5E5B1-F70E-47D2-8856-F83398D2F4DF}">
      <dsp:nvSpPr>
        <dsp:cNvPr id="0" name=""/>
        <dsp:cNvSpPr/>
      </dsp:nvSpPr>
      <dsp:spPr>
        <a:xfrm>
          <a:off x="0" y="4394987"/>
          <a:ext cx="2136477" cy="1848304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Родительские собрания,  консультации, родительская почта</a:t>
          </a:r>
        </a:p>
      </dsp:txBody>
      <dsp:txXfrm>
        <a:off x="0" y="4394987"/>
        <a:ext cx="2136477" cy="1848304"/>
      </dsp:txXfrm>
    </dsp:sp>
    <dsp:sp modelId="{ED6F701C-02A1-4E32-8F47-AB4A05A26BC6}">
      <dsp:nvSpPr>
        <dsp:cNvPr id="0" name=""/>
        <dsp:cNvSpPr/>
      </dsp:nvSpPr>
      <dsp:spPr>
        <a:xfrm>
          <a:off x="0" y="2156294"/>
          <a:ext cx="2136477" cy="1848304"/>
        </a:xfrm>
        <a:prstGeom prst="hexagon">
          <a:avLst>
            <a:gd name="adj" fmla="val 2857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Папки - передвижки, совместное изготовление костюмов, атрибутов, эмблем</a:t>
          </a:r>
        </a:p>
      </dsp:txBody>
      <dsp:txXfrm>
        <a:off x="0" y="2156294"/>
        <a:ext cx="2136477" cy="18483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HexagonRadial">
  <dgm:title val="Радиальный шестиугольник"/>
  <dgm:desc val="Служит для отображения последовательного процесса, связанного с центральной идеей или темой. Ограничен шестью фигурами уровня 2. Рекомендуется использовать небольшие объемы текста. Неиспользуемый текст не отображается, но доступен при переключении макетов."/>
  <dgm:catLst>
    <dgm:cat type="cycle" pri="8500"/>
    <dgm:cat type="officeonline" pri="9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  <dgm:pt modelId="15">
          <dgm:prSet phldr="1"/>
        </dgm:pt>
        <dgm:pt modelId="16">
          <dgm:prSet phldr="1"/>
        </dgm:pt>
      </dgm:ptLst>
      <dgm:cxnLst>
        <dgm:cxn modelId="40" srcId="0" destId="10" srcOrd="0" destOrd="0"/>
        <dgm:cxn modelId="50" srcId="10" destId="11" srcOrd="0" destOrd="0"/>
        <dgm:cxn modelId="60" srcId="10" destId="12" srcOrd="0" destOrd="0"/>
        <dgm:cxn modelId="70" srcId="10" destId="13" srcOrd="0" destOrd="0"/>
        <dgm:cxn modelId="80" srcId="10" destId="14" srcOrd="0" destOrd="0"/>
        <dgm:cxn modelId="90" srcId="10" destId="15" srcOrd="0" destOrd="0"/>
        <dgm:cxn modelId="100" srcId="10" destId="16" srcOrd="0" destOrd="0"/>
      </dgm:cxnLst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5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l" for="ch" forName="Accent1" refType="w" fact="0.168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l" for="ch" forName="Parent" refType="w" fact="0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6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l" for="ch" forName="Accent2" refType="w" fact="0.6413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Parent" refType="w" fact="0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l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7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3" refType="w" fact="0.4573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l" for="ch" forName="Accent2" refType="w" fact="0.6413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3" refType="w" fact="0.0554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l" for="ch" forName="Parent" refType="w" fact="0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l" for="ch" forName="Child1" refType="w" fact="0.5073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l" for="ch" forName="Child2" refType="w" fact="0.5073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8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4" refType="w" fact="0.4573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l" for="ch" forName="Accent3" refType="w" fact="0.6413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l" for="ch" forName="Accent2" refType="w" fact="0.376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0554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l" for="ch" forName="Parent" refType="w" fact="0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l" for="ch" forName="Child2" refType="w" fact="0.5073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l" for="ch" forName="Child3" refType="w" fact="0.5073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l" for="ch" forName="Child1" refType="w" fact="0.0554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9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0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l" for="ch" forName="Accent6" refType="w" fact="0.0934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l" for="ch" forName="Accent5" refType="w" fact="0.2858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l" for="ch" forName="Accent4" refType="w" fact="0.612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l" for="ch" forName="Accent3" refType="w" fact="0.743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l" for="ch" forName="Accent2" refType="w" fact="0.5542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l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l" for="ch" forName="Child4" refType="w" fact="0.3246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l" for="ch" forName="Parent" refType="w" fact="0.28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l" for="ch" forName="Child2" refType="w" fact="0.6477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l" for="ch" forName="Child3" refType="w" fact="0.6477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l" for="ch" forName="Child5" refType="w" fact="0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l" for="ch" forName="Child6" refType="w" fact="0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l" for="ch" forName="Child1" refType="w" fact="0.3246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if>
      <dgm:else name="Name11">
        <dgm:choose name="Name12">
          <dgm:if name="Name13" axis="ch ch" ptType="node node" st="1 1" cnt="1 0" func="cnt" op="equ" val="0">
            <dgm:alg type="composite">
              <dgm:param type="ar" val="1.1561"/>
            </dgm:alg>
            <dgm:constrLst>
              <dgm:constr type="primFontSz" for="des" forName="Parent" val="65"/>
              <dgm:constr type="l" for="ch" forName="Parent" refType="w" fact="0"/>
              <dgm:constr type="t" for="ch" forName="Parent" refType="h" fact="0"/>
              <dgm:constr type="w" for="ch" forName="Parent" refType="w"/>
              <dgm:constr type="h" for="ch" forName="Parent" refType="h"/>
            </dgm:constrLst>
          </dgm:if>
          <dgm:if name="Name14" axis="ch ch" ptType="node node" st="1 1" cnt="1 0" func="cnt" op="lte" val="1">
            <dgm:alg type="composite">
              <dgm:param type="ar" val="1.36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r" for="ch" forName="Accent1" refType="w" fact="0.8315"/>
              <dgm:constr type="t" for="ch" forName="Accent1" refType="h" fact="0.2946"/>
              <dgm:constr type="w" for="ch" forName="Accent1" refType="w" fact="0.462"/>
              <dgm:constr type="h" for="ch" forName="Accent1" refType="h" fact="0.5472"/>
              <dgm:constr type="r" for="ch" forName="Parent" refType="w"/>
              <dgm:constr type="t" for="ch" forName="Parent" refType="h" fact="0.2885"/>
              <dgm:constr type="w" for="ch" forName="Parent" refType="w" fact="0.6013"/>
              <dgm:constr type="h" for="ch" forName="Parent" refType="h" fact="0.7115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5831"/>
            </dgm:constrLst>
          </dgm:if>
          <dgm:if name="Name15" axis="ch ch" ptType="node node" st="1 1" cnt="1 0" func="cnt" op="equ" val="2">
            <dgm:alg type="composite">
              <dgm:param type="ar" val="1.0619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2" refType="primFontSz" refFor="des" refForName="Child1" op="equ"/>
              <dgm:constr type="r" for="ch" forName="Accent2" refType="w" fact="0.3587"/>
              <dgm:constr type="t" for="ch" forName="Accent2" refType="h" fact="0.3477"/>
              <dgm:constr type="w" for="ch" forName="Accent2" refType="w" fact="0.2269"/>
              <dgm:constr type="h" for="ch" forName="Accent2" refType="h" fact="0.2076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Parent" refType="w"/>
              <dgm:constr type="t" for="ch" forName="Parent" refType="h" fact="0.2239"/>
              <dgm:constr type="w" for="ch" forName="Parent" refType="w" fact="0.6013"/>
              <dgm:constr type="h" for="ch" forName="Parent" refType="h" fact="0.5523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4527"/>
              <dgm:constr type="r" for="ch" forName="Child2" refType="w" fact="0.5073"/>
              <dgm:constr type="t" for="ch" forName="Child2" refType="h" fact="0.5473"/>
              <dgm:constr type="w" for="ch" forName="Child2" refType="w" fact="0.4927"/>
              <dgm:constr type="h" for="ch" forName="Child2" refType="h" fact="0.4527"/>
            </dgm:constrLst>
          </dgm:if>
          <dgm:if name="Name16" axis="ch ch" ptType="node node" st="1 1" cnt="1 0" func="cnt" op="equ" val="3">
            <dgm:alg type="composite">
              <dgm:param type="ar" val="0.8305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Accent3" refType="w" fact="0.5427"/>
              <dgm:constr type="t" for="ch" forName="Accent3" refType="h" fact="0.6145"/>
              <dgm:constr type="w" for="ch" forName="Accent3" refType="w" fact="0.2269"/>
              <dgm:constr type="h" for="ch" forName="Accent3" refType="h" fact="0.1623"/>
              <dgm:constr type="r" for="ch" forName="Accent2" refType="w" fact="0.3587"/>
              <dgm:constr type="t" for="ch" forName="Accent2" refType="h" fact="0.2719"/>
              <dgm:constr type="w" for="ch" forName="Accent2" refType="w" fact="0.2269"/>
              <dgm:constr type="h" for="ch" forName="Accent2" refType="h" fact="0.162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3" refType="w" fact="0.9446"/>
              <dgm:constr type="t" for="ch" forName="Child3" refType="h" fact="0.646"/>
              <dgm:constr type="w" for="ch" forName="Child3" refType="w" fact="0.4927"/>
              <dgm:constr type="h" for="ch" forName="Child3" refType="h" fact="0.354"/>
              <dgm:constr type="r" for="ch" forName="Parent" refType="w"/>
              <dgm:constr type="t" for="ch" forName="Parent" refType="h" fact="0.1751"/>
              <dgm:constr type="w" for="ch" forName="Parent" refType="w" fact="0.6013"/>
              <dgm:constr type="h" for="ch" forName="Parent" refType="h" fact="0.4319"/>
              <dgm:constr type="r" for="ch" forName="Child1" refType="w" fact="0.4927"/>
              <dgm:constr type="t" for="ch" forName="Child1" refType="h" fact="0"/>
              <dgm:constr type="w" for="ch" forName="Child1" refType="w" fact="0.4927"/>
              <dgm:constr type="h" for="ch" forName="Child1" refType="h" fact="0.354"/>
              <dgm:constr type="r" for="ch" forName="Child2" refType="w" fact="0.4927"/>
              <dgm:constr type="t" for="ch" forName="Child2" refType="h" fact="0.428"/>
              <dgm:constr type="w" for="ch" forName="Child2" refType="w" fact="0.4927"/>
              <dgm:constr type="h" for="ch" forName="Child2" refType="h" fact="0.354"/>
            </dgm:constrLst>
          </dgm:if>
          <dgm:if name="Name17" axis="ch ch" ptType="node node" st="1 1" cnt="1 0" func="cnt" op="equ" val="4">
            <dgm:alg type="composite">
              <dgm:param type="ar" val="0.682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Accent4" refType="w" fact="0.5427"/>
              <dgm:constr type="t" for="ch" forName="Accent4" refType="h" fact="0.6834"/>
              <dgm:constr type="w" for="ch" forName="Accent4" refType="w" fact="0.2269"/>
              <dgm:constr type="h" for="ch" forName="Accent4" refType="h" fact="0.1333"/>
              <dgm:constr type="r" for="ch" forName="Accent3" refType="w" fact="0.3587"/>
              <dgm:constr type="t" for="ch" forName="Accent3" refType="h" fact="0.4021"/>
              <dgm:constr type="w" for="ch" forName="Accent3" refType="w" fact="0.2269"/>
              <dgm:constr type="h" for="ch" forName="Accent3" refType="h" fact="0.1333"/>
              <dgm:constr type="r" for="ch" forName="Accent2" refType="w" fact="0.6235"/>
              <dgm:constr type="t" for="ch" forName="Accent2" refType="h" fact="0.1529"/>
              <dgm:constr type="w" for="ch" forName="Accent2" refType="w" fact="0.2269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9446"/>
              <dgm:constr type="t" for="ch" forName="Child4" refType="h" fact="0.7093"/>
              <dgm:constr type="w" for="ch" forName="Child4" refType="w" fact="0.4927"/>
              <dgm:constr type="h" for="ch" forName="Child4" refType="h" fact="0.2907"/>
              <dgm:constr type="r" for="ch" forName="Parent" refType="w"/>
              <dgm:constr type="t" for="ch" forName="Parent" refType="h" fact="0.3226"/>
              <dgm:constr type="w" for="ch" forName="Parent" refType="w" fact="0.6013"/>
              <dgm:constr type="h" for="ch" forName="Parent" refType="h" fact="0.3547"/>
              <dgm:constr type="r" for="ch" forName="Child2" refType="w" fact="0.4927"/>
              <dgm:constr type="t" for="ch" forName="Child2" refType="h" fact="0.1788"/>
              <dgm:constr type="w" for="ch" forName="Child2" refType="w" fact="0.4927"/>
              <dgm:constr type="h" for="ch" forName="Child2" refType="h" fact="0.2907"/>
              <dgm:constr type="r" for="ch" forName="Child3" refType="w" fact="0.4927"/>
              <dgm:constr type="t" for="ch" forName="Child3" refType="h" fact="0.5303"/>
              <dgm:constr type="w" for="ch" forName="Child3" refType="w" fact="0.4927"/>
              <dgm:constr type="h" for="ch" forName="Child3" refType="h" fact="0.2907"/>
              <dgm:constr type="r" for="ch" forName="Child1" refType="w" fact="0.9446"/>
              <dgm:constr type="t" for="ch" forName="Child1" refType="h" fact="0"/>
              <dgm:constr type="w" for="ch" forName="Child1" refType="w" fact="0.4927"/>
              <dgm:constr type="h" for="ch" forName="Child1" refType="h" fact="0.2907"/>
            </dgm:constrLst>
          </dgm:if>
          <dgm:if name="Name18" axis="ch ch" ptType="node node" st="1 1" cnt="1 0" func="cnt" op="equ" val="5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if>
          <dgm:else name="Name19">
            <dgm:alg type="composite">
              <dgm:param type="ar" val="0.9538"/>
            </dgm:alg>
            <dgm:constrLst>
              <dgm:constr type="primFontSz" for="des" forName="Parent" val="65"/>
              <dgm:constr type="primFontSz" for="des" forName="Child1" val="65"/>
              <dgm:constr type="primFontSz" for="des" forName="Child1" refType="primFontSz" refFor="des" refForName="Parent" op="lte"/>
              <dgm:constr type="primFontSz" for="des" forName="Child2" refType="primFontSz" refFor="des" refForName="Parent" op="lte"/>
              <dgm:constr type="primFontSz" for="des" forName="Child3" refType="primFontSz" refFor="des" refForName="Parent" op="lte"/>
              <dgm:constr type="primFontSz" for="des" forName="Child4" refType="primFontSz" refFor="des" refForName="Parent" op="lte"/>
              <dgm:constr type="primFontSz" for="des" forName="Child5" refType="primFontSz" refFor="des" refForName="Parent" op="lte"/>
              <dgm:constr type="primFontSz" for="des" forName="Child6" refType="primFontSz" refFor="des" refForName="Parent" op="lte"/>
              <dgm:constr type="primFontSz" for="des" forName="Child7" refType="primFontSz" refFor="des" refForName="Parent" op="lte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ptType="node" op="equ" val="65"/>
              <dgm:constr type="r" for="ch" forName="Accent6" refType="w" fact="0.9066"/>
              <dgm:constr type="t" for="ch" forName="Accent6" refType="h" fact="0.4635"/>
              <dgm:constr type="w" for="ch" forName="Accent6" refType="w" fact="0.1622"/>
              <dgm:constr type="h" for="ch" forName="Accent6" refType="h" fact="0.1333"/>
              <dgm:constr type="r" for="ch" forName="Accent5" refType="w" fact="0.7142"/>
              <dgm:constr type="t" for="ch" forName="Accent5" refType="h" fact="0.7126"/>
              <dgm:constr type="w" for="ch" forName="Accent5" refType="w" fact="0.1622"/>
              <dgm:constr type="h" for="ch" forName="Accent5" refType="h" fact="0.1333"/>
              <dgm:constr type="r" for="ch" forName="Accent4" refType="w" fact="0.388"/>
              <dgm:constr type="t" for="ch" forName="Accent4" refType="h" fact="0.6834"/>
              <dgm:constr type="w" for="ch" forName="Accent4" refType="w" fact="0.1622"/>
              <dgm:constr type="h" for="ch" forName="Accent4" refType="h" fact="0.1333"/>
              <dgm:constr type="r" for="ch" forName="Accent3" refType="w" fact="0.2565"/>
              <dgm:constr type="t" for="ch" forName="Accent3" refType="h" fact="0.4021"/>
              <dgm:constr type="w" for="ch" forName="Accent3" refType="w" fact="0.1622"/>
              <dgm:constr type="h" for="ch" forName="Accent3" refType="h" fact="0.1333"/>
              <dgm:constr type="r" for="ch" forName="Accent2" refType="w" fact="0.4458"/>
              <dgm:constr type="t" for="ch" forName="Accent2" refType="h" fact="0.1529"/>
              <dgm:constr type="w" for="ch" forName="Accent2" refType="w" fact="0.1622"/>
              <dgm:constr type="h" for="ch" forName="Accent2" refType="h" fact="0.1333"/>
              <dgm:constr type="r" for="ch" forName="Accent1" refType="w" fact="0"/>
              <dgm:constr type="t" for="ch" forName="Accent1" refType="h" fact="0"/>
              <dgm:constr type="w" for="ch" forName="Accent1" refType="w" fact="0"/>
              <dgm:constr type="h" for="ch" forName="Accent1" refType="h" fact="0"/>
              <dgm:constr type="r" for="ch" forName="Child4" refType="w" fact="0.6754"/>
              <dgm:constr type="t" for="ch" forName="Child4" refType="h" fact="0.7093"/>
              <dgm:constr type="w" for="ch" forName="Child4" refType="w" fact="0.3523"/>
              <dgm:constr type="h" for="ch" forName="Child4" refType="h" fact="0.2907"/>
              <dgm:constr type="r" for="ch" forName="Parent" refType="w" fact="0.715"/>
              <dgm:constr type="t" for="ch" forName="Parent" refType="h" fact="0.3226"/>
              <dgm:constr type="w" for="ch" forName="Parent" refType="w" fact="0.4299"/>
              <dgm:constr type="h" for="ch" forName="Parent" refType="h" fact="0.3547"/>
              <dgm:constr type="r" for="ch" forName="Child2" refType="w" fact="0.3523"/>
              <dgm:constr type="t" for="ch" forName="Child2" refType="h" fact="0.1788"/>
              <dgm:constr type="w" for="ch" forName="Child2" refType="w" fact="0.3523"/>
              <dgm:constr type="h" for="ch" forName="Child2" refType="h" fact="0.2907"/>
              <dgm:constr type="r" for="ch" forName="Child3" refType="w" fact="0.3523"/>
              <dgm:constr type="t" for="ch" forName="Child3" refType="h" fact="0.5303"/>
              <dgm:constr type="w" for="ch" forName="Child3" refType="w" fact="0.3523"/>
              <dgm:constr type="h" for="ch" forName="Child3" refType="h" fact="0.2907"/>
              <dgm:constr type="r" for="ch" forName="Child5" refType="w"/>
              <dgm:constr type="t" for="ch" forName="Child5" refType="h" fact="0.5305"/>
              <dgm:constr type="w" for="ch" forName="Child5" refType="w" fact="0.3523"/>
              <dgm:constr type="h" for="ch" forName="Child5" refType="h" fact="0.2907"/>
              <dgm:constr type="r" for="ch" forName="Child6" refType="w"/>
              <dgm:constr type="t" for="ch" forName="Child6" refType="h" fact="0.1784"/>
              <dgm:constr type="w" for="ch" forName="Child6" refType="w" fact="0.3523"/>
              <dgm:constr type="h" for="ch" forName="Child6" refType="h" fact="0.2907"/>
              <dgm:constr type="r" for="ch" forName="Child1" refType="w" fact="0.6754"/>
              <dgm:constr type="t" for="ch" forName="Child1" refType="h" fact="0"/>
              <dgm:constr type="w" for="ch" forName="Child1" refType="w" fact="0.3523"/>
              <dgm:constr type="h" for="ch" forName="Child1" refType="h" fact="0.2907"/>
            </dgm:constrLst>
          </dgm:else>
        </dgm:choose>
      </dgm:else>
    </dgm:choose>
    <dgm:forEach name="wrapper" axis="self" ptType="parTrans">
      <dgm:forEach name="accentRepeat" axis="self">
        <dgm:layoutNode name="Accent" styleLbl="bgShp">
          <dgm:alg type="sp"/>
          <dgm:shape xmlns:r="http://schemas.openxmlformats.org/officeDocument/2006/relationships" type="hexagon" r:blip="" zOrderOff="-2">
            <dgm:adjLst>
              <dgm:adj idx="1" val="0.289"/>
              <dgm:adj idx="2" val="1.1547"/>
            </dgm:adjLst>
          </dgm:shape>
          <dgm:presOf/>
        </dgm:layoutNode>
      </dgm:forEach>
    </dgm:forEach>
    <dgm:forEach name="Name20" axis="ch" ptType="node" cnt="1">
      <dgm:layoutNode name="Parent" styleLbl="node0">
        <dgm:varLst>
          <dgm:chMax val="6"/>
          <dgm:chPref val="6"/>
        </dgm:varLst>
        <dgm:alg type="tx"/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self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1" axis="ch ch" ptType="node node" st="1 1" cnt="1 1">
      <dgm:layoutNode name="Accent1">
        <dgm:alg type="sp"/>
        <dgm:shape xmlns:r="http://schemas.openxmlformats.org/officeDocument/2006/relationships" r:blip="" zOrderOff="-2">
          <dgm:adjLst/>
        </dgm:shape>
        <dgm:presOf/>
        <dgm:constrLst/>
        <dgm:forEach name="Name22" ref="accentRepeat"/>
      </dgm:layoutNode>
      <dgm:layoutNode name="Child1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3" axis="ch ch" ptType="node node" st="1 2" cnt="1 1">
      <dgm:layoutNode name="Accent2">
        <dgm:alg type="sp"/>
        <dgm:shape xmlns:r="http://schemas.openxmlformats.org/officeDocument/2006/relationships" r:blip="" zOrderOff="-2">
          <dgm:adjLst/>
        </dgm:shape>
        <dgm:presOf/>
        <dgm:constrLst/>
        <dgm:forEach name="Name24" ref="accentRepeat"/>
      </dgm:layoutNode>
      <dgm:layoutNode name="Child2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5" axis="ch ch" ptType="node node" st="1 3" cnt="1 1">
      <dgm:layoutNode name="Accent3">
        <dgm:alg type="sp"/>
        <dgm:shape xmlns:r="http://schemas.openxmlformats.org/officeDocument/2006/relationships" r:blip="" zOrderOff="-2">
          <dgm:adjLst/>
        </dgm:shape>
        <dgm:presOf/>
        <dgm:constrLst/>
        <dgm:forEach name="Name26" ref="accentRepeat"/>
      </dgm:layoutNode>
      <dgm:layoutNode name="Child3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7" axis="ch ch" ptType="node node" st="1 4" cnt="1 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  <dgm:layoutNode name="Child4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29" axis="ch ch" ptType="node node" st="1 5" cnt="1 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30" ref="accentRepeat"/>
      </dgm:layoutNode>
      <dgm:layoutNode name="Child5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31" axis="ch ch" ptType="node node" st="1 6" cnt="1 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32" ref="accentRepeat"/>
      </dgm:layoutNode>
      <dgm:layoutNode name="Child6" styleLbl="node1">
        <dgm:varLst>
          <dgm:chMax val="0"/>
          <dgm:chPref val="0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hexagon" r:blip="">
          <dgm:adjLst>
            <dgm:adj idx="1" val="0.2857"/>
            <dgm:adj idx="2" val="1.1547"/>
          </dgm:adjLst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F6700-3DFE-4471-B385-129CA062D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30</Pages>
  <Words>7172</Words>
  <Characters>40884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8</cp:revision>
  <cp:lastPrinted>2021-10-11T11:12:00Z</cp:lastPrinted>
  <dcterms:created xsi:type="dcterms:W3CDTF">2023-03-20T06:47:00Z</dcterms:created>
  <dcterms:modified xsi:type="dcterms:W3CDTF">2023-03-27T09:10:00Z</dcterms:modified>
</cp:coreProperties>
</file>