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DD" w:rsidRDefault="00B512DD" w:rsidP="001B1087">
      <w:pPr>
        <w:rPr>
          <w:rFonts w:ascii="Times New Roman" w:hAnsi="Times New Roman" w:cs="Times New Roman"/>
          <w:b/>
          <w:sz w:val="28"/>
          <w:szCs w:val="28"/>
        </w:rPr>
      </w:pPr>
    </w:p>
    <w:p w:rsidR="00C56B01" w:rsidRPr="00C56B01" w:rsidRDefault="00C56B01" w:rsidP="00C56B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6B01">
        <w:rPr>
          <w:rFonts w:ascii="Times New Roman" w:eastAsia="Calibri" w:hAnsi="Times New Roman" w:cs="Times New Roman"/>
          <w:sz w:val="24"/>
          <w:szCs w:val="24"/>
        </w:rPr>
        <w:t xml:space="preserve">Филиал МБДОУ - детского сада комбинированного вида «Надежда» детский сад комбинированного вида №523, г. Екатеринбург </w:t>
      </w:r>
    </w:p>
    <w:p w:rsidR="0065561D" w:rsidRPr="0065561D" w:rsidRDefault="0065561D" w:rsidP="0065561D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561D">
        <w:rPr>
          <w:rFonts w:ascii="Times New Roman" w:eastAsia="Calibri" w:hAnsi="Times New Roman" w:cs="Times New Roman"/>
          <w:sz w:val="24"/>
          <w:szCs w:val="24"/>
        </w:rPr>
        <w:t>Соловьёва Людмила Анатольевна</w:t>
      </w:r>
      <w:r>
        <w:rPr>
          <w:rFonts w:ascii="Times New Roman" w:eastAsia="Calibri" w:hAnsi="Times New Roman" w:cs="Times New Roman"/>
          <w:sz w:val="24"/>
          <w:szCs w:val="24"/>
        </w:rPr>
        <w:t>, учитель-логопед, ВКК</w:t>
      </w:r>
    </w:p>
    <w:p w:rsidR="0065561D" w:rsidRPr="0065561D" w:rsidRDefault="002435E4" w:rsidP="0065561D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65561D" w:rsidRPr="0065561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sla</w:t>
        </w:r>
        <w:r w:rsidR="0065561D" w:rsidRPr="0065561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1311@</w:t>
        </w:r>
        <w:r w:rsidR="0065561D" w:rsidRPr="0065561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="0065561D" w:rsidRPr="0065561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5561D" w:rsidRPr="0065561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5561D" w:rsidRPr="0065561D" w:rsidRDefault="0065561D" w:rsidP="0065561D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532B" w:rsidRPr="00B17E63" w:rsidRDefault="00BE6A0E" w:rsidP="001B1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E63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proofErr w:type="spellStart"/>
      <w:r w:rsidRPr="00B17E63">
        <w:rPr>
          <w:rFonts w:ascii="Times New Roman" w:hAnsi="Times New Roman" w:cs="Times New Roman"/>
          <w:b/>
          <w:sz w:val="24"/>
          <w:szCs w:val="24"/>
        </w:rPr>
        <w:t>дисграфии</w:t>
      </w:r>
      <w:proofErr w:type="spellEnd"/>
      <w:r w:rsidRPr="00B17E63">
        <w:rPr>
          <w:rFonts w:ascii="Times New Roman" w:hAnsi="Times New Roman" w:cs="Times New Roman"/>
          <w:b/>
          <w:sz w:val="24"/>
          <w:szCs w:val="24"/>
        </w:rPr>
        <w:t xml:space="preserve"> у детей с ОНР в процессе реализации индивидуальных программ развития</w:t>
      </w:r>
    </w:p>
    <w:p w:rsidR="002435E4" w:rsidRDefault="00C56B01" w:rsidP="00B17E6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6B01"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 w:rsidR="004C5E1E" w:rsidRPr="00C56B01">
        <w:rPr>
          <w:rFonts w:ascii="Times New Roman" w:hAnsi="Times New Roman" w:cs="Times New Roman"/>
          <w:sz w:val="24"/>
          <w:szCs w:val="24"/>
        </w:rPr>
        <w:t>В статье представлен практический опыт работы учителя-логопеда по развитию процессов речевого анализа и синтеза у дошкольников с ОНР с учётом их индивидуальных образовательных потребностей.</w:t>
      </w:r>
      <w:r w:rsidR="00F40E42" w:rsidRPr="00C56B01">
        <w:rPr>
          <w:rFonts w:ascii="Times New Roman" w:hAnsi="Times New Roman" w:cs="Times New Roman"/>
          <w:sz w:val="24"/>
          <w:szCs w:val="24"/>
        </w:rPr>
        <w:t xml:space="preserve"> Данная система работы способствует обеспечению преемственности в работе ДОУ и начальной школы в соответствии с ФГОС ДО и ФГОС НОО. </w:t>
      </w:r>
    </w:p>
    <w:p w:rsidR="004C5E1E" w:rsidRPr="00C56B01" w:rsidRDefault="004C5E1E" w:rsidP="00B1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FED" w:rsidRPr="00B17E63" w:rsidRDefault="006A3157" w:rsidP="00B17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DAF" w:rsidRPr="00B17E63">
        <w:rPr>
          <w:rFonts w:ascii="Times New Roman" w:hAnsi="Times New Roman" w:cs="Times New Roman"/>
          <w:sz w:val="24"/>
          <w:szCs w:val="24"/>
        </w:rPr>
        <w:t xml:space="preserve">Одной из важнейших задач современного дошкольного образовательного учреждения является обеспечение равных стартовых возможностей для всех детей при переходе их на следующую образовательную ступень, а именно начального общего образования. </w:t>
      </w:r>
      <w:r w:rsidR="00351AD7" w:rsidRPr="00B17E63">
        <w:rPr>
          <w:rFonts w:ascii="Times New Roman" w:hAnsi="Times New Roman" w:cs="Times New Roman"/>
          <w:sz w:val="24"/>
          <w:szCs w:val="24"/>
        </w:rPr>
        <w:t>Особое внимание при это следует уделять детям с так называемыми индивидуальными образовательными потребностями, к которым относятся, в том числе, дети с общим недоразвитием речи.</w:t>
      </w:r>
      <w:r w:rsidR="00FE3F39" w:rsidRPr="00B17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2B5" w:rsidRPr="00B17E63" w:rsidRDefault="00340F82" w:rsidP="00B17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E63">
        <w:rPr>
          <w:rFonts w:ascii="Times New Roman" w:hAnsi="Times New Roman" w:cs="Times New Roman"/>
          <w:sz w:val="24"/>
          <w:szCs w:val="24"/>
        </w:rPr>
        <w:t xml:space="preserve">Не секрет, что в настоящее время в школах увеличивается количество детей со специфическими нарушениями письменной речи, в частности, с </w:t>
      </w:r>
      <w:proofErr w:type="spellStart"/>
      <w:r w:rsidRPr="00B17E63">
        <w:rPr>
          <w:rFonts w:ascii="Times New Roman" w:hAnsi="Times New Roman" w:cs="Times New Roman"/>
          <w:sz w:val="24"/>
          <w:szCs w:val="24"/>
        </w:rPr>
        <w:t>дисграфией</w:t>
      </w:r>
      <w:proofErr w:type="spellEnd"/>
      <w:r w:rsidRPr="00B17E63">
        <w:rPr>
          <w:rFonts w:ascii="Times New Roman" w:hAnsi="Times New Roman" w:cs="Times New Roman"/>
          <w:sz w:val="24"/>
          <w:szCs w:val="24"/>
        </w:rPr>
        <w:t>. Потенциальными «</w:t>
      </w:r>
      <w:proofErr w:type="spellStart"/>
      <w:r w:rsidRPr="00B17E63">
        <w:rPr>
          <w:rFonts w:ascii="Times New Roman" w:hAnsi="Times New Roman" w:cs="Times New Roman"/>
          <w:sz w:val="24"/>
          <w:szCs w:val="24"/>
        </w:rPr>
        <w:t>дисграфиками</w:t>
      </w:r>
      <w:proofErr w:type="spellEnd"/>
      <w:r w:rsidRPr="00B17E63">
        <w:rPr>
          <w:rFonts w:ascii="Times New Roman" w:hAnsi="Times New Roman" w:cs="Times New Roman"/>
          <w:sz w:val="24"/>
          <w:szCs w:val="24"/>
        </w:rPr>
        <w:t>» являются, в первую о</w:t>
      </w:r>
      <w:r w:rsidR="009E2F44">
        <w:rPr>
          <w:rFonts w:ascii="Times New Roman" w:hAnsi="Times New Roman" w:cs="Times New Roman"/>
          <w:sz w:val="24"/>
          <w:szCs w:val="24"/>
        </w:rPr>
        <w:t>чередь, дошкольники, у которых</w:t>
      </w:r>
      <w:r w:rsidR="00832597">
        <w:rPr>
          <w:rFonts w:ascii="Times New Roman" w:hAnsi="Times New Roman" w:cs="Times New Roman"/>
          <w:sz w:val="24"/>
          <w:szCs w:val="24"/>
        </w:rPr>
        <w:t xml:space="preserve"> было вы</w:t>
      </w:r>
      <w:r w:rsidR="009E2F44">
        <w:rPr>
          <w:rFonts w:ascii="Times New Roman" w:hAnsi="Times New Roman" w:cs="Times New Roman"/>
          <w:sz w:val="24"/>
          <w:szCs w:val="24"/>
        </w:rPr>
        <w:t>явлено общее недоразвитие речи</w:t>
      </w:r>
      <w:r w:rsidR="00227482">
        <w:rPr>
          <w:rFonts w:ascii="Times New Roman" w:hAnsi="Times New Roman" w:cs="Times New Roman"/>
          <w:sz w:val="24"/>
          <w:szCs w:val="24"/>
        </w:rPr>
        <w:t xml:space="preserve">, одна из особенностей которого- </w:t>
      </w:r>
      <w:r w:rsidR="004F71F4" w:rsidRPr="00B17E63">
        <w:rPr>
          <w:rFonts w:ascii="Times New Roman" w:hAnsi="Times New Roman" w:cs="Times New Roman"/>
          <w:sz w:val="24"/>
          <w:szCs w:val="24"/>
        </w:rPr>
        <w:t xml:space="preserve">задержка в овладении речевым анализом и синтезом. Это связано с </w:t>
      </w:r>
      <w:proofErr w:type="spellStart"/>
      <w:r w:rsidR="004F71F4" w:rsidRPr="00B17E63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="004F71F4" w:rsidRPr="00B17E63">
        <w:rPr>
          <w:rFonts w:ascii="Times New Roman" w:hAnsi="Times New Roman" w:cs="Times New Roman"/>
          <w:sz w:val="24"/>
          <w:szCs w:val="24"/>
        </w:rPr>
        <w:t xml:space="preserve"> процессов дифференциации звуков, нарушением </w:t>
      </w:r>
      <w:proofErr w:type="spellStart"/>
      <w:r w:rsidR="00674F4D" w:rsidRPr="00B17E63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674F4D" w:rsidRPr="00B17E63">
        <w:rPr>
          <w:rFonts w:ascii="Times New Roman" w:hAnsi="Times New Roman" w:cs="Times New Roman"/>
          <w:sz w:val="24"/>
          <w:szCs w:val="24"/>
        </w:rPr>
        <w:t>-слоговой структуры слова.</w:t>
      </w:r>
      <w:r w:rsidR="00503D6A" w:rsidRPr="00B17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157" w:rsidRPr="00B17E63" w:rsidRDefault="00503D6A" w:rsidP="00B17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E63">
        <w:rPr>
          <w:rFonts w:ascii="Times New Roman" w:hAnsi="Times New Roman" w:cs="Times New Roman"/>
          <w:sz w:val="24"/>
          <w:szCs w:val="24"/>
        </w:rPr>
        <w:t xml:space="preserve">Любую проблему легче предупредить, чем </w:t>
      </w:r>
      <w:r w:rsidR="00B17E63">
        <w:rPr>
          <w:rFonts w:ascii="Times New Roman" w:hAnsi="Times New Roman" w:cs="Times New Roman"/>
          <w:sz w:val="24"/>
          <w:szCs w:val="24"/>
        </w:rPr>
        <w:t xml:space="preserve">решить, поэтому в нашем дошкольном учреждении </w:t>
      </w:r>
      <w:r w:rsidRPr="00B17E63">
        <w:rPr>
          <w:rFonts w:ascii="Times New Roman" w:hAnsi="Times New Roman" w:cs="Times New Roman"/>
          <w:sz w:val="24"/>
          <w:szCs w:val="24"/>
        </w:rPr>
        <w:t>созданы условия для успешной коррекционно-развивающей работы по формированию речевого анализа и синтеза.</w:t>
      </w:r>
      <w:r w:rsidR="00754CD3" w:rsidRPr="00B17E63">
        <w:rPr>
          <w:rFonts w:ascii="Times New Roman" w:hAnsi="Times New Roman" w:cs="Times New Roman"/>
          <w:sz w:val="24"/>
          <w:szCs w:val="24"/>
        </w:rPr>
        <w:t xml:space="preserve"> Одним из основных условий коррекционной работы является</w:t>
      </w:r>
      <w:r w:rsidR="00B608AA" w:rsidRPr="00B17E63">
        <w:rPr>
          <w:rFonts w:ascii="Times New Roman" w:hAnsi="Times New Roman" w:cs="Times New Roman"/>
          <w:sz w:val="24"/>
          <w:szCs w:val="24"/>
        </w:rPr>
        <w:t xml:space="preserve"> индивидуальный подход. </w:t>
      </w:r>
      <w:r w:rsidR="00A44208" w:rsidRPr="00B17E63">
        <w:rPr>
          <w:rFonts w:ascii="Times New Roman" w:hAnsi="Times New Roman" w:cs="Times New Roman"/>
          <w:sz w:val="24"/>
          <w:szCs w:val="24"/>
        </w:rPr>
        <w:t xml:space="preserve">На основе данных, полученных в ходе педагогической диагностики, на каждого ребёнка разрабатывается </w:t>
      </w:r>
      <w:r w:rsidR="00A33489" w:rsidRPr="00B17E63">
        <w:rPr>
          <w:rFonts w:ascii="Times New Roman" w:hAnsi="Times New Roman" w:cs="Times New Roman"/>
          <w:sz w:val="24"/>
          <w:szCs w:val="24"/>
        </w:rPr>
        <w:t>коррекционно-развивающий маршрут и создаётся индивидуальная карта сопрово</w:t>
      </w:r>
      <w:r w:rsidR="00745770" w:rsidRPr="00B17E63">
        <w:rPr>
          <w:rFonts w:ascii="Times New Roman" w:hAnsi="Times New Roman" w:cs="Times New Roman"/>
          <w:sz w:val="24"/>
          <w:szCs w:val="24"/>
        </w:rPr>
        <w:t>ждения. Основой индивидуального маршрута развития каждого воспитанника является комплекс условий, оптимальный для того или иного ребёнка</w:t>
      </w:r>
      <w:r w:rsidR="00FC0366" w:rsidRPr="00B17E63">
        <w:rPr>
          <w:rFonts w:ascii="Times New Roman" w:hAnsi="Times New Roman" w:cs="Times New Roman"/>
          <w:sz w:val="24"/>
          <w:szCs w:val="24"/>
        </w:rPr>
        <w:t>, с учётом его особенностей, структуры дефекта.</w:t>
      </w:r>
    </w:p>
    <w:p w:rsidR="002D08D8" w:rsidRDefault="00036BC5" w:rsidP="00B17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3">
        <w:rPr>
          <w:rFonts w:ascii="Times New Roman" w:hAnsi="Times New Roman" w:cs="Times New Roman"/>
          <w:sz w:val="24"/>
          <w:szCs w:val="24"/>
        </w:rPr>
        <w:tab/>
      </w:r>
      <w:r w:rsidR="001262EC" w:rsidRPr="00B17E63">
        <w:rPr>
          <w:rFonts w:ascii="Times New Roman" w:hAnsi="Times New Roman" w:cs="Times New Roman"/>
          <w:sz w:val="24"/>
          <w:szCs w:val="24"/>
        </w:rPr>
        <w:t xml:space="preserve">Реализация индивидуальных программ развития не может обеспечиваться без создания развивающей предметно-пространственной среды. </w:t>
      </w:r>
      <w:r w:rsidRPr="00B17E63">
        <w:rPr>
          <w:rFonts w:ascii="Times New Roman" w:hAnsi="Times New Roman" w:cs="Times New Roman"/>
          <w:sz w:val="24"/>
          <w:szCs w:val="24"/>
        </w:rPr>
        <w:t xml:space="preserve">Так как основным видом деятельности в дошкольном возрасте является игра, мною </w:t>
      </w:r>
      <w:r w:rsidR="0087014E" w:rsidRPr="00B17E63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B17E63">
        <w:rPr>
          <w:rFonts w:ascii="Times New Roman" w:hAnsi="Times New Roman" w:cs="Times New Roman"/>
          <w:sz w:val="24"/>
          <w:szCs w:val="24"/>
        </w:rPr>
        <w:t xml:space="preserve">создана картотека игр по развитию звукового, слогового анализа и синтеза, которая постоянно пополняется и обогащается. Содержание игр </w:t>
      </w:r>
      <w:r w:rsidRPr="007C51BE">
        <w:rPr>
          <w:rFonts w:ascii="Times New Roman" w:hAnsi="Times New Roman" w:cs="Times New Roman"/>
          <w:sz w:val="24"/>
          <w:szCs w:val="24"/>
        </w:rPr>
        <w:t xml:space="preserve">соответствует лексической тематике, </w:t>
      </w:r>
      <w:r w:rsidR="007C51BE" w:rsidRPr="007C51BE">
        <w:rPr>
          <w:rFonts w:ascii="Times New Roman" w:hAnsi="Times New Roman" w:cs="Times New Roman"/>
          <w:sz w:val="24"/>
          <w:szCs w:val="24"/>
        </w:rPr>
        <w:t>используемой в образовательной</w:t>
      </w:r>
      <w:r w:rsidR="007F0D51" w:rsidRPr="007C51BE">
        <w:rPr>
          <w:rFonts w:ascii="Times New Roman" w:hAnsi="Times New Roman" w:cs="Times New Roman"/>
          <w:sz w:val="24"/>
          <w:szCs w:val="24"/>
        </w:rPr>
        <w:t xml:space="preserve"> дея</w:t>
      </w:r>
      <w:r w:rsidR="007C51BE">
        <w:rPr>
          <w:rFonts w:ascii="Times New Roman" w:hAnsi="Times New Roman" w:cs="Times New Roman"/>
          <w:sz w:val="24"/>
          <w:szCs w:val="24"/>
        </w:rPr>
        <w:t xml:space="preserve">тельности в тот или иной период. Например, при изучении темы «Продукты питания» мы совместно с детьми составляем обеденное меню для игрушек. Заранее оговаривается, что в названии всех блюд должен быть определённый звук (например, звук «Р» - </w:t>
      </w:r>
      <w:r w:rsidR="007C51BE" w:rsidRPr="0005037C">
        <w:rPr>
          <w:rFonts w:ascii="Times New Roman" w:hAnsi="Times New Roman" w:cs="Times New Roman"/>
          <w:b/>
          <w:sz w:val="24"/>
          <w:szCs w:val="24"/>
        </w:rPr>
        <w:t>р</w:t>
      </w:r>
      <w:r w:rsidR="007C51BE">
        <w:rPr>
          <w:rFonts w:ascii="Times New Roman" w:hAnsi="Times New Roman" w:cs="Times New Roman"/>
          <w:sz w:val="24"/>
          <w:szCs w:val="24"/>
        </w:rPr>
        <w:t>ыба, а</w:t>
      </w:r>
      <w:r w:rsidR="007C51BE" w:rsidRPr="0005037C">
        <w:rPr>
          <w:rFonts w:ascii="Times New Roman" w:hAnsi="Times New Roman" w:cs="Times New Roman"/>
          <w:b/>
          <w:sz w:val="24"/>
          <w:szCs w:val="24"/>
        </w:rPr>
        <w:t>р</w:t>
      </w:r>
      <w:r w:rsidR="007C51BE">
        <w:rPr>
          <w:rFonts w:ascii="Times New Roman" w:hAnsi="Times New Roman" w:cs="Times New Roman"/>
          <w:sz w:val="24"/>
          <w:szCs w:val="24"/>
        </w:rPr>
        <w:t>буз, сы</w:t>
      </w:r>
      <w:r w:rsidR="007C51BE" w:rsidRPr="0005037C">
        <w:rPr>
          <w:rFonts w:ascii="Times New Roman" w:hAnsi="Times New Roman" w:cs="Times New Roman"/>
          <w:b/>
          <w:sz w:val="24"/>
          <w:szCs w:val="24"/>
        </w:rPr>
        <w:t>р</w:t>
      </w:r>
      <w:r w:rsidR="007C51BE">
        <w:rPr>
          <w:rFonts w:ascii="Times New Roman" w:hAnsi="Times New Roman" w:cs="Times New Roman"/>
          <w:sz w:val="24"/>
          <w:szCs w:val="24"/>
        </w:rPr>
        <w:t xml:space="preserve">). </w:t>
      </w:r>
      <w:r w:rsidR="007C51BE" w:rsidRPr="007C51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037C">
        <w:rPr>
          <w:rFonts w:ascii="Times New Roman" w:hAnsi="Times New Roman" w:cs="Times New Roman"/>
          <w:sz w:val="24"/>
          <w:szCs w:val="24"/>
        </w:rPr>
        <w:t>Совместно с воспитателем</w:t>
      </w:r>
      <w:r w:rsidR="002D08D8" w:rsidRPr="00B17E63">
        <w:rPr>
          <w:rFonts w:ascii="Times New Roman" w:hAnsi="Times New Roman" w:cs="Times New Roman"/>
          <w:sz w:val="24"/>
          <w:szCs w:val="24"/>
        </w:rPr>
        <w:t xml:space="preserve"> мы изготовили материал и для </w:t>
      </w:r>
      <w:r w:rsidR="00784151">
        <w:rPr>
          <w:rFonts w:ascii="Times New Roman" w:hAnsi="Times New Roman" w:cs="Times New Roman"/>
          <w:sz w:val="24"/>
          <w:szCs w:val="24"/>
        </w:rPr>
        <w:t>речевого центра</w:t>
      </w:r>
      <w:r w:rsidR="00F27CCB"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="002D08D8" w:rsidRPr="00B17E63">
        <w:rPr>
          <w:rFonts w:ascii="Times New Roman" w:hAnsi="Times New Roman" w:cs="Times New Roman"/>
          <w:sz w:val="24"/>
          <w:szCs w:val="24"/>
        </w:rPr>
        <w:t>. Пособия и игры, размещённые там, находятся в свободном доступе для детей, и ребята мог</w:t>
      </w:r>
      <w:r w:rsidR="00C32E45" w:rsidRPr="00B17E63">
        <w:rPr>
          <w:rFonts w:ascii="Times New Roman" w:hAnsi="Times New Roman" w:cs="Times New Roman"/>
          <w:sz w:val="24"/>
          <w:szCs w:val="24"/>
        </w:rPr>
        <w:t>ут ими пользоваться в самостоятельной деятельности.</w:t>
      </w:r>
    </w:p>
    <w:p w:rsidR="002435E4" w:rsidRDefault="002435E4" w:rsidP="00B17E6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35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15875</wp:posOffset>
            </wp:positionV>
            <wp:extent cx="1740400" cy="1323230"/>
            <wp:effectExtent l="0" t="0" r="0" b="0"/>
            <wp:wrapNone/>
            <wp:docPr id="5" name="Рисунок 5" descr="C:\Users\Admin\Desktop\детский сад\фото\Эхо детства\IMG_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детский сад\фото\Эхо детства\IMG_58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6"/>
                    <a:stretch/>
                  </pic:blipFill>
                  <pic:spPr bwMode="auto">
                    <a:xfrm>
                      <a:off x="0" y="0"/>
                      <a:ext cx="1740400" cy="13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5E4" w:rsidRDefault="002435E4" w:rsidP="00B17E6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435E4" w:rsidRPr="00B17E63" w:rsidRDefault="002435E4" w:rsidP="00B17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3388" w:rsidRPr="00B17E63" w:rsidRDefault="00320ED7" w:rsidP="007D3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Работа по формированию речевого анализа и синтеза проводится в определённой последовательности. Сначала отрабатываются простые формы, а именно: определение места звука в слове, выделение первого, последнего звука. </w:t>
      </w:r>
      <w:r w:rsidR="002063E7" w:rsidRPr="00B17E63">
        <w:rPr>
          <w:rFonts w:ascii="Times New Roman" w:hAnsi="Times New Roman" w:cs="Times New Roman"/>
          <w:sz w:val="24"/>
          <w:szCs w:val="24"/>
        </w:rPr>
        <w:t>Более сложным видом работы является определение последовательности звуков в слове, выделение первых звуков в нескольких словах и синтез из них нового слова, восстановление звуковой оболочки слова, определение количества звуков в слове.</w:t>
      </w:r>
    </w:p>
    <w:p w:rsidR="00AB2AB9" w:rsidRDefault="00AB2AB9" w:rsidP="007D3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3">
        <w:rPr>
          <w:rFonts w:ascii="Times New Roman" w:hAnsi="Times New Roman" w:cs="Times New Roman"/>
          <w:sz w:val="24"/>
          <w:szCs w:val="24"/>
        </w:rPr>
        <w:tab/>
        <w:t xml:space="preserve">Логопедическая работа проводится изначально </w:t>
      </w:r>
      <w:r w:rsidR="0076762C" w:rsidRPr="00B17E63">
        <w:rPr>
          <w:rFonts w:ascii="Times New Roman" w:hAnsi="Times New Roman" w:cs="Times New Roman"/>
          <w:sz w:val="24"/>
          <w:szCs w:val="24"/>
        </w:rPr>
        <w:t xml:space="preserve">с опорой на вспомогательные средства, а затем зрительная опора убирается. Задание выполняется посредством проговаривания. На данном этапе используются такие игровые приёмы, как </w:t>
      </w:r>
      <w:r w:rsidR="0005037C">
        <w:rPr>
          <w:rFonts w:ascii="Times New Roman" w:hAnsi="Times New Roman" w:cs="Times New Roman"/>
          <w:sz w:val="24"/>
          <w:szCs w:val="24"/>
        </w:rPr>
        <w:t>«Зазеркалье» (необходимо произнести наоборот заданный слог или слово: КА- АК, КОМ- МОК), «Паровозик»</w:t>
      </w:r>
      <w:r w:rsidR="003D5F08">
        <w:rPr>
          <w:rFonts w:ascii="Times New Roman" w:hAnsi="Times New Roman" w:cs="Times New Roman"/>
          <w:sz w:val="24"/>
          <w:szCs w:val="24"/>
        </w:rPr>
        <w:t xml:space="preserve"> (</w:t>
      </w:r>
      <w:r w:rsidR="0005037C">
        <w:rPr>
          <w:rFonts w:ascii="Times New Roman" w:hAnsi="Times New Roman" w:cs="Times New Roman"/>
          <w:sz w:val="24"/>
          <w:szCs w:val="24"/>
        </w:rPr>
        <w:t xml:space="preserve">дети поочерёдно называют слова таким образом, чтобы каждое последующее слово начиналось на последний звук предыдущего: </w:t>
      </w:r>
      <w:r w:rsidR="00E72878">
        <w:rPr>
          <w:rFonts w:ascii="Times New Roman" w:hAnsi="Times New Roman" w:cs="Times New Roman"/>
          <w:sz w:val="24"/>
          <w:szCs w:val="24"/>
        </w:rPr>
        <w:t>СТОЛ – ЛОСЬ – СИНИЦА и т.д.)</w:t>
      </w:r>
      <w:proofErr w:type="gramStart"/>
      <w:r w:rsidR="003D5F08">
        <w:rPr>
          <w:rFonts w:ascii="Times New Roman" w:hAnsi="Times New Roman" w:cs="Times New Roman"/>
          <w:sz w:val="24"/>
          <w:szCs w:val="24"/>
        </w:rPr>
        <w:t>),  «</w:t>
      </w:r>
      <w:proofErr w:type="gramEnd"/>
      <w:r w:rsidR="003D5F08">
        <w:rPr>
          <w:rFonts w:ascii="Times New Roman" w:hAnsi="Times New Roman" w:cs="Times New Roman"/>
          <w:sz w:val="24"/>
          <w:szCs w:val="24"/>
        </w:rPr>
        <w:t>Расшифруй слова» (воспитанники выделяют в каждом слове определённый по счёту звук, затем из выделенных звуков последовательно собирают новые слова), «Ребусы».</w:t>
      </w:r>
    </w:p>
    <w:p w:rsidR="003D5F08" w:rsidRPr="00B17E63" w:rsidRDefault="002003AA" w:rsidP="007D3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179070</wp:posOffset>
            </wp:positionV>
            <wp:extent cx="1405873" cy="1874135"/>
            <wp:effectExtent l="0" t="0" r="4445" b="0"/>
            <wp:wrapNone/>
            <wp:docPr id="3" name="Рисунок 3" descr="C:\Users\Admin\Desktop\детский сад\ГРАМОТЕЙКА 2019\для видео 1\о реб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етский сад\ГРАМОТЕЙКА 2019\для видео 1\о ребус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73" cy="18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B63" w:rsidRDefault="00C462E5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3">
        <w:rPr>
          <w:rFonts w:ascii="Times New Roman" w:hAnsi="Times New Roman" w:cs="Times New Roman"/>
          <w:sz w:val="24"/>
          <w:szCs w:val="24"/>
        </w:rPr>
        <w:tab/>
      </w:r>
    </w:p>
    <w:p w:rsidR="00780B63" w:rsidRDefault="00780B63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B63" w:rsidRDefault="00780B63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B63" w:rsidRDefault="00780B63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B63" w:rsidRDefault="00780B63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B63" w:rsidRDefault="00780B63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B63" w:rsidRDefault="00780B63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B63" w:rsidRDefault="00780B63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B63" w:rsidRDefault="00780B63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B63" w:rsidRDefault="00780B63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B63" w:rsidRDefault="00780B63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E5" w:rsidRDefault="00C462E5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3">
        <w:rPr>
          <w:rFonts w:ascii="Times New Roman" w:hAnsi="Times New Roman" w:cs="Times New Roman"/>
          <w:sz w:val="24"/>
          <w:szCs w:val="24"/>
        </w:rPr>
        <w:t xml:space="preserve">Нужно отметить, что в работе с конкретным ребёнком </w:t>
      </w:r>
      <w:r w:rsidR="001B69A1">
        <w:rPr>
          <w:rFonts w:ascii="Times New Roman" w:hAnsi="Times New Roman" w:cs="Times New Roman"/>
          <w:sz w:val="24"/>
          <w:szCs w:val="24"/>
        </w:rPr>
        <w:t xml:space="preserve">учитываются его </w:t>
      </w:r>
      <w:r w:rsidR="00F5633C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1B69A1">
        <w:rPr>
          <w:rFonts w:ascii="Times New Roman" w:hAnsi="Times New Roman" w:cs="Times New Roman"/>
          <w:sz w:val="24"/>
          <w:szCs w:val="24"/>
        </w:rPr>
        <w:t>интересы</w:t>
      </w:r>
      <w:r w:rsidRPr="00B17E63">
        <w:rPr>
          <w:rFonts w:ascii="Times New Roman" w:hAnsi="Times New Roman" w:cs="Times New Roman"/>
          <w:sz w:val="24"/>
          <w:szCs w:val="24"/>
        </w:rPr>
        <w:t xml:space="preserve">. </w:t>
      </w:r>
      <w:r w:rsidR="00693A8F" w:rsidRPr="00B17E63">
        <w:rPr>
          <w:rFonts w:ascii="Times New Roman" w:hAnsi="Times New Roman" w:cs="Times New Roman"/>
          <w:sz w:val="24"/>
          <w:szCs w:val="24"/>
        </w:rPr>
        <w:t>Например, для девочек наиболее интересными являются т</w:t>
      </w:r>
      <w:r w:rsidR="0050613C">
        <w:rPr>
          <w:rFonts w:ascii="Times New Roman" w:hAnsi="Times New Roman" w:cs="Times New Roman"/>
          <w:sz w:val="24"/>
          <w:szCs w:val="24"/>
        </w:rPr>
        <w:t>акие игровые ситуации, как «</w:t>
      </w:r>
      <w:r w:rsidR="00EB0F93">
        <w:rPr>
          <w:rFonts w:ascii="Times New Roman" w:hAnsi="Times New Roman" w:cs="Times New Roman"/>
          <w:sz w:val="24"/>
          <w:szCs w:val="24"/>
        </w:rPr>
        <w:t>Салон красоты», «</w:t>
      </w:r>
      <w:r w:rsidR="005E0135">
        <w:rPr>
          <w:rFonts w:ascii="Times New Roman" w:hAnsi="Times New Roman" w:cs="Times New Roman"/>
          <w:sz w:val="24"/>
          <w:szCs w:val="24"/>
        </w:rPr>
        <w:t>Бал</w:t>
      </w:r>
      <w:r w:rsidR="00693A8F" w:rsidRPr="00B17E63">
        <w:rPr>
          <w:rFonts w:ascii="Times New Roman" w:hAnsi="Times New Roman" w:cs="Times New Roman"/>
          <w:sz w:val="24"/>
          <w:szCs w:val="24"/>
        </w:rPr>
        <w:t>»</w:t>
      </w:r>
      <w:r w:rsidR="005E0135">
        <w:rPr>
          <w:rFonts w:ascii="Times New Roman" w:hAnsi="Times New Roman" w:cs="Times New Roman"/>
          <w:sz w:val="24"/>
          <w:szCs w:val="24"/>
        </w:rPr>
        <w:t>, «Ателье»,</w:t>
      </w:r>
      <w:r w:rsidR="00693A8F" w:rsidRPr="00B17E63">
        <w:rPr>
          <w:rFonts w:ascii="Times New Roman" w:hAnsi="Times New Roman" w:cs="Times New Roman"/>
          <w:sz w:val="24"/>
          <w:szCs w:val="24"/>
        </w:rPr>
        <w:t xml:space="preserve"> (реб</w:t>
      </w:r>
      <w:r w:rsidR="005E0135">
        <w:rPr>
          <w:rFonts w:ascii="Times New Roman" w:hAnsi="Times New Roman" w:cs="Times New Roman"/>
          <w:sz w:val="24"/>
          <w:szCs w:val="24"/>
        </w:rPr>
        <w:t>ёнку необходимо подобрать одежду для героя, в</w:t>
      </w:r>
      <w:r w:rsidR="00D862E5">
        <w:rPr>
          <w:rFonts w:ascii="Times New Roman" w:hAnsi="Times New Roman" w:cs="Times New Roman"/>
          <w:sz w:val="24"/>
          <w:szCs w:val="24"/>
        </w:rPr>
        <w:t xml:space="preserve"> названии которой, например, два слога – пальто, брюки</w:t>
      </w:r>
      <w:r w:rsidR="005E0135">
        <w:rPr>
          <w:rFonts w:ascii="Times New Roman" w:hAnsi="Times New Roman" w:cs="Times New Roman"/>
          <w:sz w:val="24"/>
          <w:szCs w:val="24"/>
        </w:rPr>
        <w:t xml:space="preserve"> и т.д.</w:t>
      </w:r>
      <w:r w:rsidR="00693A8F" w:rsidRPr="00B17E6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62E5" w:rsidRDefault="00D862E5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3810</wp:posOffset>
            </wp:positionV>
            <wp:extent cx="1491390" cy="1988138"/>
            <wp:effectExtent l="0" t="0" r="0" b="0"/>
            <wp:wrapNone/>
            <wp:docPr id="2" name="Рисунок 2" descr="C:\Users\Admin\Desktop\детский сад\ГРАМОТЕЙКА 2019\для видео 1\р текстиль ф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етский сад\ГРАМОТЕЙКА 2019\для видео 1\р текстиль фан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90" cy="198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2E5" w:rsidRDefault="00D862E5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E5" w:rsidRDefault="00D862E5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E5" w:rsidRDefault="00D862E5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E5" w:rsidRDefault="00D862E5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E5" w:rsidRDefault="00D862E5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E5" w:rsidRDefault="00D862E5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E5" w:rsidRDefault="00D862E5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E5" w:rsidRDefault="00D862E5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E5" w:rsidRDefault="00D862E5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E5" w:rsidRDefault="00D862E5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E5" w:rsidRDefault="00D862E5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2E5" w:rsidRPr="00B17E63" w:rsidRDefault="00693A8F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3">
        <w:rPr>
          <w:rFonts w:ascii="Times New Roman" w:hAnsi="Times New Roman" w:cs="Times New Roman"/>
          <w:sz w:val="24"/>
          <w:szCs w:val="24"/>
        </w:rPr>
        <w:t xml:space="preserve">Мальчикам интереснее </w:t>
      </w:r>
      <w:r w:rsidR="000E33A5" w:rsidRPr="00B17E63">
        <w:rPr>
          <w:rFonts w:ascii="Times New Roman" w:hAnsi="Times New Roman" w:cs="Times New Roman"/>
          <w:sz w:val="24"/>
          <w:szCs w:val="24"/>
        </w:rPr>
        <w:t>животные, различные виды автотранспорта.</w:t>
      </w:r>
      <w:r w:rsidR="00A91C55">
        <w:rPr>
          <w:rFonts w:ascii="Times New Roman" w:hAnsi="Times New Roman" w:cs="Times New Roman"/>
          <w:sz w:val="24"/>
          <w:szCs w:val="24"/>
        </w:rPr>
        <w:t xml:space="preserve"> Например, дети</w:t>
      </w:r>
      <w:r w:rsidR="000E33A5" w:rsidRPr="00B17E63">
        <w:rPr>
          <w:rFonts w:ascii="Times New Roman" w:hAnsi="Times New Roman" w:cs="Times New Roman"/>
          <w:sz w:val="24"/>
          <w:szCs w:val="24"/>
        </w:rPr>
        <w:t xml:space="preserve"> с удовольствием подбирают «пассажиров» для поезда с заданным условием (в названии каждого «пассажира» должно быть два слога либо должен содержаться определённый звук).</w:t>
      </w:r>
      <w:r w:rsidR="00D95628" w:rsidRPr="00B17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28" w:rsidRPr="00B17E63" w:rsidRDefault="00D95628" w:rsidP="00E7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3">
        <w:rPr>
          <w:rFonts w:ascii="Times New Roman" w:hAnsi="Times New Roman" w:cs="Times New Roman"/>
          <w:sz w:val="24"/>
          <w:szCs w:val="24"/>
        </w:rPr>
        <w:tab/>
        <w:t>Наиболее сложным для дошкольников видом работы является выделение ударного слога в слове. Для того, чтобы ребёнку было легче, используются различные ударные инструменты: бубен, ложки, маракасы, музыкальный треугольник.</w:t>
      </w:r>
    </w:p>
    <w:p w:rsidR="002E5717" w:rsidRPr="00B17E63" w:rsidRDefault="002E5717" w:rsidP="00B20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3">
        <w:rPr>
          <w:rFonts w:ascii="Times New Roman" w:hAnsi="Times New Roman" w:cs="Times New Roman"/>
          <w:sz w:val="24"/>
          <w:szCs w:val="24"/>
        </w:rPr>
        <w:tab/>
        <w:t>Речевой материал подбирается с учётом последовательного усложнения структуры. На начальных этапах работы используются звуковые сочетания, сос</w:t>
      </w:r>
      <w:r w:rsidR="00B20A9E">
        <w:rPr>
          <w:rFonts w:ascii="Times New Roman" w:hAnsi="Times New Roman" w:cs="Times New Roman"/>
          <w:sz w:val="24"/>
          <w:szCs w:val="24"/>
        </w:rPr>
        <w:t xml:space="preserve">тоящие из гласных </w:t>
      </w:r>
      <w:r w:rsidR="00B20A9E">
        <w:rPr>
          <w:rFonts w:ascii="Times New Roman" w:hAnsi="Times New Roman" w:cs="Times New Roman"/>
          <w:sz w:val="24"/>
          <w:szCs w:val="24"/>
        </w:rPr>
        <w:lastRenderedPageBreak/>
        <w:t>звуков (УА, ОИ</w:t>
      </w:r>
      <w:r w:rsidRPr="00B17E63">
        <w:rPr>
          <w:rFonts w:ascii="Times New Roman" w:hAnsi="Times New Roman" w:cs="Times New Roman"/>
          <w:sz w:val="24"/>
          <w:szCs w:val="24"/>
        </w:rPr>
        <w:t xml:space="preserve">), а на заключительных дети выполняют </w:t>
      </w:r>
      <w:proofErr w:type="spellStart"/>
      <w:r w:rsidRPr="00B17E63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B17E63">
        <w:rPr>
          <w:rFonts w:ascii="Times New Roman" w:hAnsi="Times New Roman" w:cs="Times New Roman"/>
          <w:sz w:val="24"/>
          <w:szCs w:val="24"/>
        </w:rPr>
        <w:t>-</w:t>
      </w:r>
      <w:r w:rsidR="0053164C">
        <w:rPr>
          <w:rFonts w:ascii="Times New Roman" w:hAnsi="Times New Roman" w:cs="Times New Roman"/>
          <w:sz w:val="24"/>
          <w:szCs w:val="24"/>
        </w:rPr>
        <w:t xml:space="preserve">слоговой анализ двусложных, а также трёхсложных слов, в том числе, </w:t>
      </w:r>
      <w:r w:rsidRPr="00B17E63">
        <w:rPr>
          <w:rFonts w:ascii="Times New Roman" w:hAnsi="Times New Roman" w:cs="Times New Roman"/>
          <w:sz w:val="24"/>
          <w:szCs w:val="24"/>
        </w:rPr>
        <w:t>со стечением</w:t>
      </w:r>
      <w:r w:rsidR="0053164C">
        <w:rPr>
          <w:rFonts w:ascii="Times New Roman" w:hAnsi="Times New Roman" w:cs="Times New Roman"/>
          <w:sz w:val="24"/>
          <w:szCs w:val="24"/>
        </w:rPr>
        <w:t xml:space="preserve"> согласных. </w:t>
      </w:r>
    </w:p>
    <w:p w:rsidR="000B73E5" w:rsidRPr="00B17E63" w:rsidRDefault="000B73E5" w:rsidP="00B20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3">
        <w:rPr>
          <w:rFonts w:ascii="Times New Roman" w:hAnsi="Times New Roman" w:cs="Times New Roman"/>
          <w:sz w:val="24"/>
          <w:szCs w:val="24"/>
        </w:rPr>
        <w:tab/>
      </w:r>
      <w:r w:rsidR="0087014E" w:rsidRPr="00B17E63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47629F" w:rsidRPr="00B17E63">
        <w:rPr>
          <w:rFonts w:ascii="Times New Roman" w:hAnsi="Times New Roman" w:cs="Times New Roman"/>
          <w:sz w:val="24"/>
          <w:szCs w:val="24"/>
        </w:rPr>
        <w:t>принципов</w:t>
      </w:r>
      <w:r w:rsidR="00462F40" w:rsidRPr="00B17E63">
        <w:rPr>
          <w:rFonts w:ascii="Times New Roman" w:hAnsi="Times New Roman" w:cs="Times New Roman"/>
          <w:sz w:val="24"/>
          <w:szCs w:val="24"/>
        </w:rPr>
        <w:t>, лежащих в основе разработки индивидуальных маршрутов развития, является подбор педагогических технологий, оптимальных для того или иного ребёнка.</w:t>
      </w:r>
      <w:r w:rsidR="00AA57AB" w:rsidRPr="00B17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90D" w:rsidRPr="00B17E63" w:rsidRDefault="007F6D2A" w:rsidP="006F4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3">
        <w:rPr>
          <w:rFonts w:ascii="Times New Roman" w:hAnsi="Times New Roman" w:cs="Times New Roman"/>
          <w:sz w:val="24"/>
          <w:szCs w:val="24"/>
        </w:rPr>
        <w:tab/>
        <w:t xml:space="preserve">На протяжении всего периода работы с детьми осуществляется промежуточная диагностика, которая позволяет корректировать </w:t>
      </w:r>
      <w:r w:rsidR="00836922" w:rsidRPr="00B17E63">
        <w:rPr>
          <w:rFonts w:ascii="Times New Roman" w:hAnsi="Times New Roman" w:cs="Times New Roman"/>
          <w:sz w:val="24"/>
          <w:szCs w:val="24"/>
        </w:rPr>
        <w:t>план работы с тем или иным ребёнком в зависимости от полученных результатов.</w:t>
      </w:r>
      <w:r w:rsidR="00D2290D" w:rsidRPr="00B17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90D" w:rsidRPr="00B17E63" w:rsidRDefault="00874C58" w:rsidP="006F4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3">
        <w:rPr>
          <w:rFonts w:ascii="Times New Roman" w:hAnsi="Times New Roman" w:cs="Times New Roman"/>
          <w:sz w:val="24"/>
          <w:szCs w:val="24"/>
        </w:rPr>
        <w:tab/>
        <w:t>Результатом выстроенной</w:t>
      </w:r>
      <w:r w:rsidR="00D2290D" w:rsidRPr="00B17E63">
        <w:rPr>
          <w:rFonts w:ascii="Times New Roman" w:hAnsi="Times New Roman" w:cs="Times New Roman"/>
          <w:sz w:val="24"/>
          <w:szCs w:val="24"/>
        </w:rPr>
        <w:t xml:space="preserve"> системы работы является то, что к концу подготовительной группы дети с общим недоразвитием речи самостоятельно печатают слова и выполняют их слоговой и </w:t>
      </w:r>
      <w:r w:rsidR="00A132FA" w:rsidRPr="00B17E63">
        <w:rPr>
          <w:rFonts w:ascii="Times New Roman" w:hAnsi="Times New Roman" w:cs="Times New Roman"/>
          <w:sz w:val="24"/>
          <w:szCs w:val="24"/>
        </w:rPr>
        <w:t>звукобуквенный</w:t>
      </w:r>
      <w:r w:rsidR="00D2290D" w:rsidRPr="00B17E63">
        <w:rPr>
          <w:rFonts w:ascii="Times New Roman" w:hAnsi="Times New Roman" w:cs="Times New Roman"/>
          <w:sz w:val="24"/>
          <w:szCs w:val="24"/>
        </w:rPr>
        <w:t xml:space="preserve"> анализ. Это говорит об оптимальном уровне </w:t>
      </w:r>
      <w:proofErr w:type="spellStart"/>
      <w:r w:rsidR="00D2290D" w:rsidRPr="00B17E6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D2290D" w:rsidRPr="00B17E63">
        <w:rPr>
          <w:rFonts w:ascii="Times New Roman" w:hAnsi="Times New Roman" w:cs="Times New Roman"/>
          <w:sz w:val="24"/>
          <w:szCs w:val="24"/>
        </w:rPr>
        <w:t xml:space="preserve"> процессов языкового анализа и </w:t>
      </w:r>
      <w:r w:rsidR="00A132FA" w:rsidRPr="00B17E63">
        <w:rPr>
          <w:rFonts w:ascii="Times New Roman" w:hAnsi="Times New Roman" w:cs="Times New Roman"/>
          <w:sz w:val="24"/>
          <w:szCs w:val="24"/>
        </w:rPr>
        <w:t>синтеза</w:t>
      </w:r>
      <w:r w:rsidR="00D2290D" w:rsidRPr="00B17E63">
        <w:rPr>
          <w:rFonts w:ascii="Times New Roman" w:hAnsi="Times New Roman" w:cs="Times New Roman"/>
          <w:sz w:val="24"/>
          <w:szCs w:val="24"/>
        </w:rPr>
        <w:t>. Практич</w:t>
      </w:r>
      <w:r w:rsidR="006F4CC8">
        <w:rPr>
          <w:rFonts w:ascii="Times New Roman" w:hAnsi="Times New Roman" w:cs="Times New Roman"/>
          <w:sz w:val="24"/>
          <w:szCs w:val="24"/>
        </w:rPr>
        <w:t xml:space="preserve">ески все выпускники </w:t>
      </w:r>
      <w:r w:rsidR="00033548">
        <w:rPr>
          <w:rFonts w:ascii="Times New Roman" w:hAnsi="Times New Roman" w:cs="Times New Roman"/>
          <w:sz w:val="24"/>
          <w:szCs w:val="24"/>
        </w:rPr>
        <w:t>группы компенсирующей направленности для детей с тяжёлыми нарушениями речи</w:t>
      </w:r>
      <w:r w:rsidR="00D2290D" w:rsidRPr="00B17E63">
        <w:rPr>
          <w:rFonts w:ascii="Times New Roman" w:hAnsi="Times New Roman" w:cs="Times New Roman"/>
          <w:sz w:val="24"/>
          <w:szCs w:val="24"/>
        </w:rPr>
        <w:t>, у которых в дошкольный период было выявлено общее недоразвитие речи</w:t>
      </w:r>
      <w:r w:rsidR="00121A98" w:rsidRPr="00B17E63">
        <w:rPr>
          <w:rFonts w:ascii="Times New Roman" w:hAnsi="Times New Roman" w:cs="Times New Roman"/>
          <w:sz w:val="24"/>
          <w:szCs w:val="24"/>
        </w:rPr>
        <w:t>, успешно обучаются в массовых школах. Родители удовлетворены качеством образовательных услуг ДОУ, так как получают положительные отзывы о своих детях от педагогов начальной школы.</w:t>
      </w:r>
      <w:r w:rsidR="00071E20" w:rsidRPr="00B17E63">
        <w:rPr>
          <w:rFonts w:ascii="Times New Roman" w:hAnsi="Times New Roman" w:cs="Times New Roman"/>
          <w:sz w:val="24"/>
          <w:szCs w:val="24"/>
        </w:rPr>
        <w:t xml:space="preserve"> Таким об</w:t>
      </w:r>
      <w:r w:rsidR="00B25D9B" w:rsidRPr="00B17E63">
        <w:rPr>
          <w:rFonts w:ascii="Times New Roman" w:hAnsi="Times New Roman" w:cs="Times New Roman"/>
          <w:sz w:val="24"/>
          <w:szCs w:val="24"/>
        </w:rPr>
        <w:t xml:space="preserve">разом, можно </w:t>
      </w:r>
      <w:r w:rsidR="009A5162" w:rsidRPr="00B17E63">
        <w:rPr>
          <w:rFonts w:ascii="Times New Roman" w:hAnsi="Times New Roman" w:cs="Times New Roman"/>
          <w:sz w:val="24"/>
          <w:szCs w:val="24"/>
        </w:rPr>
        <w:t>сделать вывод, что система работы по профилактике дисграфии с де</w:t>
      </w:r>
      <w:r w:rsidR="00E3243C" w:rsidRPr="00B17E63">
        <w:rPr>
          <w:rFonts w:ascii="Times New Roman" w:hAnsi="Times New Roman" w:cs="Times New Roman"/>
          <w:sz w:val="24"/>
          <w:szCs w:val="24"/>
        </w:rPr>
        <w:t xml:space="preserve">тьми с общим недоразвитием речи, </w:t>
      </w:r>
      <w:r w:rsidR="00FE29AC" w:rsidRPr="00B17E63">
        <w:rPr>
          <w:rFonts w:ascii="Times New Roman" w:hAnsi="Times New Roman" w:cs="Times New Roman"/>
          <w:sz w:val="24"/>
          <w:szCs w:val="24"/>
        </w:rPr>
        <w:t>реализуемая</w:t>
      </w:r>
      <w:r w:rsidR="000C06CD" w:rsidRPr="00B17E63">
        <w:rPr>
          <w:rFonts w:ascii="Times New Roman" w:hAnsi="Times New Roman" w:cs="Times New Roman"/>
          <w:sz w:val="24"/>
          <w:szCs w:val="24"/>
        </w:rPr>
        <w:t xml:space="preserve"> </w:t>
      </w:r>
      <w:r w:rsidR="00B70FB4" w:rsidRPr="00B17E63">
        <w:rPr>
          <w:rFonts w:ascii="Times New Roman" w:hAnsi="Times New Roman" w:cs="Times New Roman"/>
          <w:sz w:val="24"/>
          <w:szCs w:val="24"/>
        </w:rPr>
        <w:t xml:space="preserve">с учётом индивидуальных образовательных потребностей каждого </w:t>
      </w:r>
      <w:r w:rsidR="00F30E7A" w:rsidRPr="00B17E63">
        <w:rPr>
          <w:rFonts w:ascii="Times New Roman" w:hAnsi="Times New Roman" w:cs="Times New Roman"/>
          <w:sz w:val="24"/>
          <w:szCs w:val="24"/>
        </w:rPr>
        <w:t>воспитанника, способствует</w:t>
      </w:r>
      <w:r w:rsidR="00E07CEC" w:rsidRPr="00B17E6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07CEC" w:rsidRPr="00B17E63">
        <w:rPr>
          <w:rFonts w:ascii="Times New Roman" w:hAnsi="Times New Roman" w:cs="Times New Roman"/>
          <w:sz w:val="24"/>
          <w:szCs w:val="24"/>
        </w:rPr>
        <w:t>обеспечению преемственности в деятельности детского сада и начальной школы.</w:t>
      </w:r>
    </w:p>
    <w:p w:rsidR="00874C58" w:rsidRPr="00B17E63" w:rsidRDefault="00874C58" w:rsidP="00166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3">
        <w:rPr>
          <w:rFonts w:ascii="Times New Roman" w:hAnsi="Times New Roman" w:cs="Times New Roman"/>
          <w:sz w:val="24"/>
          <w:szCs w:val="24"/>
        </w:rPr>
        <w:tab/>
      </w:r>
    </w:p>
    <w:p w:rsidR="00806897" w:rsidRPr="00E97660" w:rsidRDefault="007F6D2A" w:rsidP="00806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E63">
        <w:rPr>
          <w:rFonts w:ascii="Times New Roman" w:hAnsi="Times New Roman" w:cs="Times New Roman"/>
          <w:sz w:val="24"/>
          <w:szCs w:val="24"/>
        </w:rPr>
        <w:t xml:space="preserve"> </w:t>
      </w:r>
      <w:r w:rsidR="00806897" w:rsidRPr="00E9766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Список литературы:</w:t>
      </w:r>
    </w:p>
    <w:p w:rsidR="00806897" w:rsidRPr="00806897" w:rsidRDefault="00806897" w:rsidP="008068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Волина В.В. Занимательное </w:t>
      </w:r>
      <w:proofErr w:type="spellStart"/>
      <w:r w:rsidRPr="00806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азбуковедение</w:t>
      </w:r>
      <w:proofErr w:type="spellEnd"/>
      <w:r w:rsidRPr="00806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М.,1991.</w:t>
      </w:r>
    </w:p>
    <w:p w:rsidR="00806897" w:rsidRPr="00806897" w:rsidRDefault="00806897" w:rsidP="008068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06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Журова</w:t>
      </w:r>
      <w:proofErr w:type="spellEnd"/>
      <w:r w:rsidRPr="00806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Е.Н., </w:t>
      </w:r>
      <w:proofErr w:type="spellStart"/>
      <w:r w:rsidRPr="00806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Варенцова</w:t>
      </w:r>
      <w:proofErr w:type="spellEnd"/>
      <w:r w:rsidRPr="00806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Н.С. Обучение дошкольников грамоте. – М.,1998.</w:t>
      </w:r>
    </w:p>
    <w:p w:rsidR="00806897" w:rsidRPr="00806897" w:rsidRDefault="00806897" w:rsidP="008068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Колесникова Е.В. Развитие </w:t>
      </w:r>
      <w:proofErr w:type="spellStart"/>
      <w:r w:rsidRPr="00806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</w:t>
      </w:r>
      <w:proofErr w:type="spellEnd"/>
      <w:r w:rsidRPr="00806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–буквенного анализа у детей 5–6 лет. – М.,1998.</w:t>
      </w:r>
    </w:p>
    <w:p w:rsidR="00806897" w:rsidRPr="00806897" w:rsidRDefault="00806897" w:rsidP="008068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Колесникова Е.В. От А до Я. Рабочая тетрадь для детей 5–6лет. – М.,2000.</w:t>
      </w:r>
    </w:p>
    <w:p w:rsidR="00806897" w:rsidRPr="00806897" w:rsidRDefault="00806897" w:rsidP="008068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Мазанова Е.В. Коррекция </w:t>
      </w:r>
      <w:proofErr w:type="spellStart"/>
      <w:r w:rsidRPr="00806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дисграфии</w:t>
      </w:r>
      <w:proofErr w:type="spellEnd"/>
      <w:r w:rsidRPr="00806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почве нарушения языкового анализа и синтеза. – М.,2008.</w:t>
      </w:r>
    </w:p>
    <w:p w:rsidR="007F6D2A" w:rsidRPr="00F83B8B" w:rsidRDefault="00806897" w:rsidP="00F83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06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Эльконин</w:t>
      </w:r>
      <w:proofErr w:type="spellEnd"/>
      <w:r w:rsidRPr="00806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Д.Б. Психическое развитие в детских возрастах. – М.,1995.</w:t>
      </w:r>
    </w:p>
    <w:sectPr w:rsidR="007F6D2A" w:rsidRPr="00F8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566"/>
    <w:multiLevelType w:val="multilevel"/>
    <w:tmpl w:val="B83A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95"/>
    <w:rsid w:val="00033548"/>
    <w:rsid w:val="00036BC5"/>
    <w:rsid w:val="0005037C"/>
    <w:rsid w:val="00071E20"/>
    <w:rsid w:val="000B73E5"/>
    <w:rsid w:val="000C06CD"/>
    <w:rsid w:val="000E33A5"/>
    <w:rsid w:val="00121A98"/>
    <w:rsid w:val="001262EC"/>
    <w:rsid w:val="00166D61"/>
    <w:rsid w:val="001B1087"/>
    <w:rsid w:val="001B69A1"/>
    <w:rsid w:val="001D462D"/>
    <w:rsid w:val="002003AA"/>
    <w:rsid w:val="002063E7"/>
    <w:rsid w:val="00227482"/>
    <w:rsid w:val="00236C28"/>
    <w:rsid w:val="002435E4"/>
    <w:rsid w:val="002D08D8"/>
    <w:rsid w:val="002E5717"/>
    <w:rsid w:val="00314718"/>
    <w:rsid w:val="00320ED7"/>
    <w:rsid w:val="00340F82"/>
    <w:rsid w:val="00351AD7"/>
    <w:rsid w:val="003D5F08"/>
    <w:rsid w:val="004202B5"/>
    <w:rsid w:val="00441F95"/>
    <w:rsid w:val="00462F40"/>
    <w:rsid w:val="0047629F"/>
    <w:rsid w:val="004C5E1E"/>
    <w:rsid w:val="004F71F4"/>
    <w:rsid w:val="00503D6A"/>
    <w:rsid w:val="0050613C"/>
    <w:rsid w:val="0053164C"/>
    <w:rsid w:val="00542070"/>
    <w:rsid w:val="005B3454"/>
    <w:rsid w:val="005E0135"/>
    <w:rsid w:val="0065561D"/>
    <w:rsid w:val="00674F4D"/>
    <w:rsid w:val="00693A8F"/>
    <w:rsid w:val="00695A83"/>
    <w:rsid w:val="006A3157"/>
    <w:rsid w:val="006C189C"/>
    <w:rsid w:val="006F4CC8"/>
    <w:rsid w:val="00745770"/>
    <w:rsid w:val="00754CD3"/>
    <w:rsid w:val="0076762C"/>
    <w:rsid w:val="00780B63"/>
    <w:rsid w:val="00784151"/>
    <w:rsid w:val="007C51BE"/>
    <w:rsid w:val="007D3388"/>
    <w:rsid w:val="007E1B87"/>
    <w:rsid w:val="007F0D51"/>
    <w:rsid w:val="007F6D2A"/>
    <w:rsid w:val="00806897"/>
    <w:rsid w:val="00832597"/>
    <w:rsid w:val="00836922"/>
    <w:rsid w:val="0087014E"/>
    <w:rsid w:val="00874C58"/>
    <w:rsid w:val="009A3161"/>
    <w:rsid w:val="009A339C"/>
    <w:rsid w:val="009A5162"/>
    <w:rsid w:val="009E2F44"/>
    <w:rsid w:val="009E6632"/>
    <w:rsid w:val="00A132FA"/>
    <w:rsid w:val="00A33489"/>
    <w:rsid w:val="00A44208"/>
    <w:rsid w:val="00A504C0"/>
    <w:rsid w:val="00A74FED"/>
    <w:rsid w:val="00A91C55"/>
    <w:rsid w:val="00AA57AB"/>
    <w:rsid w:val="00AB2AB9"/>
    <w:rsid w:val="00B17E63"/>
    <w:rsid w:val="00B20A9E"/>
    <w:rsid w:val="00B25D9B"/>
    <w:rsid w:val="00B512DD"/>
    <w:rsid w:val="00B608AA"/>
    <w:rsid w:val="00B70FB4"/>
    <w:rsid w:val="00BD0974"/>
    <w:rsid w:val="00BE6A0E"/>
    <w:rsid w:val="00BF1A9C"/>
    <w:rsid w:val="00BF4EB1"/>
    <w:rsid w:val="00C32E45"/>
    <w:rsid w:val="00C462E5"/>
    <w:rsid w:val="00C56B01"/>
    <w:rsid w:val="00D2290D"/>
    <w:rsid w:val="00D4455D"/>
    <w:rsid w:val="00D638D8"/>
    <w:rsid w:val="00D8532B"/>
    <w:rsid w:val="00D862E5"/>
    <w:rsid w:val="00D95628"/>
    <w:rsid w:val="00DD2963"/>
    <w:rsid w:val="00E07CEC"/>
    <w:rsid w:val="00E3243C"/>
    <w:rsid w:val="00E72878"/>
    <w:rsid w:val="00E7556B"/>
    <w:rsid w:val="00EB0F93"/>
    <w:rsid w:val="00EE0DAF"/>
    <w:rsid w:val="00F27CCB"/>
    <w:rsid w:val="00F30E7A"/>
    <w:rsid w:val="00F40E42"/>
    <w:rsid w:val="00F5633C"/>
    <w:rsid w:val="00F83B8B"/>
    <w:rsid w:val="00FC0366"/>
    <w:rsid w:val="00FE29AC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77FA"/>
  <w15:docId w15:val="{C4F329B4-3B49-41DB-BDCC-B37D2F62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la1311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117</cp:revision>
  <dcterms:created xsi:type="dcterms:W3CDTF">2016-09-08T07:46:00Z</dcterms:created>
  <dcterms:modified xsi:type="dcterms:W3CDTF">2023-03-10T13:14:00Z</dcterms:modified>
</cp:coreProperties>
</file>