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84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№6 «</w:t>
      </w:r>
      <w:proofErr w:type="spellStart"/>
      <w:r w:rsidRPr="005713AC">
        <w:rPr>
          <w:rFonts w:ascii="Times New Roman" w:hAnsi="Times New Roman" w:cs="Times New Roman"/>
          <w:sz w:val="24"/>
          <w:szCs w:val="24"/>
        </w:rPr>
        <w:t>Автошка</w:t>
      </w:r>
      <w:proofErr w:type="spellEnd"/>
      <w:r w:rsidRPr="005713AC">
        <w:rPr>
          <w:rFonts w:ascii="Times New Roman" w:hAnsi="Times New Roman" w:cs="Times New Roman"/>
          <w:sz w:val="24"/>
          <w:szCs w:val="24"/>
        </w:rPr>
        <w:t xml:space="preserve">» г. Димитровграда, </w:t>
      </w:r>
      <w:proofErr w:type="gramStart"/>
      <w:r w:rsidRPr="005713AC">
        <w:rPr>
          <w:rFonts w:ascii="Times New Roman" w:hAnsi="Times New Roman" w:cs="Times New Roman"/>
          <w:sz w:val="24"/>
          <w:szCs w:val="24"/>
        </w:rPr>
        <w:t>Ульяновской</w:t>
      </w:r>
      <w:proofErr w:type="gramEnd"/>
      <w:r w:rsidRPr="005713AC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6077CC" w:rsidRPr="008D2882" w:rsidRDefault="004A45C3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3A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D2882">
        <w:rPr>
          <w:rFonts w:ascii="Times New Roman" w:hAnsi="Times New Roman" w:cs="Times New Roman"/>
          <w:bCs/>
          <w:sz w:val="24"/>
          <w:szCs w:val="24"/>
        </w:rPr>
        <w:t>Р</w:t>
      </w:r>
      <w:r w:rsidR="006077CC" w:rsidRPr="008D2882">
        <w:rPr>
          <w:rFonts w:ascii="Times New Roman" w:hAnsi="Times New Roman" w:cs="Times New Roman"/>
          <w:sz w:val="24"/>
          <w:szCs w:val="24"/>
        </w:rPr>
        <w:t xml:space="preserve">азвития связной речи у </w:t>
      </w:r>
      <w:r w:rsidRPr="008D2882">
        <w:rPr>
          <w:rFonts w:ascii="Times New Roman" w:hAnsi="Times New Roman" w:cs="Times New Roman"/>
          <w:bCs/>
          <w:sz w:val="24"/>
          <w:szCs w:val="24"/>
        </w:rPr>
        <w:t>детей старшего дошкольного возраста</w:t>
      </w:r>
      <w:r w:rsidR="006077CC" w:rsidRPr="008D2882">
        <w:rPr>
          <w:rFonts w:ascii="Times New Roman" w:hAnsi="Times New Roman" w:cs="Times New Roman"/>
          <w:sz w:val="24"/>
          <w:szCs w:val="24"/>
        </w:rPr>
        <w:t xml:space="preserve"> с тяжелыми нарушениями речи</w:t>
      </w:r>
      <w:r w:rsidRPr="008D2882">
        <w:rPr>
          <w:rFonts w:ascii="Times New Roman" w:hAnsi="Times New Roman" w:cs="Times New Roman"/>
          <w:bCs/>
          <w:sz w:val="24"/>
          <w:szCs w:val="24"/>
        </w:rPr>
        <w:t xml:space="preserve"> с помощью Анимационной студии.</w:t>
      </w:r>
    </w:p>
    <w:p w:rsidR="006077CC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>Подготовила воспитатель: Голованова Наталия Владимировна</w:t>
      </w:r>
      <w:r w:rsidR="003433E7">
        <w:rPr>
          <w:rFonts w:ascii="Times New Roman" w:hAnsi="Times New Roman" w:cs="Times New Roman"/>
          <w:sz w:val="24"/>
          <w:szCs w:val="24"/>
        </w:rPr>
        <w:t xml:space="preserve"> - воспитатель</w:t>
      </w:r>
    </w:p>
    <w:p w:rsidR="006077CC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AC">
        <w:rPr>
          <w:rFonts w:ascii="Times New Roman" w:hAnsi="Times New Roman" w:cs="Times New Roman"/>
          <w:b/>
          <w:sz w:val="24"/>
          <w:szCs w:val="24"/>
        </w:rPr>
        <w:t>Обоснование актуальности</w:t>
      </w:r>
    </w:p>
    <w:p w:rsidR="006077CC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настоящее время в нашей стране </w:t>
      </w:r>
      <w:r w:rsidR="004A45C3"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реализуется Стратегия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развития информационного общества</w:t>
      </w:r>
      <w:r w:rsidR="009555C8" w:rsidRPr="005713AC">
        <w:rPr>
          <w:rStyle w:val="ad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footnoteReference w:id="1"/>
      </w:r>
      <w:r w:rsidR="004A45C3"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которая связана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доступностью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информации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для всех категорий населения и организацией доступа к этой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информации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Поэтому использование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современных</w:t>
      </w:r>
      <w:r w:rsidRPr="005713AC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информационно-коммуникационных технологий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в дошкольном образовании открывают новые возможности в обучении и воспитании дошкольников. </w:t>
      </w:r>
    </w:p>
    <w:p w:rsidR="004A45C3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современного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этапа развития образования в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условиях реализации ФГОС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ДО </w:t>
      </w:r>
      <w:r w:rsidR="004A45C3"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 ФОП ДО 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характерен переход от традиционных массовых средств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информации</w:t>
      </w:r>
      <w:r w:rsidRPr="005713AC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713AC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(книги, телевидение, кинофильмы)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 так называемым новым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информационным</w:t>
      </w:r>
      <w:r w:rsidRPr="005713AC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технологиям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- </w:t>
      </w:r>
      <w:proofErr w:type="spellStart"/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мультимедийным</w:t>
      </w:r>
      <w:proofErr w:type="spellEnd"/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презентациям, компьютеризированным системам хранения </w:t>
      </w:r>
      <w:r w:rsidRPr="005713AC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информации</w:t>
      </w:r>
      <w:r w:rsidRPr="005713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лазерным каналам связи и т. д. я выбрала такое направление, как создание мультфильмов.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45C3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4A45C3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A35FED" w:rsidRPr="005713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ультфильмы</w:t>
      </w:r>
      <w:r w:rsidR="00A35FED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 зани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мают огромное место </w:t>
      </w:r>
      <w:r w:rsidRPr="005713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3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жизни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3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дошкольного возраста. </w:t>
      </w:r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мультфильм стал носителем и транслятором представлений о мире, отношений между людьми и норм их поведения. Хотя многие современные мультфильмы не рассчитаны на детскую аудиторию, даже самые маленькие дети активно смотрят в силу специфики художественной формы (В. С. </w:t>
      </w:r>
      <w:proofErr w:type="spellStart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Собкин</w:t>
      </w:r>
      <w:proofErr w:type="spellEnd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 В. </w:t>
      </w:r>
      <w:proofErr w:type="spellStart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Скобельцина</w:t>
      </w:r>
      <w:proofErr w:type="spellEnd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И. Иванова, 2013</w:t>
      </w:r>
      <w:r w:rsidR="009555C8" w:rsidRPr="005713AC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М. В. Соколова, М. А. </w:t>
      </w:r>
      <w:proofErr w:type="spellStart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Мазурова</w:t>
      </w:r>
      <w:proofErr w:type="spellEnd"/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18F3"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2011</w:t>
      </w:r>
      <w:r w:rsidR="009555C8" w:rsidRPr="005713AC">
        <w:rPr>
          <w:rStyle w:val="ad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1618F3"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 </w:t>
      </w:r>
      <w:r w:rsidR="004A45C3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создания мультфильма является</w:t>
      </w:r>
      <w:r w:rsidR="004A45C3" w:rsidRPr="005713AC">
        <w:rPr>
          <w:rFonts w:ascii="Times New Roman" w:hAnsi="Times New Roman" w:cs="Times New Roman"/>
          <w:sz w:val="24"/>
          <w:szCs w:val="24"/>
        </w:rPr>
        <w:t xml:space="preserve"> эффективным средством активизации речи дошкольников. Я считаю, что главная педагогическая ценность мультипликации, как вида современного искусства, заключается, прежде всего, в возможности комплексного развивающего и коррекционного обучения детей. С ее помощью можно сделать процесс коррекции и обучения удовольствием для дошкольников.</w:t>
      </w:r>
    </w:p>
    <w:p w:rsidR="006077CC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13A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618F3" w:rsidRPr="005713AC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5713AC">
        <w:rPr>
          <w:rFonts w:ascii="Times New Roman" w:hAnsi="Times New Roman" w:cs="Times New Roman"/>
          <w:b/>
          <w:sz w:val="24"/>
          <w:szCs w:val="24"/>
        </w:rPr>
        <w:t>.</w:t>
      </w:r>
    </w:p>
    <w:p w:rsidR="00156584" w:rsidRPr="005713AC" w:rsidRDefault="00F50D45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 xml:space="preserve">Процесс создания мультфильма – это интересная и увлекательная деятельность для любого ребенка, так как он может стать не только главным художником и режиссером этого произведения, но и сам озвучивать его, навсегда сохраняя для себя полученный результат в форме законченного </w:t>
      </w:r>
      <w:proofErr w:type="spellStart"/>
      <w:r w:rsidRPr="005713AC">
        <w:rPr>
          <w:rFonts w:ascii="Times New Roman" w:hAnsi="Times New Roman" w:cs="Times New Roman"/>
          <w:sz w:val="24"/>
          <w:szCs w:val="24"/>
        </w:rPr>
        <w:t>видеопродукта</w:t>
      </w:r>
      <w:proofErr w:type="spellEnd"/>
      <w:r w:rsidRPr="005713AC">
        <w:rPr>
          <w:rFonts w:ascii="Times New Roman" w:hAnsi="Times New Roman" w:cs="Times New Roman"/>
          <w:sz w:val="24"/>
          <w:szCs w:val="24"/>
        </w:rPr>
        <w:t>.</w:t>
      </w:r>
    </w:p>
    <w:p w:rsidR="006077CC" w:rsidRPr="005713AC" w:rsidRDefault="00F50D45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 xml:space="preserve">Процесс создания авторского мультфильма </w:t>
      </w:r>
      <w:r w:rsidR="006077CC" w:rsidRPr="005713AC">
        <w:rPr>
          <w:rFonts w:ascii="Times New Roman" w:hAnsi="Times New Roman" w:cs="Times New Roman"/>
          <w:sz w:val="24"/>
          <w:szCs w:val="24"/>
        </w:rPr>
        <w:t xml:space="preserve">очень увлекателен и включает в себя большое число различных видов деятельности: как творческой, так и технической. На каждом этапе создания мультфильма ребята отрабатывают определенные навыки. </w:t>
      </w:r>
    </w:p>
    <w:p w:rsidR="001618F3" w:rsidRPr="005713AC" w:rsidRDefault="006077CC" w:rsidP="0034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E327C">
        <w:rPr>
          <w:rFonts w:ascii="Times New Roman" w:hAnsi="Times New Roman" w:cs="Times New Roman"/>
          <w:sz w:val="24"/>
          <w:szCs w:val="24"/>
        </w:rPr>
        <w:t>Работа над мультфильмом начинается с создания сценария.</w:t>
      </w:r>
      <w:r w:rsidR="005713AC" w:rsidRPr="005E327C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5E327C" w:rsidRPr="005E327C">
        <w:rPr>
          <w:rFonts w:ascii="Times New Roman" w:hAnsi="Times New Roman" w:cs="Times New Roman"/>
          <w:sz w:val="24"/>
          <w:szCs w:val="24"/>
        </w:rPr>
        <w:t>тщательно</w:t>
      </w:r>
      <w:r w:rsidR="005713AC" w:rsidRPr="005E327C">
        <w:rPr>
          <w:rFonts w:ascii="Times New Roman" w:hAnsi="Times New Roman" w:cs="Times New Roman"/>
          <w:sz w:val="24"/>
          <w:szCs w:val="24"/>
        </w:rPr>
        <w:t xml:space="preserve"> подобрать произведение и подготовить сценарий. Важно, чтобы содержание текста было пятно детям, доступно в речевом плане, подходило по возрасту.</w:t>
      </w:r>
      <w:r w:rsidRPr="005E327C">
        <w:rPr>
          <w:rFonts w:ascii="Times New Roman" w:hAnsi="Times New Roman" w:cs="Times New Roman"/>
          <w:sz w:val="24"/>
          <w:szCs w:val="24"/>
        </w:rPr>
        <w:t xml:space="preserve"> Это стимулирует детей </w:t>
      </w:r>
      <w:r w:rsidRPr="005713AC">
        <w:rPr>
          <w:rFonts w:ascii="Times New Roman" w:hAnsi="Times New Roman" w:cs="Times New Roman"/>
          <w:sz w:val="24"/>
          <w:szCs w:val="24"/>
        </w:rPr>
        <w:t>придумывать истории, наблюдать за событиями и людьми, задумываться над тем, какие эмоции и переживания стоят за этими событиями</w:t>
      </w:r>
      <w:r w:rsidR="001618F3" w:rsidRPr="005713AC">
        <w:rPr>
          <w:rFonts w:ascii="Times New Roman" w:hAnsi="Times New Roman" w:cs="Times New Roman"/>
          <w:sz w:val="24"/>
          <w:szCs w:val="24"/>
        </w:rPr>
        <w:t xml:space="preserve"> (</w:t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begin"/>
      </w:r>
      <w:r w:rsidR="005713AC" w:rsidRPr="005713A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separate"/>
      </w:r>
      <w:r w:rsidR="005713AC" w:rsidRPr="005713AC">
        <w:rPr>
          <w:rFonts w:ascii="Times New Roman" w:hAnsi="Times New Roman" w:cs="Times New Roman"/>
          <w:noProof/>
          <w:sz w:val="24"/>
          <w:szCs w:val="24"/>
        </w:rPr>
        <w:t>1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end"/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) </w:t>
      </w:r>
      <w:r w:rsidRPr="005713AC">
        <w:rPr>
          <w:rFonts w:ascii="Times New Roman" w:hAnsi="Times New Roman" w:cs="Times New Roman"/>
          <w:sz w:val="24"/>
          <w:szCs w:val="24"/>
        </w:rPr>
        <w:t>. Так же мы используем и готовые произведения. Чаще всего написание сценария – это процесс коллективный, «мозговой штурм».</w:t>
      </w:r>
      <w:r w:rsidR="00D93CB7" w:rsidRPr="005713A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CF62BD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 xml:space="preserve"> Далее мы с р</w:t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ебятами работаем над </w:t>
      </w:r>
      <w:proofErr w:type="spellStart"/>
      <w:r w:rsidR="005713AC" w:rsidRPr="005713AC">
        <w:rPr>
          <w:rFonts w:ascii="Times New Roman" w:hAnsi="Times New Roman" w:cs="Times New Roman"/>
          <w:sz w:val="24"/>
          <w:szCs w:val="24"/>
        </w:rPr>
        <w:t>раскадровкой</w:t>
      </w:r>
      <w:proofErr w:type="spellEnd"/>
      <w:r w:rsidRPr="005713AC">
        <w:rPr>
          <w:rFonts w:ascii="Times New Roman" w:hAnsi="Times New Roman" w:cs="Times New Roman"/>
          <w:sz w:val="24"/>
          <w:szCs w:val="24"/>
        </w:rPr>
        <w:t xml:space="preserve"> сценария</w:t>
      </w:r>
      <w:r w:rsidR="00DA6188" w:rsidRPr="005713AC">
        <w:rPr>
          <w:rFonts w:ascii="Times New Roman" w:hAnsi="Times New Roman" w:cs="Times New Roman"/>
          <w:sz w:val="24"/>
          <w:szCs w:val="24"/>
        </w:rPr>
        <w:t xml:space="preserve"> (</w:t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begin"/>
      </w:r>
      <w:r w:rsidR="005713AC" w:rsidRPr="005713A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separate"/>
      </w:r>
      <w:r w:rsidR="005713AC" w:rsidRPr="005713AC">
        <w:rPr>
          <w:rFonts w:ascii="Times New Roman" w:hAnsi="Times New Roman" w:cs="Times New Roman"/>
          <w:noProof/>
          <w:sz w:val="24"/>
          <w:szCs w:val="24"/>
        </w:rPr>
        <w:t>2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end"/>
      </w:r>
      <w:r w:rsidR="001618F3" w:rsidRPr="005713AC">
        <w:rPr>
          <w:rFonts w:ascii="Times New Roman" w:hAnsi="Times New Roman" w:cs="Times New Roman"/>
          <w:sz w:val="24"/>
          <w:szCs w:val="24"/>
        </w:rPr>
        <w:t>)</w:t>
      </w:r>
      <w:r w:rsidRPr="005713AC">
        <w:rPr>
          <w:rFonts w:ascii="Times New Roman" w:hAnsi="Times New Roman" w:cs="Times New Roman"/>
          <w:sz w:val="24"/>
          <w:szCs w:val="24"/>
        </w:rPr>
        <w:t xml:space="preserve">. Это план последующей съемки и монтажа. Рисунки отражают все, что будет происходить в кадре. Сюда же заносятся все реплики персонажей, а также звуки и примерная фоновая музыка. </w:t>
      </w:r>
      <w:r w:rsidRPr="005713AC">
        <w:rPr>
          <w:rFonts w:ascii="Times New Roman" w:hAnsi="Times New Roman" w:cs="Times New Roman"/>
          <w:sz w:val="24"/>
          <w:szCs w:val="24"/>
        </w:rPr>
        <w:lastRenderedPageBreak/>
        <w:t xml:space="preserve">Этот этап очень сильно развивает пространственное, образное и логическое мышление детей. </w:t>
      </w:r>
    </w:p>
    <w:p w:rsidR="001618F3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>Творческий этап - это подготовка персонажей и фонов</w:t>
      </w:r>
      <w:r w:rsidR="004E5DBD" w:rsidRPr="005713AC">
        <w:rPr>
          <w:rFonts w:ascii="Times New Roman" w:hAnsi="Times New Roman" w:cs="Times New Roman"/>
          <w:sz w:val="24"/>
          <w:szCs w:val="24"/>
        </w:rPr>
        <w:t>.</w:t>
      </w:r>
      <w:r w:rsidRPr="005713AC">
        <w:rPr>
          <w:rFonts w:ascii="Times New Roman" w:hAnsi="Times New Roman" w:cs="Times New Roman"/>
          <w:sz w:val="24"/>
          <w:szCs w:val="24"/>
        </w:rPr>
        <w:t xml:space="preserve"> На этой стадии создания мультфильма дети могут проявить свои творческие способности: придумать и создать персонажей, которые будут соответствовать придуманному сценарию. Также ребята разрабатывают фоны и декорации</w:t>
      </w:r>
      <w:r w:rsidR="00D93CB7" w:rsidRPr="005713AC">
        <w:rPr>
          <w:rFonts w:ascii="Times New Roman" w:hAnsi="Times New Roman" w:cs="Times New Roman"/>
          <w:sz w:val="24"/>
          <w:szCs w:val="24"/>
        </w:rPr>
        <w:t>.</w:t>
      </w:r>
    </w:p>
    <w:p w:rsidR="009555C8" w:rsidRPr="005713AC" w:rsidRDefault="006077C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>Очень увлекательный, но также очень трудоемкий процесс, требующий терпения и усидчивости – это съемка мультфильма.  Во время съемки ребята выступают в роли аниматоров, оживляя своих персонажей. А оператор с помощью документ</w:t>
      </w:r>
      <w:r w:rsidR="00CF62BD" w:rsidRPr="005713AC">
        <w:rPr>
          <w:rFonts w:ascii="Times New Roman" w:hAnsi="Times New Roman" w:cs="Times New Roman"/>
          <w:sz w:val="24"/>
          <w:szCs w:val="24"/>
        </w:rPr>
        <w:t xml:space="preserve"> каме</w:t>
      </w:r>
      <w:r w:rsidR="009555C8" w:rsidRPr="005713AC">
        <w:rPr>
          <w:rFonts w:ascii="Times New Roman" w:hAnsi="Times New Roman" w:cs="Times New Roman"/>
          <w:sz w:val="24"/>
          <w:szCs w:val="24"/>
        </w:rPr>
        <w:t>ры фиксирует эти движения.</w:t>
      </w:r>
    </w:p>
    <w:p w:rsidR="006077CC" w:rsidRPr="005713AC" w:rsidRDefault="00253151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3AC">
        <w:rPr>
          <w:rFonts w:ascii="Times New Roman" w:hAnsi="Times New Roman" w:cs="Times New Roman"/>
          <w:sz w:val="24"/>
          <w:szCs w:val="24"/>
        </w:rPr>
        <w:t xml:space="preserve">Процесс озвучивание персонажей. </w:t>
      </w:r>
      <w:r w:rsidR="006077CC" w:rsidRPr="005713AC">
        <w:rPr>
          <w:rFonts w:ascii="Times New Roman" w:hAnsi="Times New Roman" w:cs="Times New Roman"/>
          <w:sz w:val="24"/>
          <w:szCs w:val="24"/>
        </w:rPr>
        <w:t xml:space="preserve">На этом этапе дети проявляют свои актерские способности. И персонажи начинают разговаривать голосами детей, приобретая индивидуальность. </w:t>
      </w:r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дети могли чет</w:t>
      </w:r>
      <w:r w:rsidR="00D30AF7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, с интонацией в голосе, озвучивать выбранного персонажа, я прописываю в режимных моментах календарно</w:t>
      </w:r>
      <w:r w:rsidR="00D30AF7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тематического плана </w:t>
      </w:r>
      <w:r w:rsidR="00D369CF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 над репликой, так чтобы дети могли сами перевоплотиться в выбранного героя, прочувствовать его эмоции</w:t>
      </w:r>
      <w:r w:rsidR="005C3EC0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69CF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Конечно, достигаю своей цели через игру, беседу, театрализацию и т.д.</w:t>
      </w:r>
      <w:r w:rsidR="00974DAA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Ежедневно планирую индивидуальную работу по звуковой культуре речи с детьми, используя игры, игровые упражнения, дыхательные гимнастики, дидактические игры, </w:t>
      </w:r>
      <w:proofErr w:type="spellStart"/>
      <w:r w:rsidR="00974DAA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чистоговорки</w:t>
      </w:r>
      <w:proofErr w:type="spellEnd"/>
      <w:r w:rsidR="00974DAA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скороговорки, поговорки, </w:t>
      </w:r>
      <w:proofErr w:type="spellStart"/>
      <w:r w:rsidR="00974DAA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="00974DAA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стихи, рассказы. </w:t>
      </w:r>
      <w:r w:rsidR="006077CC"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этап повышает уровень речевой активности детей, обогащает словарь, развивает связную речь, звуковую и интонационную культуру речи, фонематический слух.</w:t>
      </w:r>
      <w:r w:rsidRPr="00571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77CC" w:rsidRPr="005713AC">
        <w:rPr>
          <w:rFonts w:ascii="Times New Roman" w:hAnsi="Times New Roman" w:cs="Times New Roman"/>
          <w:sz w:val="24"/>
          <w:szCs w:val="24"/>
        </w:rPr>
        <w:t xml:space="preserve">И даже </w:t>
      </w:r>
      <w:proofErr w:type="spellStart"/>
      <w:r w:rsidR="006077CC" w:rsidRPr="005713AC">
        <w:rPr>
          <w:rFonts w:ascii="Times New Roman" w:hAnsi="Times New Roman" w:cs="Times New Roman"/>
          <w:sz w:val="24"/>
          <w:szCs w:val="24"/>
        </w:rPr>
        <w:t>плохоговорящие</w:t>
      </w:r>
      <w:proofErr w:type="spellEnd"/>
      <w:r w:rsidR="006077CC" w:rsidRPr="005713AC">
        <w:rPr>
          <w:rFonts w:ascii="Times New Roman" w:hAnsi="Times New Roman" w:cs="Times New Roman"/>
          <w:sz w:val="24"/>
          <w:szCs w:val="24"/>
        </w:rPr>
        <w:t xml:space="preserve"> дети озвучивали природные явления и объекты (ветер, вода, дерево…), дети с более высоким уровнем речевого развития озвучивали главных и второстепенных персонажей. За счет многократного повторения зву</w:t>
      </w:r>
      <w:r w:rsidR="00974DAA" w:rsidRPr="005713AC">
        <w:rPr>
          <w:rFonts w:ascii="Times New Roman" w:hAnsi="Times New Roman" w:cs="Times New Roman"/>
          <w:sz w:val="24"/>
          <w:szCs w:val="24"/>
        </w:rPr>
        <w:t xml:space="preserve">ков, у воспитанников улучшается </w:t>
      </w:r>
      <w:r w:rsidR="006077CC" w:rsidRPr="005713AC">
        <w:rPr>
          <w:rFonts w:ascii="Times New Roman" w:hAnsi="Times New Roman" w:cs="Times New Roman"/>
          <w:sz w:val="24"/>
          <w:szCs w:val="24"/>
        </w:rPr>
        <w:t xml:space="preserve">подвижность артикуляционного аппарата, произносительная сторона речи. Прослушав свою </w:t>
      </w:r>
      <w:r w:rsidR="00974DAA" w:rsidRPr="005713AC">
        <w:rPr>
          <w:rFonts w:ascii="Times New Roman" w:hAnsi="Times New Roman" w:cs="Times New Roman"/>
          <w:sz w:val="24"/>
          <w:szCs w:val="24"/>
        </w:rPr>
        <w:t>аудио</w:t>
      </w:r>
      <w:r w:rsidR="006077CC" w:rsidRPr="005713AC">
        <w:rPr>
          <w:rFonts w:ascii="Times New Roman" w:hAnsi="Times New Roman" w:cs="Times New Roman"/>
          <w:sz w:val="24"/>
          <w:szCs w:val="24"/>
        </w:rPr>
        <w:t xml:space="preserve">запись при озвучивании героев, дети вдохновлялись и с лёгкостью исправляли то, что </w:t>
      </w:r>
      <w:r w:rsidR="00D30AF7" w:rsidRPr="005713AC">
        <w:rPr>
          <w:rFonts w:ascii="Times New Roman" w:hAnsi="Times New Roman" w:cs="Times New Roman"/>
          <w:sz w:val="24"/>
          <w:szCs w:val="24"/>
        </w:rPr>
        <w:t>н</w:t>
      </w:r>
      <w:r w:rsidR="006077CC" w:rsidRPr="005713AC">
        <w:rPr>
          <w:rFonts w:ascii="Times New Roman" w:hAnsi="Times New Roman" w:cs="Times New Roman"/>
          <w:sz w:val="24"/>
          <w:szCs w:val="24"/>
        </w:rPr>
        <w:t>е получалось</w:t>
      </w:r>
      <w:r w:rsidR="006E1E19" w:rsidRPr="005713AC">
        <w:rPr>
          <w:rFonts w:ascii="Times New Roman" w:hAnsi="Times New Roman" w:cs="Times New Roman"/>
          <w:sz w:val="24"/>
          <w:szCs w:val="24"/>
        </w:rPr>
        <w:t xml:space="preserve"> (</w:t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begin"/>
      </w:r>
      <w:r w:rsidR="005713AC" w:rsidRPr="005713A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separate"/>
      </w:r>
      <w:r w:rsidR="005713AC" w:rsidRPr="005713AC">
        <w:rPr>
          <w:rFonts w:ascii="Times New Roman" w:hAnsi="Times New Roman" w:cs="Times New Roman"/>
          <w:noProof/>
          <w:sz w:val="24"/>
          <w:szCs w:val="24"/>
        </w:rPr>
        <w:t>3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end"/>
      </w:r>
      <w:fldSimple w:instr=" REF _Ref150341139 \h  \* MERGEFORMAT "/>
      <w:r w:rsidR="001618F3" w:rsidRPr="005713AC">
        <w:rPr>
          <w:rFonts w:ascii="Times New Roman" w:hAnsi="Times New Roman" w:cs="Times New Roman"/>
          <w:sz w:val="24"/>
          <w:szCs w:val="24"/>
        </w:rPr>
        <w:t>)</w:t>
      </w:r>
      <w:r w:rsidR="006077CC" w:rsidRPr="005713AC">
        <w:rPr>
          <w:rFonts w:ascii="Times New Roman" w:hAnsi="Times New Roman" w:cs="Times New Roman"/>
          <w:sz w:val="24"/>
          <w:szCs w:val="24"/>
        </w:rPr>
        <w:t>.</w:t>
      </w:r>
    </w:p>
    <w:p w:rsidR="006077CC" w:rsidRDefault="006077CC" w:rsidP="0034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5713AC">
        <w:rPr>
          <w:rFonts w:ascii="Times New Roman" w:hAnsi="Times New Roman" w:cs="Times New Roman"/>
          <w:sz w:val="24"/>
          <w:szCs w:val="24"/>
        </w:rPr>
        <w:t>И заключительный – это этап монтажа. На этом этапе происходит подбор музыкального сопровождения мультфильма, названия и титров, если они не были отсняты. Благодаря монтажу мультфи</w:t>
      </w:r>
      <w:r w:rsidR="00D73841" w:rsidRPr="005713AC">
        <w:rPr>
          <w:rFonts w:ascii="Times New Roman" w:hAnsi="Times New Roman" w:cs="Times New Roman"/>
          <w:sz w:val="24"/>
          <w:szCs w:val="24"/>
        </w:rPr>
        <w:t xml:space="preserve">льм приобретает </w:t>
      </w:r>
      <w:r w:rsidR="009555C8" w:rsidRPr="005713AC">
        <w:rPr>
          <w:rFonts w:ascii="Times New Roman" w:hAnsi="Times New Roman" w:cs="Times New Roman"/>
          <w:sz w:val="24"/>
          <w:szCs w:val="24"/>
        </w:rPr>
        <w:t>законченный вид (</w:t>
      </w:r>
      <w:r w:rsidR="005713AC" w:rsidRPr="005713A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begin"/>
      </w:r>
      <w:r w:rsidR="005713AC" w:rsidRPr="005713AC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separate"/>
      </w:r>
      <w:r w:rsidR="005713AC" w:rsidRPr="005713AC">
        <w:rPr>
          <w:rFonts w:ascii="Times New Roman" w:hAnsi="Times New Roman" w:cs="Times New Roman"/>
          <w:noProof/>
          <w:sz w:val="24"/>
          <w:szCs w:val="24"/>
        </w:rPr>
        <w:t>4</w:t>
      </w:r>
      <w:r w:rsidR="00390700" w:rsidRPr="005713AC">
        <w:rPr>
          <w:rFonts w:ascii="Times New Roman" w:hAnsi="Times New Roman" w:cs="Times New Roman"/>
          <w:sz w:val="24"/>
          <w:szCs w:val="24"/>
        </w:rPr>
        <w:fldChar w:fldCharType="end"/>
      </w:r>
      <w:r w:rsidR="00D73841" w:rsidRPr="005713AC">
        <w:rPr>
          <w:rFonts w:ascii="Times New Roman" w:hAnsi="Times New Roman" w:cs="Times New Roman"/>
          <w:sz w:val="24"/>
          <w:szCs w:val="24"/>
        </w:rPr>
        <w:t>).</w:t>
      </w:r>
      <w:r w:rsidR="00D409EC" w:rsidRPr="005713AC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E327C" w:rsidRPr="005E327C" w:rsidRDefault="005E327C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практики</w:t>
      </w:r>
    </w:p>
    <w:p w:rsidR="00B04F79" w:rsidRPr="005713AC" w:rsidRDefault="004A45C3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3AC">
        <w:rPr>
          <w:rFonts w:ascii="Times New Roman" w:hAnsi="Times New Roman" w:cs="Times New Roman"/>
          <w:bCs/>
          <w:sz w:val="24"/>
          <w:szCs w:val="24"/>
        </w:rPr>
        <w:t>Таким образом, п</w:t>
      </w:r>
      <w:r w:rsidR="00B04F79" w:rsidRPr="005713AC">
        <w:rPr>
          <w:rFonts w:ascii="Times New Roman" w:hAnsi="Times New Roman" w:cs="Times New Roman"/>
          <w:sz w:val="24"/>
          <w:szCs w:val="24"/>
        </w:rPr>
        <w:t xml:space="preserve">рименение такой нетрадиционной технологии для развития связной речи детей с ограниченными </w:t>
      </w:r>
      <w:r w:rsidR="00974DAA" w:rsidRPr="005713AC">
        <w:rPr>
          <w:rFonts w:ascii="Times New Roman" w:hAnsi="Times New Roman" w:cs="Times New Roman"/>
          <w:sz w:val="24"/>
          <w:szCs w:val="24"/>
        </w:rPr>
        <w:t>возможностями здоровья</w:t>
      </w:r>
      <w:r w:rsidR="00D30AF7" w:rsidRPr="005713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4DAA"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</w:t>
      </w:r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4852"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мне </w:t>
      </w:r>
      <w:r w:rsidRPr="005713AC">
        <w:rPr>
          <w:rFonts w:ascii="Times New Roman" w:hAnsi="Times New Roman" w:cs="Times New Roman"/>
          <w:color w:val="000000"/>
          <w:sz w:val="24"/>
          <w:szCs w:val="24"/>
        </w:rPr>
        <w:t>сделать вывод о том, что</w:t>
      </w:r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 речь детей, участвующих в соз</w:t>
      </w:r>
      <w:r w:rsidR="005E327C">
        <w:rPr>
          <w:rFonts w:ascii="Times New Roman" w:hAnsi="Times New Roman" w:cs="Times New Roman"/>
          <w:color w:val="000000"/>
          <w:sz w:val="24"/>
          <w:szCs w:val="24"/>
        </w:rPr>
        <w:t xml:space="preserve">дании мультфильмов, стала </w:t>
      </w:r>
      <w:proofErr w:type="gramStart"/>
      <w:r w:rsidR="005E327C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>развернутой</w:t>
      </w:r>
      <w:proofErr w:type="gramEnd"/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>, увеличился словарный запа</w:t>
      </w:r>
      <w:r w:rsidR="00394852" w:rsidRPr="005713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 при пересказе текстов</w:t>
      </w:r>
      <w:r w:rsidR="005E327C">
        <w:rPr>
          <w:rFonts w:ascii="Times New Roman" w:hAnsi="Times New Roman" w:cs="Times New Roman"/>
          <w:color w:val="000000"/>
          <w:sz w:val="24"/>
          <w:szCs w:val="24"/>
        </w:rPr>
        <w:t>. Мульт</w:t>
      </w:r>
      <w:r w:rsidR="003433E7">
        <w:rPr>
          <w:rFonts w:ascii="Times New Roman" w:hAnsi="Times New Roman" w:cs="Times New Roman"/>
          <w:color w:val="000000"/>
          <w:sz w:val="24"/>
          <w:szCs w:val="24"/>
        </w:rPr>
        <w:t xml:space="preserve">ипликационная </w:t>
      </w:r>
      <w:r w:rsidR="005E327C">
        <w:rPr>
          <w:rFonts w:ascii="Times New Roman" w:hAnsi="Times New Roman" w:cs="Times New Roman"/>
          <w:color w:val="000000"/>
          <w:sz w:val="24"/>
          <w:szCs w:val="24"/>
        </w:rPr>
        <w:t xml:space="preserve">студия создает особый комплекс воздействий, </w:t>
      </w:r>
      <w:r w:rsidR="003433E7">
        <w:rPr>
          <w:rFonts w:ascii="Times New Roman" w:hAnsi="Times New Roman" w:cs="Times New Roman"/>
          <w:color w:val="000000"/>
          <w:sz w:val="24"/>
          <w:szCs w:val="24"/>
        </w:rPr>
        <w:t>с помощью которых</w:t>
      </w:r>
      <w:r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развиваются все стороны психических процессов.</w:t>
      </w:r>
    </w:p>
    <w:p w:rsidR="00D22240" w:rsidRPr="005713AC" w:rsidRDefault="00390700" w:rsidP="003433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70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5.6pt;margin-top:45.1pt;width:91.8pt;height:10.3pt;z-index:251670528" stroked="f">
            <v:textbox style="mso-next-textbox:#_x0000_s1032" inset="0,0,0,0">
              <w:txbxContent>
                <w:p w:rsidR="0063737B" w:rsidRPr="0063737B" w:rsidRDefault="0063737B" w:rsidP="0063737B">
                  <w:pPr>
                    <w:pStyle w:val="ae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63737B">
                    <w:rPr>
                      <w:color w:val="auto"/>
                    </w:rPr>
                    <w:t xml:space="preserve">Рисунок </w:t>
                  </w:r>
                  <w:r w:rsidR="005713AC">
                    <w:rPr>
                      <w:color w:val="auto"/>
                    </w:rPr>
                    <w:t>4</w:t>
                  </w:r>
                  <w:r w:rsidRPr="0063737B">
                    <w:rPr>
                      <w:color w:val="auto"/>
                    </w:rPr>
                    <w:t xml:space="preserve"> Монтаж</w:t>
                  </w:r>
                </w:p>
              </w:txbxContent>
            </v:textbox>
            <w10:wrap type="topAndBottom"/>
          </v:shape>
        </w:pict>
      </w:r>
      <w:r w:rsidRPr="00390700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59.95pt;margin-top:45.1pt;width:99.15pt;height:9.25pt;z-index:251668480" stroked="f">
            <v:textbox style="mso-next-textbox:#_x0000_s1031" inset="0,0,0,0">
              <w:txbxContent>
                <w:p w:rsidR="0063737B" w:rsidRPr="0063737B" w:rsidRDefault="0063737B" w:rsidP="0063737B">
                  <w:pPr>
                    <w:pStyle w:val="ae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63737B">
                    <w:rPr>
                      <w:color w:val="auto"/>
                    </w:rPr>
                    <w:t xml:space="preserve">Рисунок </w:t>
                  </w:r>
                  <w:r w:rsidR="005713AC">
                    <w:rPr>
                      <w:color w:val="auto"/>
                    </w:rPr>
                    <w:t>3</w:t>
                  </w:r>
                  <w:r w:rsidRPr="0063737B">
                    <w:rPr>
                      <w:color w:val="auto"/>
                    </w:rPr>
                    <w:t xml:space="preserve"> Запись звука</w:t>
                  </w:r>
                </w:p>
              </w:txbxContent>
            </v:textbox>
            <w10:wrap type="topAndBottom"/>
          </v:shape>
        </w:pict>
      </w:r>
      <w:r w:rsidRPr="00390700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33.55pt;margin-top:45.1pt;width:98.45pt;height:10pt;z-index:251666432" stroked="f">
            <v:textbox style="mso-next-textbox:#_x0000_s1030" inset="0,0,0,0">
              <w:txbxContent>
                <w:p w:rsidR="0063737B" w:rsidRPr="0063737B" w:rsidRDefault="0063737B" w:rsidP="0063737B">
                  <w:pPr>
                    <w:pStyle w:val="ae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63737B">
                    <w:rPr>
                      <w:color w:val="auto"/>
                    </w:rPr>
                    <w:t xml:space="preserve">Рисунок </w:t>
                  </w:r>
                  <w:r w:rsidR="005713AC">
                    <w:rPr>
                      <w:color w:val="auto"/>
                    </w:rPr>
                    <w:t>2</w:t>
                  </w:r>
                  <w:r w:rsidRPr="0063737B">
                    <w:rPr>
                      <w:color w:val="auto"/>
                    </w:rPr>
                    <w:t xml:space="preserve"> </w:t>
                  </w:r>
                  <w:proofErr w:type="spellStart"/>
                  <w:r w:rsidRPr="0063737B">
                    <w:rPr>
                      <w:color w:val="auto"/>
                    </w:rPr>
                    <w:t>Раскадровка</w:t>
                  </w:r>
                  <w:proofErr w:type="spellEnd"/>
                </w:p>
              </w:txbxContent>
            </v:textbox>
            <w10:wrap type="topAndBottom"/>
          </v:shape>
        </w:pict>
      </w:r>
      <w:r w:rsidRPr="0039070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2.35pt;margin-top:45.1pt;width:117.55pt;height:13.95pt;z-index:251664384" stroked="f">
            <v:textbox style="mso-next-textbox:#_x0000_s1029" inset="0,0,0,0">
              <w:txbxContent>
                <w:p w:rsidR="0063737B" w:rsidRPr="0063737B" w:rsidRDefault="0063737B" w:rsidP="0063737B">
                  <w:pPr>
                    <w:pStyle w:val="ae"/>
                    <w:rPr>
                      <w:rFonts w:ascii="Times New Roman" w:eastAsia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63737B">
                    <w:rPr>
                      <w:color w:val="auto"/>
                    </w:rPr>
                    <w:t xml:space="preserve">Рисунок </w:t>
                  </w:r>
                  <w:r w:rsidR="005713AC">
                    <w:rPr>
                      <w:color w:val="auto"/>
                    </w:rPr>
                    <w:t>1</w:t>
                  </w:r>
                  <w:r w:rsidR="008345DE">
                    <w:rPr>
                      <w:color w:val="auto"/>
                    </w:rPr>
                    <w:t xml:space="preserve"> Создание </w:t>
                  </w:r>
                  <w:r w:rsidRPr="0063737B">
                    <w:rPr>
                      <w:color w:val="auto"/>
                    </w:rPr>
                    <w:t>сценария</w:t>
                  </w:r>
                </w:p>
              </w:txbxContent>
            </v:textbox>
            <w10:wrap type="topAndBottom"/>
          </v:shape>
        </w:pict>
      </w:r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мультфильма – это технология, позволяющая </w:t>
      </w:r>
      <w:r w:rsidR="00394852" w:rsidRPr="005713AC">
        <w:rPr>
          <w:rFonts w:ascii="Times New Roman" w:hAnsi="Times New Roman" w:cs="Times New Roman"/>
          <w:color w:val="000000"/>
          <w:sz w:val="24"/>
          <w:szCs w:val="24"/>
        </w:rPr>
        <w:t>педагогу</w:t>
      </w:r>
      <w:proofErr w:type="gramStart"/>
      <w:r w:rsidR="008345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34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45D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8345DE">
        <w:rPr>
          <w:rFonts w:ascii="Times New Roman" w:hAnsi="Times New Roman" w:cs="Times New Roman"/>
          <w:color w:val="000000"/>
          <w:sz w:val="24"/>
          <w:szCs w:val="24"/>
        </w:rPr>
        <w:t>чителю</w:t>
      </w:r>
      <w:r w:rsidR="00394852" w:rsidRPr="005713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04F79" w:rsidRPr="005713AC">
        <w:rPr>
          <w:rFonts w:ascii="Times New Roman" w:hAnsi="Times New Roman" w:cs="Times New Roman"/>
          <w:color w:val="000000"/>
          <w:sz w:val="24"/>
          <w:szCs w:val="24"/>
        </w:rPr>
        <w:t>логопеду решить множество коррекционных целей и задач</w:t>
      </w:r>
      <w:r w:rsidR="009555C8" w:rsidRPr="005713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1E19" w:rsidRPr="005713AC" w:rsidRDefault="003433E7" w:rsidP="005713A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434340</wp:posOffset>
            </wp:positionV>
            <wp:extent cx="1402715" cy="1221740"/>
            <wp:effectExtent l="19050" t="0" r="6985" b="0"/>
            <wp:wrapTopAndBottom/>
            <wp:docPr id="4" name="Рисунок 3" descr="C:\Users\Home\Downloads\IMG_20231108_11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IMG_20231108_112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02" t="25000" r="11905" b="2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414655</wp:posOffset>
            </wp:positionV>
            <wp:extent cx="1315085" cy="1212850"/>
            <wp:effectExtent l="19050" t="0" r="0" b="0"/>
            <wp:wrapTopAndBottom/>
            <wp:docPr id="2" name="Рисунок 1" descr="C:\Users\Home\Downloads\IMG_20231107_16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31107_1647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934" b="20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405130</wp:posOffset>
            </wp:positionV>
            <wp:extent cx="1585595" cy="1221740"/>
            <wp:effectExtent l="19050" t="0" r="0" b="0"/>
            <wp:wrapTopAndBottom/>
            <wp:docPr id="6" name="Рисунок 5" descr="C:\Users\Home\Downloads\IMG_20231108_11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IMG_20231108_1136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431800</wp:posOffset>
            </wp:positionV>
            <wp:extent cx="1604010" cy="1193800"/>
            <wp:effectExtent l="19050" t="0" r="0" b="0"/>
            <wp:wrapTopAndBottom/>
            <wp:docPr id="1" name="Рисунок 1" descr="C:\Users\Home\Downloads\1684464668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84464668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3E7" w:rsidRDefault="003433E7" w:rsidP="005713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E7" w:rsidRDefault="003433E7" w:rsidP="005713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3E7" w:rsidRDefault="003433E7" w:rsidP="005713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E19" w:rsidRPr="003433E7" w:rsidRDefault="0063737B" w:rsidP="005713AC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3E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63737B" w:rsidRPr="003433E7" w:rsidRDefault="0040272B" w:rsidP="003433E7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E7">
        <w:rPr>
          <w:rFonts w:ascii="Times New Roman" w:hAnsi="Times New Roman" w:cs="Times New Roman"/>
          <w:sz w:val="24"/>
          <w:szCs w:val="24"/>
        </w:rPr>
        <w:t>Раздел 3. Психолого-педагогический анализ анимационной продукции (мультфильмов) для детей и подростков. Исполнители: кандидат психологических наук, специалист по методической работе Центра игры и игрушки МГППУ М.В.Соколова и Начальник координационно-аналитического отдела Центра игры и игрушки МГППУ Н.Ю.Матушкина</w:t>
      </w:r>
    </w:p>
    <w:p w:rsidR="0040272B" w:rsidRPr="003433E7" w:rsidRDefault="0040272B" w:rsidP="003433E7">
      <w:pPr>
        <w:pStyle w:val="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дошкольного детства. Труды по социологии образования. Т. XVII. </w:t>
      </w:r>
      <w:proofErr w:type="spellStart"/>
      <w:r w:rsidRPr="00343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4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XXIX. — М.: Институт  социологии образования РАО, 2013. — 167 </w:t>
      </w:r>
      <w:proofErr w:type="gramStart"/>
      <w:r w:rsidRPr="0034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0272B" w:rsidRPr="003433E7" w:rsidRDefault="0040272B" w:rsidP="003433E7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E7">
        <w:rPr>
          <w:rFonts w:ascii="Times New Roman" w:hAnsi="Times New Roman" w:cs="Times New Roman"/>
          <w:sz w:val="24"/>
          <w:szCs w:val="24"/>
        </w:rPr>
        <w:t xml:space="preserve">Соколова М.В., </w:t>
      </w:r>
      <w:proofErr w:type="spellStart"/>
      <w:r w:rsidRPr="003433E7">
        <w:rPr>
          <w:rFonts w:ascii="Times New Roman" w:hAnsi="Times New Roman" w:cs="Times New Roman"/>
          <w:sz w:val="24"/>
          <w:szCs w:val="24"/>
        </w:rPr>
        <w:t>Мазурова</w:t>
      </w:r>
      <w:proofErr w:type="spellEnd"/>
      <w:r w:rsidRPr="003433E7">
        <w:rPr>
          <w:rFonts w:ascii="Times New Roman" w:hAnsi="Times New Roman" w:cs="Times New Roman"/>
          <w:sz w:val="24"/>
          <w:szCs w:val="24"/>
        </w:rPr>
        <w:t xml:space="preserve"> М.В. Герои современных мультфильмов в играх и игрушках дошкольников // </w:t>
      </w:r>
      <w:proofErr w:type="spellStart"/>
      <w:r w:rsidRPr="003433E7">
        <w:rPr>
          <w:rFonts w:ascii="Times New Roman" w:hAnsi="Times New Roman" w:cs="Times New Roman"/>
          <w:sz w:val="24"/>
          <w:szCs w:val="24"/>
        </w:rPr>
        <w:t>Культурноис</w:t>
      </w:r>
      <w:proofErr w:type="spellEnd"/>
      <w:r w:rsidRPr="00343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3E7">
        <w:rPr>
          <w:rFonts w:ascii="Times New Roman" w:hAnsi="Times New Roman" w:cs="Times New Roman"/>
          <w:sz w:val="24"/>
          <w:szCs w:val="24"/>
        </w:rPr>
        <w:t>торическая</w:t>
      </w:r>
      <w:proofErr w:type="spellEnd"/>
      <w:r w:rsidRPr="003433E7">
        <w:rPr>
          <w:rFonts w:ascii="Times New Roman" w:hAnsi="Times New Roman" w:cs="Times New Roman"/>
          <w:sz w:val="24"/>
          <w:szCs w:val="24"/>
        </w:rPr>
        <w:t xml:space="preserve"> психология. 2015</w:t>
      </w:r>
    </w:p>
    <w:p w:rsidR="0040272B" w:rsidRPr="003433E7" w:rsidRDefault="0040272B" w:rsidP="003433E7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E7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3433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3433E7">
        <w:rPr>
          <w:rFonts w:ascii="Times New Roman" w:hAnsi="Times New Roman" w:cs="Times New Roman"/>
          <w:sz w:val="24"/>
          <w:szCs w:val="24"/>
        </w:rPr>
        <w:t xml:space="preserve"> технологий на образ жизни общества Источник: https://gk-4seasons.ru/articles/vliyanie-multimediynyh-tehnologiy-na-obraz-zhizni-obschestva.html</w:t>
      </w:r>
    </w:p>
    <w:p w:rsidR="0040272B" w:rsidRPr="003433E7" w:rsidRDefault="0040272B" w:rsidP="003433E7">
      <w:pPr>
        <w:pStyle w:val="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3E7">
        <w:rPr>
          <w:rFonts w:ascii="Times New Roman" w:hAnsi="Times New Roman" w:cs="Times New Roman"/>
          <w:sz w:val="24"/>
          <w:szCs w:val="24"/>
          <w:shd w:val="clear" w:color="auto" w:fill="FAFCFF"/>
        </w:rPr>
        <w:t>Влияние мультфильмов на речь детей</w:t>
      </w:r>
      <w:r w:rsidR="008C0285" w:rsidRPr="003433E7">
        <w:rPr>
          <w:rFonts w:ascii="Times New Roman" w:hAnsi="Times New Roman" w:cs="Times New Roman"/>
          <w:sz w:val="24"/>
          <w:szCs w:val="24"/>
          <w:shd w:val="clear" w:color="auto" w:fill="FAFCFF"/>
        </w:rPr>
        <w:t xml:space="preserve">. </w:t>
      </w:r>
      <w:proofErr w:type="spellStart"/>
      <w:r w:rsidR="008C0285" w:rsidRPr="003433E7">
        <w:rPr>
          <w:rFonts w:ascii="Times New Roman" w:hAnsi="Times New Roman" w:cs="Times New Roman"/>
          <w:sz w:val="24"/>
          <w:szCs w:val="24"/>
          <w:shd w:val="clear" w:color="auto" w:fill="FAFCFF"/>
        </w:rPr>
        <w:t>Источнок</w:t>
      </w:r>
      <w:proofErr w:type="spellEnd"/>
      <w:r w:rsidR="008C0285" w:rsidRPr="003433E7">
        <w:rPr>
          <w:rFonts w:ascii="Times New Roman" w:hAnsi="Times New Roman" w:cs="Times New Roman"/>
          <w:sz w:val="24"/>
          <w:szCs w:val="24"/>
          <w:shd w:val="clear" w:color="auto" w:fill="FAFCFF"/>
        </w:rPr>
        <w:t>: https://www.defectologiya.pro/zhurnal/vliyanie_multfilmov_na_rech_detej/?ysclid=lopkbqgnop59053430</w:t>
      </w:r>
    </w:p>
    <w:p w:rsidR="0040272B" w:rsidRPr="00974DAA" w:rsidRDefault="0040272B" w:rsidP="005713A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sectPr w:rsidR="0040272B" w:rsidRPr="00974DAA" w:rsidSect="006077C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3C3" w:rsidRDefault="009103C3" w:rsidP="00CC4A1C">
      <w:pPr>
        <w:spacing w:after="0" w:line="240" w:lineRule="auto"/>
      </w:pPr>
      <w:r>
        <w:separator/>
      </w:r>
    </w:p>
  </w:endnote>
  <w:endnote w:type="continuationSeparator" w:id="0">
    <w:p w:rsidR="009103C3" w:rsidRDefault="009103C3" w:rsidP="00CC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3C3" w:rsidRDefault="009103C3" w:rsidP="00CC4A1C">
      <w:pPr>
        <w:spacing w:after="0" w:line="240" w:lineRule="auto"/>
      </w:pPr>
      <w:r>
        <w:separator/>
      </w:r>
    </w:p>
  </w:footnote>
  <w:footnote w:type="continuationSeparator" w:id="0">
    <w:p w:rsidR="009103C3" w:rsidRDefault="009103C3" w:rsidP="00CC4A1C">
      <w:pPr>
        <w:spacing w:after="0" w:line="240" w:lineRule="auto"/>
      </w:pPr>
      <w:r>
        <w:continuationSeparator/>
      </w:r>
    </w:p>
  </w:footnote>
  <w:footnote w:id="1">
    <w:p w:rsidR="009555C8" w:rsidRPr="004A45C3" w:rsidRDefault="009555C8" w:rsidP="009555C8">
      <w:pPr>
        <w:pStyle w:val="1"/>
        <w:shd w:val="clear" w:color="auto" w:fill="FEFEFE"/>
        <w:spacing w:before="0" w:beforeAutospacing="0" w:after="0" w:afterAutospacing="0"/>
        <w:rPr>
          <w:b w:val="0"/>
          <w:sz w:val="18"/>
          <w:szCs w:val="18"/>
        </w:rPr>
      </w:pPr>
      <w:r w:rsidRPr="004A45C3">
        <w:rPr>
          <w:b w:val="0"/>
          <w:sz w:val="18"/>
          <w:szCs w:val="18"/>
          <w:vertAlign w:val="superscript"/>
        </w:rPr>
        <w:t xml:space="preserve">1 </w:t>
      </w:r>
      <w:r w:rsidRPr="004A45C3">
        <w:rPr>
          <w:b w:val="0"/>
          <w:sz w:val="18"/>
          <w:szCs w:val="18"/>
        </w:rPr>
        <w:t xml:space="preserve"> </w:t>
      </w:r>
      <w:r w:rsidRPr="004A45C3">
        <w:rPr>
          <w:b w:val="0"/>
          <w:bCs w:val="0"/>
          <w:sz w:val="18"/>
          <w:szCs w:val="18"/>
        </w:rPr>
        <w:t>Указ Президента Российской Федерации от 09.05.2017 г. № 203 «</w:t>
      </w:r>
      <w:r w:rsidRPr="004A45C3">
        <w:rPr>
          <w:b w:val="0"/>
          <w:sz w:val="18"/>
          <w:szCs w:val="18"/>
        </w:rPr>
        <w:t>О Стратегии развития информационного общества в Российской Федерации на 2017 – 2030 годы»</w:t>
      </w:r>
    </w:p>
    <w:p w:rsidR="009555C8" w:rsidRDefault="009555C8">
      <w:pPr>
        <w:pStyle w:val="ab"/>
      </w:pPr>
    </w:p>
  </w:footnote>
  <w:footnote w:id="2">
    <w:p w:rsidR="009555C8" w:rsidRPr="00092C06" w:rsidRDefault="009555C8" w:rsidP="0095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Style w:val="ad"/>
        </w:rPr>
        <w:footnoteRef/>
      </w:r>
      <w:r>
        <w:rPr>
          <w:rFonts w:ascii="Times New Roman" w:hAnsi="Times New Roman" w:cs="Times New Roman"/>
          <w:color w:val="020C22"/>
          <w:sz w:val="18"/>
          <w:szCs w:val="18"/>
        </w:rPr>
        <w:t xml:space="preserve"> </w:t>
      </w:r>
      <w:r w:rsidRPr="00092C06">
        <w:rPr>
          <w:rFonts w:ascii="Times New Roman" w:hAnsi="Times New Roman" w:cs="Times New Roman"/>
          <w:color w:val="020C22"/>
          <w:sz w:val="18"/>
          <w:szCs w:val="18"/>
        </w:rPr>
        <w:t xml:space="preserve"> </w:t>
      </w:r>
      <w:proofErr w:type="spellStart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Собкин</w:t>
      </w:r>
      <w:proofErr w:type="spellEnd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 С., </w:t>
      </w:r>
      <w:proofErr w:type="spellStart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Скобельцина</w:t>
      </w:r>
      <w:proofErr w:type="spellEnd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К. Н., Иванова А. И., </w:t>
      </w:r>
      <w:proofErr w:type="spellStart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Верясова</w:t>
      </w:r>
      <w:proofErr w:type="spellEnd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Е. С. Социология дошкольного детства. Труды по социологии образования. Т. XVII. </w:t>
      </w:r>
      <w:proofErr w:type="spellStart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</w:t>
      </w:r>
      <w:proofErr w:type="spellEnd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XXIX. — М.: Институт социологии образования РАО, 2013. — 167 </w:t>
      </w:r>
      <w:proofErr w:type="gramStart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092C0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555C8" w:rsidRDefault="009555C8">
      <w:pPr>
        <w:pStyle w:val="ab"/>
      </w:pPr>
    </w:p>
  </w:footnote>
  <w:footnote w:id="3">
    <w:p w:rsidR="009555C8" w:rsidRPr="00092C06" w:rsidRDefault="009555C8" w:rsidP="00955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618F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Психологический анализ мультфильмов для детей дошкольного возраста /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М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В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Соколова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М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В</w:t>
      </w:r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. </w:t>
      </w:r>
      <w:proofErr w:type="spellStart"/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Мазурова</w:t>
      </w:r>
      <w:proofErr w:type="spellEnd"/>
      <w:r w:rsidRPr="001618F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// Психолог в детском саду. – </w:t>
      </w:r>
      <w:r w:rsidRPr="001618F3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2011</w:t>
      </w:r>
    </w:p>
    <w:p w:rsidR="009555C8" w:rsidRDefault="009555C8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9C"/>
    <w:multiLevelType w:val="hybridMultilevel"/>
    <w:tmpl w:val="524CAC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46C0D05"/>
    <w:multiLevelType w:val="hybridMultilevel"/>
    <w:tmpl w:val="4C7814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57"/>
    <w:rsid w:val="00011D01"/>
    <w:rsid w:val="00092C06"/>
    <w:rsid w:val="00156584"/>
    <w:rsid w:val="001618F3"/>
    <w:rsid w:val="001C4997"/>
    <w:rsid w:val="00253151"/>
    <w:rsid w:val="00330C95"/>
    <w:rsid w:val="003433E7"/>
    <w:rsid w:val="00390700"/>
    <w:rsid w:val="0039070C"/>
    <w:rsid w:val="00394852"/>
    <w:rsid w:val="003E5398"/>
    <w:rsid w:val="0040272B"/>
    <w:rsid w:val="004A45C3"/>
    <w:rsid w:val="004E5DBD"/>
    <w:rsid w:val="00517EDA"/>
    <w:rsid w:val="005527E5"/>
    <w:rsid w:val="005713AC"/>
    <w:rsid w:val="005B1FD6"/>
    <w:rsid w:val="005C3EC0"/>
    <w:rsid w:val="005E327C"/>
    <w:rsid w:val="006077CC"/>
    <w:rsid w:val="006308CF"/>
    <w:rsid w:val="0063737B"/>
    <w:rsid w:val="006C5FDE"/>
    <w:rsid w:val="006E1E19"/>
    <w:rsid w:val="007A4816"/>
    <w:rsid w:val="007A6D68"/>
    <w:rsid w:val="00811ABE"/>
    <w:rsid w:val="008345DE"/>
    <w:rsid w:val="008C0285"/>
    <w:rsid w:val="008D2882"/>
    <w:rsid w:val="009103C3"/>
    <w:rsid w:val="009555C8"/>
    <w:rsid w:val="00974DAA"/>
    <w:rsid w:val="009761FF"/>
    <w:rsid w:val="009943A5"/>
    <w:rsid w:val="00A05BD2"/>
    <w:rsid w:val="00A35FED"/>
    <w:rsid w:val="00B04F79"/>
    <w:rsid w:val="00BF7B2D"/>
    <w:rsid w:val="00CB5BA3"/>
    <w:rsid w:val="00CC4A1C"/>
    <w:rsid w:val="00CF62BD"/>
    <w:rsid w:val="00D22240"/>
    <w:rsid w:val="00D30AF7"/>
    <w:rsid w:val="00D369CF"/>
    <w:rsid w:val="00D409EC"/>
    <w:rsid w:val="00D45D44"/>
    <w:rsid w:val="00D73841"/>
    <w:rsid w:val="00D77257"/>
    <w:rsid w:val="00D93CB7"/>
    <w:rsid w:val="00DA6188"/>
    <w:rsid w:val="00E17AE9"/>
    <w:rsid w:val="00E604ED"/>
    <w:rsid w:val="00F50D45"/>
    <w:rsid w:val="00F94484"/>
    <w:rsid w:val="00FE3D5A"/>
    <w:rsid w:val="00FE5B9A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32"/>
  </w:style>
  <w:style w:type="paragraph" w:styleId="1">
    <w:name w:val="heading 1"/>
    <w:basedOn w:val="a"/>
    <w:link w:val="10"/>
    <w:uiPriority w:val="9"/>
    <w:qFormat/>
    <w:rsid w:val="00607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5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77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7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A1C"/>
  </w:style>
  <w:style w:type="paragraph" w:styleId="a9">
    <w:name w:val="footer"/>
    <w:basedOn w:val="a"/>
    <w:link w:val="aa"/>
    <w:uiPriority w:val="99"/>
    <w:unhideWhenUsed/>
    <w:rsid w:val="00CC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A1C"/>
  </w:style>
  <w:style w:type="paragraph" w:styleId="ab">
    <w:name w:val="footnote text"/>
    <w:basedOn w:val="a"/>
    <w:link w:val="ac"/>
    <w:uiPriority w:val="99"/>
    <w:semiHidden/>
    <w:unhideWhenUsed/>
    <w:rsid w:val="009555C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555C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555C8"/>
    <w:rPr>
      <w:vertAlign w:val="superscript"/>
    </w:rPr>
  </w:style>
  <w:style w:type="paragraph" w:styleId="ae">
    <w:name w:val="caption"/>
    <w:basedOn w:val="a"/>
    <w:next w:val="a"/>
    <w:uiPriority w:val="35"/>
    <w:unhideWhenUsed/>
    <w:qFormat/>
    <w:rsid w:val="003907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402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92">
          <w:marLeft w:val="0"/>
          <w:marRight w:val="0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7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5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0C23-8CD8-404F-9815-ACE7C7A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cp:lastPrinted>2023-11-10T16:14:00Z</cp:lastPrinted>
  <dcterms:created xsi:type="dcterms:W3CDTF">2023-11-02T03:18:00Z</dcterms:created>
  <dcterms:modified xsi:type="dcterms:W3CDTF">2023-11-14T09:18:00Z</dcterms:modified>
</cp:coreProperties>
</file>