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D40" w:rsidRPr="00AC60D3" w:rsidRDefault="00186D40" w:rsidP="00BA3EE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  <w:bookmarkStart w:id="0" w:name="_GoBack"/>
      <w:r w:rsidRPr="00AC60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Роль плавания в укреплении </w:t>
      </w:r>
      <w:proofErr w:type="gramStart"/>
      <w:r w:rsidRPr="00AC60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здоровья  детей</w:t>
      </w:r>
      <w:proofErr w:type="gramEnd"/>
      <w:r w:rsidRPr="00AC60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 до</w:t>
      </w:r>
      <w:r w:rsidR="0093375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ш</w:t>
      </w:r>
      <w:r w:rsidRPr="00AC60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кольного возраста</w:t>
      </w:r>
      <w:bookmarkEnd w:id="0"/>
      <w:r w:rsidRPr="00AC60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.</w:t>
      </w:r>
    </w:p>
    <w:p w:rsidR="006F1778" w:rsidRDefault="00186D40" w:rsidP="00BA3EE1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</w:pPr>
      <w:r w:rsidRPr="00186D4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</w:t>
      </w:r>
      <w:r w:rsidR="00F67FD7" w:rsidRPr="00BC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лавание – это способ укрепления здоровья и полезный </w:t>
      </w:r>
      <w:r w:rsidR="0008093A" w:rsidRPr="00BC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 для </w:t>
      </w:r>
      <w:proofErr w:type="gramStart"/>
      <w:r w:rsidR="0008093A" w:rsidRPr="00BC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жизни </w:t>
      </w:r>
      <w:r w:rsidR="00F67FD7" w:rsidRPr="00BC10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F67FD7" w:rsidRPr="00BC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Посещение бассейна влияет не только на физические, но и на умственные данные ребенка, стимулируя его нервно-психическое развитие.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2688" w:rsidRPr="00BC10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Вода –родная стихия для человека.Формирование организма человека происходит в утробе матери именно в воде,поэтому плавание нравится и взрослым и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</w:t>
      </w:r>
      <w:r w:rsidR="00C92688" w:rsidRPr="00BC10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етям.Контактируя с водой человек получает массу положительных эмоции . Польза плавания настолько велика, что занятие можно отнести не только к самым популярным видам спорта,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92688" w:rsidRPr="00BC10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но и к терапевтическим методикам,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92688" w:rsidRPr="00BC10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применяемых в медицине.</w:t>
      </w:r>
      <w:r w:rsidR="00C92688" w:rsidRPr="00BC1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Чем раньше приучить ребенка к воде, научить его плавать, тем полнее скажется положительное воздействие плавания на развитии всего детского организма.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</w:p>
    <w:p w:rsidR="006F1778" w:rsidRDefault="006F1778" w:rsidP="00BA3EE1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7FAFDEC" wp14:editId="42EBF3D7">
            <wp:extent cx="4449445" cy="2828520"/>
            <wp:effectExtent l="0" t="0" r="8255" b="0"/>
            <wp:docPr id="5" name="Рисунок 4" descr="https://avatars.mds.yandex.net/get-pdb/879561/96c60960-d731-428b-9ccf-bcac767c33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9561/96c60960-d731-428b-9ccf-bcac767c334b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29" cy="28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78" w:rsidRDefault="001C6502" w:rsidP="00BA3EE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Плавательные движения ребенок совершает при помощи крупных мышечных групп рук, ног, туловища, уже достаточно хорошо развитых к 3—5 годам.  Поэтому для всестороннего развития мышечной системы детей занятия плаванием особенно благоприятны.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При плавании органы кровообращения ребенка находятся в облегченных условиях деятельности благодаря положению тела пловца; близкому к горизонтальному. Правильный ритм работы мышц и дыхательных органов так же оказывает благоприятное влияние на деятельность сердечно - сосудистой системы.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Систематические занятия плаванием, купание благоприятно отражаются на развитии органов дыхания дошкольников. Опорно-двигательный аппарат ребенка находится в стадии формирования. Поэтому позвоночник у ребенка мягкий, эластичный, естественные кривизны его еще не </w:t>
      </w:r>
      <w:proofErr w:type="gramStart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закреплены</w:t>
      </w:r>
      <w:r w:rsidR="0018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Ввиду такой податливости он легко подвергается ненормальным изгибам, которые могут затем закрепиться, образовать деформацию.</w:t>
      </w:r>
      <w:r w:rsidR="0018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плавании подъемная сила воды, поддерживающая ребенка на поверхности, как бы облегчает тело, поэтому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снижается давление на опорный аппарат скелета, особенно на позвоночник. В связи с этим плавание является эффективным средством укрепления скелета, активно используется как, исправляющее дефекты- средство.</w:t>
      </w:r>
      <w:r w:rsidR="00E61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Мягкие ритмичные движения ног при плавании обеспечивают большую и разностороннюю нагрузку на нижние конечности. Тем самым создаются очень благоприятные условия для постепенного формирования и укрепления твердой опоры нижних конечностей — тазового пояса и служит </w:t>
      </w:r>
      <w:proofErr w:type="gramStart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хорошим  средством</w:t>
      </w:r>
      <w:proofErr w:type="gramEnd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профилактики плоскостопия. </w:t>
      </w:r>
    </w:p>
    <w:p w:rsidR="006F1778" w:rsidRPr="006F1778" w:rsidRDefault="006F1778" w:rsidP="00BA3EE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C64497" wp14:editId="0B420C88">
            <wp:extent cx="4304030" cy="3066415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noProof/>
          <w:lang w:eastAsia="ru-RU"/>
        </w:rPr>
        <w:t xml:space="preserve">       </w:t>
      </w:r>
    </w:p>
    <w:p w:rsidR="006F1778" w:rsidRDefault="001C6502" w:rsidP="00BA3EE1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 физическое воспитание ребенка немыслимо без закаливания его организма. </w:t>
      </w:r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Самые эффективные средства закаливания это воздух, солнце </w:t>
      </w:r>
      <w:proofErr w:type="gramStart"/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>и  вода</w:t>
      </w:r>
      <w:proofErr w:type="gramEnd"/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Наиболее действенным является закаливание водой. Его легко менять по силе и </w:t>
      </w:r>
      <w:proofErr w:type="gramStart"/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продолжительности</w:t>
      </w:r>
      <w:r w:rsidR="00B920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proofErr w:type="gramEnd"/>
      <w:r w:rsidR="00186D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благодаря различным способам 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</w:rPr>
        <w:t>при</w:t>
      </w:r>
      <w:r w:rsidR="006F1778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</w:rPr>
        <w:t>енения</w:t>
      </w:r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 воды    необходимой     температуры — при    обтирании, обливании, купании. Особенно эффективно плавание, так как сочетает в себе воздействие на организм ребенка -воды, воздуха и </w:t>
      </w:r>
      <w:proofErr w:type="gramStart"/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>сопровождается  это</w:t>
      </w:r>
      <w:proofErr w:type="gramEnd"/>
      <w:r w:rsidRPr="00BC1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 движением.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F1778" w:rsidRPr="001C65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Основная цель обучению плаванию дошкольников заключается в обеспечении всесторонней физической подготовки.</w:t>
      </w:r>
      <w:r w:rsidR="006F1778" w:rsidRPr="001C65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обучении детей младшего дошкольного возраста особое внимание уделяется начальному этапу формирования правильных навыков.</w:t>
      </w:r>
      <w:r w:rsidR="006F1778" w:rsidRPr="006F1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 </w:t>
      </w:r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На </w:t>
      </w:r>
      <w:proofErr w:type="gramStart"/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>занятиях  в</w:t>
      </w:r>
      <w:proofErr w:type="gramEnd"/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 воде особое внимание уделяется упражнениям для правильного дыхания. Они являются наиболее сложными в процессе обучения. При выполнении этих упражнений детей учат делать глубокий вдох так, чтобы время выдоха, вдвое превышало время вдоха - это </w:t>
      </w:r>
      <w:proofErr w:type="gramStart"/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>связано  с</w:t>
      </w:r>
      <w:proofErr w:type="gramEnd"/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 особенностями дыхания в воде. </w:t>
      </w:r>
      <w:r w:rsidR="009C49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>Д</w:t>
      </w:r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етей </w:t>
      </w:r>
      <w:r w:rsidR="009C49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 xml:space="preserve">учат </w:t>
      </w:r>
      <w:r w:rsidR="006F1778" w:rsidRPr="001C65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F3"/>
          <w:lang w:eastAsia="ru-RU"/>
        </w:rPr>
        <w:t>задерживать дыхание на максимально возможное время.</w:t>
      </w:r>
      <w:r w:rsidR="006F1778"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 </w:t>
      </w:r>
      <w:r w:rsidR="006F177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</w:p>
    <w:p w:rsidR="00523CC4" w:rsidRDefault="001C6502" w:rsidP="00BA3EE1">
      <w:pP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</w:pP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Наиболее эффективными являются те </w:t>
      </w:r>
      <w:proofErr w:type="gramStart"/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упражнения </w:t>
      </w:r>
      <w:r w:rsidR="00BC1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,</w:t>
      </w:r>
      <w:proofErr w:type="gramEnd"/>
      <w:r w:rsidR="00186D4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которые имитируют при вдохе  «вдыхание запаха цветка», а при выдохе –«сдувание одуванчика.»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На </w:t>
      </w: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lastRenderedPageBreak/>
        <w:t xml:space="preserve">каждом занятии разучивают 2-3 </w:t>
      </w:r>
      <w:proofErr w:type="gramStart"/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дыхательных </w:t>
      </w:r>
      <w:r w:rsidR="00BC1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>упражнения</w:t>
      </w:r>
      <w:proofErr w:type="gramEnd"/>
      <w:r w:rsidRPr="001C65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и каждое, последующее  занятие начинается с повторения.</w:t>
      </w:r>
      <w:r w:rsidR="00186D4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1C65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Обучение новому плавательному движению сводится к игре. Подвижные игры используются на каждом занятии. Они придают эмоциональную окраску и позволяют детям непринуждено и смело выполнять различные действия и упражнения.</w:t>
      </w:r>
      <w:r w:rsidRPr="001C6502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>Этот процесс продолжается до того момента, как ребенок освоится с водой, сможет безбоязненно и уверенно ,</w:t>
      </w:r>
      <w:r w:rsidR="00715C89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>самостоятельно передвигаться по дну, совершать простейшие действия.Игры помогают овладеть всеми подготовительными движениями.</w:t>
      </w:r>
      <w:r w:rsidRPr="001C6502">
        <w:rPr>
          <w:rFonts w:ascii="Times New Roman" w:eastAsia="Calibri" w:hAnsi="Times New Roman" w:cs="Times New Roman"/>
          <w:sz w:val="28"/>
          <w:szCs w:val="28"/>
        </w:rPr>
        <w:t xml:space="preserve"> Дети не терпят однообразия, внимание их быстро рассеивается. Поэтому важно показать ребенку движения, не </w:t>
      </w:r>
      <w:r w:rsidR="00715C89">
        <w:rPr>
          <w:rFonts w:ascii="Times New Roman" w:eastAsia="Calibri" w:hAnsi="Times New Roman" w:cs="Times New Roman"/>
          <w:sz w:val="28"/>
          <w:szCs w:val="28"/>
        </w:rPr>
        <w:t>п</w:t>
      </w:r>
      <w:r w:rsidRPr="001C6502">
        <w:rPr>
          <w:rFonts w:ascii="Times New Roman" w:eastAsia="Calibri" w:hAnsi="Times New Roman" w:cs="Times New Roman"/>
          <w:sz w:val="28"/>
          <w:szCs w:val="28"/>
        </w:rPr>
        <w:t xml:space="preserve">ростые, монотонные, а игровые, интересные, привлекающие и </w:t>
      </w:r>
      <w:r w:rsidR="00715C89">
        <w:rPr>
          <w:rFonts w:ascii="Times New Roman" w:eastAsia="Calibri" w:hAnsi="Times New Roman" w:cs="Times New Roman"/>
          <w:sz w:val="28"/>
          <w:szCs w:val="28"/>
        </w:rPr>
        <w:t>п</w:t>
      </w:r>
      <w:r w:rsidRPr="001C6502">
        <w:rPr>
          <w:rFonts w:ascii="Times New Roman" w:eastAsia="Calibri" w:hAnsi="Times New Roman" w:cs="Times New Roman"/>
          <w:sz w:val="28"/>
          <w:szCs w:val="28"/>
        </w:rPr>
        <w:t>обуждающие действовать.</w:t>
      </w:r>
      <w:r w:rsidR="00715C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6502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>Игры способствуют воспитанию у детей смелости,решительности,уверенности в своих силах.Движения должны быть простые и доступные.</w:t>
      </w:r>
    </w:p>
    <w:p w:rsidR="00523CC4" w:rsidRDefault="00523CC4" w:rsidP="00BA3EE1">
      <w:pP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64D2B91">
            <wp:extent cx="4352925" cy="26092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CC4" w:rsidRDefault="001C6502" w:rsidP="00BA3EE1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обучения , когда дети осваиваются в воде и учатся свободно передвигаться в ней, помогают вовлечь детей в младших и средних группах такие игры: «Дождик», «Волны», «Буря на море», «Кораблики», « Полить все вокруг». Резиновые и надувные </w:t>
      </w:r>
      <w:proofErr w:type="gramStart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:</w:t>
      </w:r>
      <w:proofErr w:type="gramEnd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«Лягушка» ,«Рыбка», «Кит», “Осьминог” - плавая в воде, вызывают интерес, мотивиру</w:t>
      </w:r>
      <w:r w:rsidR="00BC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пройтись по бассейну и приучают не бояться брызг.</w:t>
      </w:r>
      <w:r w:rsidR="00BC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Разноцветные кораблики привлекают внимание детей, развивают силу вдоха и выдоха при выполнении дыхательных упражнений. Небольшие разноцветные </w:t>
      </w:r>
      <w:proofErr w:type="gramStart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 ,</w:t>
      </w:r>
      <w:proofErr w:type="gramEnd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плавающие в воде, создают положительный - эмоциональный настрой у детей, помогают закреплению основных цветов, при выполнении заданий . Катать на кораблике морских жителей с одной стороны бассейна на другую, увлекает детей и помогает им познакомиться с ними, обогатить словарь. </w:t>
      </w:r>
      <w:proofErr w:type="gramStart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  и</w:t>
      </w:r>
      <w:proofErr w:type="gramEnd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надувные круги - помогают ориентироваться в  пространстве: собраться в круг, продвигаться по кругу, занимать домики, нырять под  воду, соревноваться .</w:t>
      </w:r>
      <w:r w:rsidRPr="001C6502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t xml:space="preserve">Приобретенные в воде умения и навыки помогут чувствовать </w:t>
      </w:r>
      <w:r w:rsidRPr="001C6502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lastRenderedPageBreak/>
        <w:t>себя в воде достаточно спокойно и надежно.</w:t>
      </w:r>
      <w:r w:rsidRPr="001C6502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 w:rsidRPr="001C650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У детей  4-5 лет закрепляются умения и навыки плавания, приобретенные на занятиях в младшей группе. Детей среднего возраста учат выполнять упражнения сначала на суше,а затем повторяют их в воде. Краткое и доступное объяснение помогает ребенку сознательно овладеть правильными навыками.Большое значение следует уделять организованности и дисциплине.В обучении исплользуют разнообразные упражнения и игры. «Цапли и Лягушки», «Рыбки </w:t>
      </w:r>
      <w:r w:rsidR="006F1778">
        <w:rPr>
          <w:rFonts w:ascii="Times New Roman" w:eastAsia="Times New Roman" w:hAnsi="Times New Roman" w:cs="Times New Roman"/>
          <w:noProof/>
          <w:sz w:val="28"/>
          <w:szCs w:val="28"/>
        </w:rPr>
        <w:t>и Акулы».</w:t>
      </w:r>
    </w:p>
    <w:p w:rsidR="00523CC4" w:rsidRDefault="00523CC4" w:rsidP="00BA3EE1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7B54C">
            <wp:extent cx="4604737" cy="31051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71" cy="31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CC4" w:rsidRDefault="001C6502" w:rsidP="00BA3EE1">
      <w:pPr>
        <w:rPr>
          <w:rFonts w:ascii="Times New Roman" w:hAnsi="Times New Roman" w:cs="Times New Roman"/>
          <w:sz w:val="40"/>
          <w:szCs w:val="40"/>
        </w:rPr>
      </w:pP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>К 5-6 годам задания усложняются: не просто убежать, а уплыть, да еще и принять позу под водой.</w:t>
      </w:r>
      <w:r w:rsidR="003A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детей старшего дошкольного возраста побуждать к активности, воспитывать у них выдержку, организованность через точное выполнение правил. Благодаря игровым заданиям дети приобретают разнообразные умения, которые позволяют им чувствовать себя уверенно и в физическом и эмоциональном отношении. Ребенок осознает свою успешность от занятия к занятию. Предвосхищая будущий результат, дается оценка умениям </w:t>
      </w:r>
      <w:proofErr w:type="gramStart"/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.</w:t>
      </w:r>
      <w:proofErr w:type="gramEnd"/>
      <w:r w:rsidR="003A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увлекательнее и занимательнее игровые приемы, тем интереснее и насыщеннее страна детства. </w:t>
      </w:r>
      <w:r w:rsidRPr="001C6502">
        <w:rPr>
          <w:rFonts w:ascii="Times New Roman" w:eastAsia="Times New Roman" w:hAnsi="Times New Roman" w:cs="Times New Roman"/>
          <w:noProof/>
          <w:sz w:val="28"/>
          <w:szCs w:val="28"/>
        </w:rPr>
        <w:t>Дети  учатся  держаться  на  воде (всплывать,скользить,лежать)  и получают представление</w:t>
      </w:r>
      <w:r w:rsidR="003A4237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1C650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3A423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 выталкивающей </w:t>
      </w:r>
      <w:r w:rsidRPr="001C650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поддерживающей силе воды.</w:t>
      </w:r>
      <w:r w:rsidRPr="001C65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обучении  детей старшего дошкольного возраста становится основная задача :освоение спортивных способов плавания .Главное акцентировать внимание на том виде плавания , который у ребенка получается лучше всего.</w:t>
      </w:r>
      <w:r w:rsidR="006176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 с</w:t>
      </w:r>
      <w:proofErr w:type="gramEnd"/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обучением плаванию детям прививаются умения и навыки самообслуживания, что очень важно для их всестороннего развития.</w:t>
      </w:r>
      <w:r w:rsidR="00EB1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Плавание благотворно влияет не только на физическое развитие ребенка, но и на формирование его личности. Не всем детям общение с водой доставляет удовольствие и радость, некоторые боятся входить в воду, боятся глубины. </w:t>
      </w:r>
      <w:r w:rsidRPr="001C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Психологами установлено, что главная опасность на воде - не действия в ней, а чувство страха и боязнь глубины. Именно поэтому первые шаги обучения плаванию направлены на то, чтобы помочь ребенку преодолеть это неприятное и небезобидное чувство. Занятия плаванием развивают такие черты личности как целеустремленность, настойчивость, самообладание, решительность, смелость, дисциплинированность, умение действовать в коллективе, проявлять самостоятельность.</w:t>
      </w: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p w:rsidR="00723CC4" w:rsidRPr="001C6502" w:rsidRDefault="00723CC4" w:rsidP="001C6502">
      <w:pPr>
        <w:rPr>
          <w:rFonts w:ascii="Times New Roman" w:hAnsi="Times New Roman" w:cs="Times New Roman"/>
          <w:sz w:val="40"/>
          <w:szCs w:val="40"/>
        </w:rPr>
      </w:pPr>
    </w:p>
    <w:sectPr w:rsidR="00723CC4" w:rsidRPr="001C6502" w:rsidSect="00F76D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236" w:rsidRDefault="00847236" w:rsidP="005E6741">
      <w:pPr>
        <w:spacing w:after="0" w:line="240" w:lineRule="auto"/>
      </w:pPr>
      <w:r>
        <w:separator/>
      </w:r>
    </w:p>
  </w:endnote>
  <w:endnote w:type="continuationSeparator" w:id="0">
    <w:p w:rsidR="00847236" w:rsidRDefault="00847236" w:rsidP="005E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236" w:rsidRDefault="00847236" w:rsidP="005E6741">
      <w:pPr>
        <w:spacing w:after="0" w:line="240" w:lineRule="auto"/>
      </w:pPr>
      <w:r>
        <w:separator/>
      </w:r>
    </w:p>
  </w:footnote>
  <w:footnote w:type="continuationSeparator" w:id="0">
    <w:p w:rsidR="00847236" w:rsidRDefault="00847236" w:rsidP="005E6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741" w:rsidRDefault="005E674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7350"/>
    <w:multiLevelType w:val="hybridMultilevel"/>
    <w:tmpl w:val="1C2AC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755A7"/>
    <w:multiLevelType w:val="hybridMultilevel"/>
    <w:tmpl w:val="416E9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F5"/>
    <w:rsid w:val="0008093A"/>
    <w:rsid w:val="00186D40"/>
    <w:rsid w:val="001C6502"/>
    <w:rsid w:val="001E7E75"/>
    <w:rsid w:val="00212F7F"/>
    <w:rsid w:val="002547A4"/>
    <w:rsid w:val="002B5DD6"/>
    <w:rsid w:val="003A3A56"/>
    <w:rsid w:val="003A4237"/>
    <w:rsid w:val="00427F3A"/>
    <w:rsid w:val="004773F5"/>
    <w:rsid w:val="00492141"/>
    <w:rsid w:val="005001A8"/>
    <w:rsid w:val="00507B53"/>
    <w:rsid w:val="00523CC4"/>
    <w:rsid w:val="005933A7"/>
    <w:rsid w:val="005E6741"/>
    <w:rsid w:val="006176A7"/>
    <w:rsid w:val="00692B00"/>
    <w:rsid w:val="006F1778"/>
    <w:rsid w:val="00712715"/>
    <w:rsid w:val="00715C89"/>
    <w:rsid w:val="00723CC4"/>
    <w:rsid w:val="00797DF6"/>
    <w:rsid w:val="007A531A"/>
    <w:rsid w:val="00801262"/>
    <w:rsid w:val="00847236"/>
    <w:rsid w:val="008C532F"/>
    <w:rsid w:val="00933751"/>
    <w:rsid w:val="0095222B"/>
    <w:rsid w:val="009545C7"/>
    <w:rsid w:val="009830C2"/>
    <w:rsid w:val="009C493C"/>
    <w:rsid w:val="009F6145"/>
    <w:rsid w:val="00AC60D3"/>
    <w:rsid w:val="00B92091"/>
    <w:rsid w:val="00BA3EE1"/>
    <w:rsid w:val="00BC100C"/>
    <w:rsid w:val="00C92688"/>
    <w:rsid w:val="00CA0F42"/>
    <w:rsid w:val="00CB6B58"/>
    <w:rsid w:val="00D02CAD"/>
    <w:rsid w:val="00D56B9C"/>
    <w:rsid w:val="00DA67CF"/>
    <w:rsid w:val="00E535A6"/>
    <w:rsid w:val="00E53FA5"/>
    <w:rsid w:val="00E618F6"/>
    <w:rsid w:val="00EA54F5"/>
    <w:rsid w:val="00EB103B"/>
    <w:rsid w:val="00ED5819"/>
    <w:rsid w:val="00F47B15"/>
    <w:rsid w:val="00F67FD7"/>
    <w:rsid w:val="00F7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CBB5D-31C7-45D0-83AA-7CE9BF9B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00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E6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741"/>
  </w:style>
  <w:style w:type="paragraph" w:styleId="a7">
    <w:name w:val="footer"/>
    <w:basedOn w:val="a"/>
    <w:link w:val="a8"/>
    <w:uiPriority w:val="99"/>
    <w:unhideWhenUsed/>
    <w:rsid w:val="005E6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7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5C462-C540-4205-A867-DEC0C65B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2022-04-13T08:48:00Z</dcterms:created>
  <dcterms:modified xsi:type="dcterms:W3CDTF">2022-04-13T08:48:00Z</dcterms:modified>
</cp:coreProperties>
</file>