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  <w:r w:rsidRPr="00580393">
        <w:rPr>
          <w:b/>
          <w:bCs/>
          <w:sz w:val="40"/>
          <w:szCs w:val="40"/>
        </w:rPr>
        <w:t xml:space="preserve">Методическая разработка на тему: </w:t>
      </w: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  <w:r w:rsidRPr="00580393">
        <w:rPr>
          <w:b/>
          <w:bCs/>
          <w:sz w:val="40"/>
          <w:szCs w:val="40"/>
        </w:rPr>
        <w:t>«Прим</w:t>
      </w:r>
      <w:r w:rsidR="00517AD0">
        <w:rPr>
          <w:b/>
          <w:bCs/>
          <w:sz w:val="40"/>
          <w:szCs w:val="40"/>
        </w:rPr>
        <w:t xml:space="preserve">енение </w:t>
      </w:r>
      <w:proofErr w:type="spellStart"/>
      <w:r w:rsidR="00517AD0">
        <w:rPr>
          <w:b/>
          <w:bCs/>
          <w:sz w:val="40"/>
          <w:szCs w:val="40"/>
        </w:rPr>
        <w:t>логоритмики</w:t>
      </w:r>
      <w:proofErr w:type="spellEnd"/>
      <w:r w:rsidR="00517AD0">
        <w:rPr>
          <w:b/>
          <w:bCs/>
          <w:sz w:val="40"/>
          <w:szCs w:val="40"/>
        </w:rPr>
        <w:t xml:space="preserve"> в образовательной</w:t>
      </w:r>
      <w:r w:rsidRPr="00580393">
        <w:rPr>
          <w:b/>
          <w:bCs/>
          <w:sz w:val="40"/>
          <w:szCs w:val="40"/>
        </w:rPr>
        <w:t xml:space="preserve"> деятельности дошкольников»</w:t>
      </w: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Default="003D755C" w:rsidP="00F85F7A">
      <w:pPr>
        <w:spacing w:line="360" w:lineRule="auto"/>
        <w:jc w:val="center"/>
        <w:rPr>
          <w:b/>
          <w:bCs/>
          <w:sz w:val="32"/>
          <w:szCs w:val="32"/>
        </w:rPr>
      </w:pPr>
    </w:p>
    <w:p w:rsidR="003D755C" w:rsidRDefault="003D755C" w:rsidP="00580393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517AD0" w:rsidRDefault="005F338A" w:rsidP="00427E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bookmarkStart w:id="0" w:name="_GoBack"/>
      <w:bookmarkEnd w:id="0"/>
      <w:r w:rsidR="00517AD0">
        <w:rPr>
          <w:sz w:val="28"/>
          <w:szCs w:val="28"/>
        </w:rPr>
        <w:t xml:space="preserve">: </w:t>
      </w:r>
      <w:proofErr w:type="spellStart"/>
      <w:r w:rsidR="00517AD0">
        <w:rPr>
          <w:sz w:val="28"/>
          <w:szCs w:val="28"/>
        </w:rPr>
        <w:t>воспитатель,учитель</w:t>
      </w:r>
      <w:proofErr w:type="spellEnd"/>
      <w:r w:rsidR="00517AD0">
        <w:rPr>
          <w:sz w:val="28"/>
          <w:szCs w:val="28"/>
        </w:rPr>
        <w:t xml:space="preserve">-логопед </w:t>
      </w:r>
    </w:p>
    <w:p w:rsidR="003D755C" w:rsidRDefault="00517AD0" w:rsidP="00427E0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Ульбашева</w:t>
      </w:r>
      <w:proofErr w:type="spellEnd"/>
      <w:r>
        <w:rPr>
          <w:sz w:val="28"/>
          <w:szCs w:val="28"/>
        </w:rPr>
        <w:t xml:space="preserve"> Х.Т.          </w:t>
      </w:r>
    </w:p>
    <w:p w:rsidR="00427E0D" w:rsidRPr="00F85F7A" w:rsidRDefault="00427E0D" w:rsidP="00427E0D">
      <w:pPr>
        <w:spacing w:line="360" w:lineRule="auto"/>
        <w:jc w:val="right"/>
        <w:rPr>
          <w:sz w:val="28"/>
          <w:szCs w:val="28"/>
        </w:rPr>
      </w:pP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Pr="00427E0D" w:rsidRDefault="00427E0D" w:rsidP="00427E0D">
      <w:pPr>
        <w:tabs>
          <w:tab w:val="left" w:pos="3765"/>
          <w:tab w:val="center" w:pos="4677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</w:t>
      </w:r>
      <w:r w:rsidR="002D3C74">
        <w:rPr>
          <w:bCs/>
          <w:sz w:val="28"/>
          <w:szCs w:val="28"/>
        </w:rPr>
        <w:t xml:space="preserve">                               </w:t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и проведения </w:t>
      </w:r>
      <w:proofErr w:type="spellStart"/>
      <w:r>
        <w:rPr>
          <w:sz w:val="28"/>
          <w:szCs w:val="28"/>
        </w:rPr>
        <w:t>логоритмической</w:t>
      </w:r>
      <w:proofErr w:type="spellEnd"/>
      <w:r>
        <w:rPr>
          <w:sz w:val="28"/>
          <w:szCs w:val="28"/>
        </w:rPr>
        <w:t xml:space="preserve"> деятельности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E7D8B">
        <w:rPr>
          <w:sz w:val="28"/>
          <w:szCs w:val="28"/>
        </w:rPr>
        <w:t xml:space="preserve">Основные требования к построению </w:t>
      </w:r>
      <w:proofErr w:type="spellStart"/>
      <w:r w:rsidRPr="00FE7D8B">
        <w:rPr>
          <w:sz w:val="28"/>
          <w:szCs w:val="28"/>
        </w:rPr>
        <w:t>логоритмической</w:t>
      </w:r>
      <w:proofErr w:type="spellEnd"/>
      <w:r w:rsidRPr="00FE7D8B">
        <w:rPr>
          <w:sz w:val="28"/>
          <w:szCs w:val="28"/>
        </w:rPr>
        <w:t xml:space="preserve"> деятельности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tabs>
          <w:tab w:val="left" w:pos="708"/>
          <w:tab w:val="left" w:pos="1290"/>
        </w:tabs>
        <w:spacing w:line="360" w:lineRule="auto"/>
        <w:ind w:left="714" w:hanging="357"/>
        <w:rPr>
          <w:sz w:val="28"/>
          <w:szCs w:val="28"/>
        </w:rPr>
      </w:pPr>
      <w:r w:rsidRPr="00FE7D8B">
        <w:rPr>
          <w:sz w:val="28"/>
          <w:szCs w:val="28"/>
        </w:rPr>
        <w:t xml:space="preserve">Методы и приемы </w:t>
      </w:r>
      <w:proofErr w:type="spellStart"/>
      <w:r w:rsidRPr="00FE7D8B">
        <w:rPr>
          <w:sz w:val="28"/>
          <w:szCs w:val="28"/>
        </w:rPr>
        <w:t>логоритмики</w:t>
      </w:r>
      <w:proofErr w:type="spellEnd"/>
      <w:r w:rsidRPr="00FE7D8B">
        <w:rPr>
          <w:sz w:val="28"/>
          <w:szCs w:val="28"/>
        </w:rPr>
        <w:t>, используемые в разных видах музыкальной деятельности</w:t>
      </w: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Приложение. Упражнения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>. Стихи с движениями для детей.</w:t>
      </w: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6455C5" w:rsidRDefault="003D755C" w:rsidP="00427E0D">
      <w:pPr>
        <w:spacing w:line="360" w:lineRule="auto"/>
        <w:rPr>
          <w:b/>
          <w:bCs/>
          <w:sz w:val="28"/>
          <w:szCs w:val="28"/>
        </w:rPr>
      </w:pPr>
      <w:r w:rsidRPr="006455C5">
        <w:rPr>
          <w:b/>
          <w:bCs/>
          <w:sz w:val="28"/>
          <w:szCs w:val="28"/>
        </w:rPr>
        <w:t>Введение</w:t>
      </w:r>
    </w:p>
    <w:p w:rsidR="00926499" w:rsidRDefault="003D755C" w:rsidP="00260F20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В настоящее время проблема развития, обучения и воспитания детей дошкольного возраста становится особенно значимой. По статистическим данным только 10% новорожденных появляются на свет абсолютно здоровыми. Остальные дети имеют различные </w:t>
      </w:r>
      <w:proofErr w:type="spellStart"/>
      <w:r w:rsidRPr="00C5433B">
        <w:rPr>
          <w:sz w:val="28"/>
          <w:szCs w:val="28"/>
        </w:rPr>
        <w:t>микроорганические</w:t>
      </w:r>
      <w:proofErr w:type="spellEnd"/>
      <w:r w:rsidRPr="00C5433B">
        <w:rPr>
          <w:sz w:val="28"/>
          <w:szCs w:val="28"/>
        </w:rPr>
        <w:t xml:space="preserve"> поражения или выраженную патологию. Отдельную категорию составляют аномалии развития, сопровождающиеся нарушением речи, что влечет и отставание в развитии.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</w:t>
      </w:r>
      <w:proofErr w:type="gramStart"/>
      <w:r w:rsidRPr="00C5433B">
        <w:rPr>
          <w:sz w:val="28"/>
          <w:szCs w:val="28"/>
        </w:rPr>
        <w:t>заканчивается  к</w:t>
      </w:r>
      <w:proofErr w:type="gramEnd"/>
      <w:r w:rsidRPr="00C5433B">
        <w:rPr>
          <w:sz w:val="28"/>
          <w:szCs w:val="28"/>
        </w:rPr>
        <w:t xml:space="preserve"> 4-5 годам. Но иногда в силу ряда причин этот процесс затягивается. В этом возрасте мы часто наблюдаем детей, речь которых мало понятна для окружающих: отдельные звуки не произносятся, пропускаются или заменяются другими. Диагностика воспитанников, прове</w:t>
      </w:r>
      <w:r w:rsidR="00926499">
        <w:rPr>
          <w:sz w:val="28"/>
          <w:szCs w:val="28"/>
        </w:rPr>
        <w:t xml:space="preserve">денная </w:t>
      </w:r>
      <w:proofErr w:type="gramStart"/>
      <w:r w:rsidR="00926499">
        <w:rPr>
          <w:sz w:val="28"/>
          <w:szCs w:val="28"/>
        </w:rPr>
        <w:t>логопедом</w:t>
      </w:r>
      <w:proofErr w:type="gramEnd"/>
      <w:r w:rsidRPr="00C5433B">
        <w:rPr>
          <w:sz w:val="28"/>
          <w:szCs w:val="28"/>
        </w:rPr>
        <w:t xml:space="preserve"> показала, что у 55% детей нарушено чувство ритма и темпа, а также наблюдается излишнее напряжение мышечного тонуса при движениях</w:t>
      </w:r>
      <w:r w:rsidR="0016370A">
        <w:rPr>
          <w:sz w:val="28"/>
          <w:szCs w:val="28"/>
        </w:rPr>
        <w:t>, особенно</w:t>
      </w:r>
      <w:r w:rsidRPr="00C5433B">
        <w:rPr>
          <w:sz w:val="28"/>
          <w:szCs w:val="28"/>
        </w:rPr>
        <w:t xml:space="preserve"> у детей с задержкой речевого развития, имеются темповые нарушения и общая моторная неловкость, слабо развит артик</w:t>
      </w:r>
      <w:r w:rsidR="00926499">
        <w:rPr>
          <w:sz w:val="28"/>
          <w:szCs w:val="28"/>
        </w:rPr>
        <w:t xml:space="preserve">уляционный аппарат и </w:t>
      </w:r>
      <w:r w:rsidRPr="00C5433B">
        <w:rPr>
          <w:sz w:val="28"/>
          <w:szCs w:val="28"/>
        </w:rPr>
        <w:t>сенсорные способности.</w:t>
      </w:r>
      <w:r w:rsidR="00926499">
        <w:rPr>
          <w:sz w:val="28"/>
          <w:szCs w:val="28"/>
        </w:rPr>
        <w:t xml:space="preserve"> </w:t>
      </w:r>
      <w:r w:rsidRPr="00C5433B">
        <w:rPr>
          <w:sz w:val="28"/>
          <w:szCs w:val="28"/>
        </w:rPr>
        <w:t xml:space="preserve">Опасаясь насмешек, дети начинают стесняться своих ошибок, избегают общения со сверстниками. Появляется неуверенность в своих силах, что ведет к негативным последствиям. Поэтому очень важно вовремя заняться исправлением звукопроизношения. Конечно, </w:t>
      </w:r>
      <w:r>
        <w:rPr>
          <w:sz w:val="28"/>
          <w:szCs w:val="28"/>
        </w:rPr>
        <w:t>это задача логопеда.</w:t>
      </w:r>
      <w:r w:rsidRPr="00C5433B">
        <w:rPr>
          <w:sz w:val="28"/>
          <w:szCs w:val="28"/>
        </w:rPr>
        <w:t xml:space="preserve"> Познакомившись с методическими рекомендациями </w:t>
      </w:r>
      <w:proofErr w:type="spellStart"/>
      <w:r w:rsidRPr="00C5433B">
        <w:rPr>
          <w:sz w:val="28"/>
          <w:szCs w:val="28"/>
        </w:rPr>
        <w:t>Картушиной</w:t>
      </w:r>
      <w:proofErr w:type="spellEnd"/>
      <w:r w:rsidRPr="00C5433B">
        <w:rPr>
          <w:sz w:val="28"/>
          <w:szCs w:val="28"/>
        </w:rPr>
        <w:t xml:space="preserve"> М.Ю.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 (для всех возрастных групп), я убедилась, что они являются наиболее оптимальным вариантом для реализации коррекционных задач. Предложенная в этих методических пособиях тематическая направленность и организационная вариативность занятий поддерживают </w:t>
      </w:r>
      <w:r w:rsidRPr="00C5433B">
        <w:rPr>
          <w:sz w:val="28"/>
          <w:szCs w:val="28"/>
        </w:rPr>
        <w:lastRenderedPageBreak/>
        <w:t xml:space="preserve">положительное отношение детей к </w:t>
      </w:r>
      <w:proofErr w:type="spellStart"/>
      <w:r w:rsidRPr="00C5433B">
        <w:rPr>
          <w:sz w:val="28"/>
          <w:szCs w:val="28"/>
        </w:rPr>
        <w:t>логоритмическим</w:t>
      </w:r>
      <w:proofErr w:type="spellEnd"/>
      <w:r w:rsidRPr="00C5433B">
        <w:rPr>
          <w:sz w:val="28"/>
          <w:szCs w:val="28"/>
        </w:rPr>
        <w:t xml:space="preserve"> упражнениям, а значит, помогают достигнуть лучшей результативности в обучении и воспитании, целенаправленно формируют </w:t>
      </w:r>
      <w:proofErr w:type="spellStart"/>
      <w:r w:rsidRPr="00C5433B">
        <w:rPr>
          <w:sz w:val="28"/>
          <w:szCs w:val="28"/>
        </w:rPr>
        <w:t>слухо</w:t>
      </w:r>
      <w:proofErr w:type="spellEnd"/>
      <w:r w:rsidRPr="00C5433B">
        <w:rPr>
          <w:sz w:val="28"/>
          <w:szCs w:val="28"/>
        </w:rPr>
        <w:t xml:space="preserve">-зрительно-двигательную координацию у дошкольников с </w:t>
      </w:r>
      <w:proofErr w:type="spellStart"/>
      <w:r w:rsidRPr="00C5433B">
        <w:rPr>
          <w:sz w:val="28"/>
          <w:szCs w:val="28"/>
        </w:rPr>
        <w:t>речедвигательными</w:t>
      </w:r>
      <w:proofErr w:type="spellEnd"/>
      <w:r w:rsidRPr="00C5433B">
        <w:rPr>
          <w:sz w:val="28"/>
          <w:szCs w:val="28"/>
        </w:rPr>
        <w:t xml:space="preserve"> нарушениями средствами музыкально-ритмических занятий и </w:t>
      </w:r>
      <w:proofErr w:type="spellStart"/>
      <w:r w:rsidRPr="00C5433B">
        <w:rPr>
          <w:sz w:val="28"/>
          <w:szCs w:val="28"/>
        </w:rPr>
        <w:t>логоритмики</w:t>
      </w:r>
      <w:proofErr w:type="spellEnd"/>
      <w:r w:rsidRPr="00C5433B">
        <w:rPr>
          <w:sz w:val="28"/>
          <w:szCs w:val="28"/>
        </w:rPr>
        <w:t>, основанных на тесной взаимосвязи слова, музыки и движения.</w:t>
      </w:r>
    </w:p>
    <w:p w:rsidR="00926499" w:rsidRDefault="00926499" w:rsidP="00260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поисках подхода к организации коррекционного обучения в детском саду я опираюсь на рекомендации авторов логопедических методик последних лет. В </w:t>
      </w:r>
      <w:proofErr w:type="gramStart"/>
      <w:r>
        <w:rPr>
          <w:sz w:val="28"/>
          <w:szCs w:val="28"/>
        </w:rPr>
        <w:t>частности ,</w:t>
      </w:r>
      <w:proofErr w:type="spellStart"/>
      <w:proofErr w:type="gramEnd"/>
      <w:r>
        <w:rPr>
          <w:sz w:val="28"/>
          <w:szCs w:val="28"/>
        </w:rPr>
        <w:t>А.В.Ястребова</w:t>
      </w:r>
      <w:proofErr w:type="spellEnd"/>
      <w:r>
        <w:rPr>
          <w:sz w:val="28"/>
          <w:szCs w:val="28"/>
        </w:rPr>
        <w:t xml:space="preserve"> выделяет основную тенденцию современного обучения-побуждение детей к речемыслительной активности.</w:t>
      </w:r>
    </w:p>
    <w:p w:rsidR="003D755C" w:rsidRPr="00580393" w:rsidRDefault="00926499" w:rsidP="00260F2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Благодаря введению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упражнений в структуру занятия это требование </w:t>
      </w:r>
      <w:proofErr w:type="gramStart"/>
      <w:r>
        <w:rPr>
          <w:sz w:val="28"/>
          <w:szCs w:val="28"/>
        </w:rPr>
        <w:t>выполняется ,возрастает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комуникативная</w:t>
      </w:r>
      <w:proofErr w:type="spellEnd"/>
      <w:r>
        <w:rPr>
          <w:sz w:val="28"/>
          <w:szCs w:val="28"/>
        </w:rPr>
        <w:t xml:space="preserve"> направленность </w:t>
      </w:r>
      <w:proofErr w:type="spellStart"/>
      <w:r>
        <w:rPr>
          <w:sz w:val="28"/>
          <w:szCs w:val="28"/>
        </w:rPr>
        <w:t>обучения.Применение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</w:t>
      </w:r>
      <w:r w:rsidR="00F47BB6">
        <w:rPr>
          <w:sz w:val="28"/>
          <w:szCs w:val="28"/>
        </w:rPr>
        <w:t>сопровождается максимальной концентрацией внимания дошкольников.</w:t>
      </w:r>
      <w:r w:rsidR="003D755C" w:rsidRPr="00C5433B">
        <w:rPr>
          <w:sz w:val="28"/>
          <w:szCs w:val="28"/>
        </w:rPr>
        <w:t xml:space="preserve"> </w:t>
      </w:r>
    </w:p>
    <w:p w:rsidR="003D755C" w:rsidRPr="00C5433B" w:rsidRDefault="003D755C" w:rsidP="006455C5">
      <w:pPr>
        <w:spacing w:line="360" w:lineRule="auto"/>
        <w:jc w:val="center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 xml:space="preserve">Особенности организации и проведения </w:t>
      </w:r>
      <w:proofErr w:type="spellStart"/>
      <w:r w:rsidRPr="00C5433B">
        <w:rPr>
          <w:b/>
          <w:bCs/>
          <w:sz w:val="28"/>
          <w:szCs w:val="28"/>
        </w:rPr>
        <w:t>логоритмической</w:t>
      </w:r>
      <w:proofErr w:type="spellEnd"/>
      <w:r w:rsidRPr="00C5433B">
        <w:rPr>
          <w:b/>
          <w:bCs/>
          <w:sz w:val="28"/>
          <w:szCs w:val="28"/>
        </w:rPr>
        <w:t xml:space="preserve"> деятельности</w:t>
      </w:r>
    </w:p>
    <w:p w:rsidR="003D755C" w:rsidRPr="00C5433B" w:rsidRDefault="003D755C" w:rsidP="006455C5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b/>
          <w:bCs/>
          <w:sz w:val="28"/>
          <w:szCs w:val="28"/>
        </w:rPr>
        <w:t>Цель</w:t>
      </w:r>
      <w:r w:rsidRPr="00C5433B">
        <w:rPr>
          <w:sz w:val="28"/>
          <w:szCs w:val="28"/>
        </w:rPr>
        <w:t xml:space="preserve">– преодоление </w:t>
      </w:r>
      <w:proofErr w:type="spellStart"/>
      <w:proofErr w:type="gramStart"/>
      <w:r w:rsidRPr="00C5433B">
        <w:rPr>
          <w:sz w:val="28"/>
          <w:szCs w:val="28"/>
        </w:rPr>
        <w:t>речевого</w:t>
      </w:r>
      <w:r w:rsidR="00F47BB6">
        <w:rPr>
          <w:sz w:val="28"/>
          <w:szCs w:val="28"/>
        </w:rPr>
        <w:t>,моторного</w:t>
      </w:r>
      <w:proofErr w:type="gramEnd"/>
      <w:r w:rsidR="00F47BB6">
        <w:rPr>
          <w:sz w:val="28"/>
          <w:szCs w:val="28"/>
        </w:rPr>
        <w:t>,двигательного,фонематического</w:t>
      </w:r>
      <w:proofErr w:type="spellEnd"/>
      <w:r w:rsidR="00F47BB6">
        <w:rPr>
          <w:sz w:val="28"/>
          <w:szCs w:val="28"/>
        </w:rPr>
        <w:t xml:space="preserve"> </w:t>
      </w:r>
      <w:r w:rsidRPr="00C5433B">
        <w:rPr>
          <w:sz w:val="28"/>
          <w:szCs w:val="28"/>
        </w:rPr>
        <w:t xml:space="preserve"> нарушения у детей путём развития, воспитания и коррекции двиг</w:t>
      </w:r>
      <w:r w:rsidR="00F47BB6">
        <w:rPr>
          <w:sz w:val="28"/>
          <w:szCs w:val="28"/>
        </w:rPr>
        <w:t xml:space="preserve">ательной сферы через </w:t>
      </w:r>
      <w:proofErr w:type="spellStart"/>
      <w:r w:rsidR="00F47BB6">
        <w:rPr>
          <w:sz w:val="28"/>
          <w:szCs w:val="28"/>
        </w:rPr>
        <w:t>логоритмическую</w:t>
      </w:r>
      <w:proofErr w:type="spellEnd"/>
      <w:r w:rsidR="00F47BB6">
        <w:rPr>
          <w:sz w:val="28"/>
          <w:szCs w:val="28"/>
        </w:rPr>
        <w:t xml:space="preserve"> деятельность в сочетании со словом и музыкой.</w:t>
      </w:r>
    </w:p>
    <w:p w:rsidR="003D755C" w:rsidRDefault="003D755C" w:rsidP="00CA0829">
      <w:pPr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>Задачи:</w:t>
      </w:r>
    </w:p>
    <w:p w:rsidR="002D3C74" w:rsidRPr="00C5433B" w:rsidRDefault="002D3C74" w:rsidP="002D3C74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воспитательные: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rPr>
          <w:sz w:val="28"/>
          <w:szCs w:val="28"/>
        </w:rPr>
      </w:pPr>
      <w:r w:rsidRPr="00C5433B">
        <w:rPr>
          <w:sz w:val="28"/>
          <w:szCs w:val="28"/>
        </w:rPr>
        <w:t>- совершенствовать личностные качества, чувство коллективизма;</w:t>
      </w:r>
    </w:p>
    <w:p w:rsidR="003D755C" w:rsidRPr="00C5433B" w:rsidRDefault="003D755C" w:rsidP="00CA0829">
      <w:pPr>
        <w:rPr>
          <w:b/>
          <w:bCs/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образовательные: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>- формировать двигательные умения и навыки;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пространственные представления;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координацию, переключаемость движений;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знакомить с метроритмикой;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коррекционные: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речевое дыхание;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артикуляционный аппарат;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фонематическое восприятие;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грамматический строй и связную речь;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формировать и развивать слуховое и зрительное внимание и память.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F47BB6" w:rsidP="00AE6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3D755C" w:rsidRPr="00C5433B">
        <w:rPr>
          <w:sz w:val="28"/>
          <w:szCs w:val="28"/>
        </w:rPr>
        <w:t>огоритмическое</w:t>
      </w:r>
      <w:proofErr w:type="spellEnd"/>
      <w:r w:rsidR="003D755C" w:rsidRPr="00C5433B">
        <w:rPr>
          <w:sz w:val="28"/>
          <w:szCs w:val="28"/>
        </w:rPr>
        <w:t xml:space="preserve"> занятие – это не просто последовательность упражнений, это каждый раз целое драматическое действие, в котором все виды деятельности связаны и объединены общим ритм</w:t>
      </w:r>
      <w:r w:rsidR="003D755C">
        <w:rPr>
          <w:sz w:val="28"/>
          <w:szCs w:val="28"/>
        </w:rPr>
        <w:t>ом и сюжетом. Построение НОД</w:t>
      </w:r>
      <w:r w:rsidR="003D755C" w:rsidRPr="00C5433B">
        <w:rPr>
          <w:sz w:val="28"/>
          <w:szCs w:val="28"/>
        </w:rPr>
        <w:t xml:space="preserve"> зависит от того, какие дети в нем участвуют, и какие задачи должны решаться на данном этапе.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</w:r>
      <w:r>
        <w:rPr>
          <w:sz w:val="28"/>
          <w:szCs w:val="28"/>
        </w:rPr>
        <w:t>Игровое построение НОД</w:t>
      </w:r>
      <w:r w:rsidRPr="00C5433B">
        <w:rPr>
          <w:sz w:val="28"/>
          <w:szCs w:val="28"/>
        </w:rPr>
        <w:t xml:space="preserve">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внимание, активизирует речь.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Необходимым условием работы при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является со</w:t>
      </w:r>
      <w:r>
        <w:rPr>
          <w:sz w:val="28"/>
          <w:szCs w:val="28"/>
        </w:rPr>
        <w:t>здание условий для возникновения</w:t>
      </w:r>
      <w:r w:rsidRPr="00C5433B">
        <w:rPr>
          <w:sz w:val="28"/>
          <w:szCs w:val="28"/>
        </w:rPr>
        <w:t xml:space="preserve"> удивления, интереса и для выражения своих чувств, помощи каждому ребенку обрести веру в себя, умения организовать ситуацию успеха, поощряя любое усилие с его стороны, радуясь его творческим находкам. Желание каждого ребенка подражать взрослому и активн</w:t>
      </w:r>
      <w:r>
        <w:rPr>
          <w:sz w:val="28"/>
          <w:szCs w:val="28"/>
        </w:rPr>
        <w:t>о участвовать в процессе НОД</w:t>
      </w:r>
      <w:r w:rsidRPr="00C5433B">
        <w:rPr>
          <w:sz w:val="28"/>
          <w:szCs w:val="28"/>
        </w:rPr>
        <w:t xml:space="preserve"> осуществляется благодаря музыкальному сопровождению игр-инсценировок, танцев, а также пению </w:t>
      </w:r>
      <w:r w:rsidRPr="00C5433B">
        <w:rPr>
          <w:sz w:val="28"/>
          <w:szCs w:val="28"/>
        </w:rPr>
        <w:lastRenderedPageBreak/>
        <w:t>песен. Использование сказочных персонажей, атрибутов сюжетно-ролевых игр стимулирует активность детей к речевой и другим формам деятельности.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</w:p>
    <w:p w:rsidR="003D755C" w:rsidRPr="00C5433B" w:rsidRDefault="003D755C" w:rsidP="003742A8">
      <w:pPr>
        <w:jc w:val="center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 xml:space="preserve">Основные требования к построению </w:t>
      </w:r>
      <w:proofErr w:type="spellStart"/>
      <w:r w:rsidRPr="00C5433B">
        <w:rPr>
          <w:b/>
          <w:bCs/>
          <w:sz w:val="28"/>
          <w:szCs w:val="28"/>
        </w:rPr>
        <w:t>логоритмической</w:t>
      </w:r>
      <w:proofErr w:type="spellEnd"/>
      <w:r w:rsidRPr="00C5433B">
        <w:rPr>
          <w:b/>
          <w:bCs/>
          <w:sz w:val="28"/>
          <w:szCs w:val="28"/>
        </w:rPr>
        <w:t xml:space="preserve"> деятельности</w:t>
      </w:r>
    </w:p>
    <w:p w:rsidR="003D755C" w:rsidRPr="00C5433B" w:rsidRDefault="003D755C" w:rsidP="003742A8">
      <w:pPr>
        <w:jc w:val="center"/>
        <w:rPr>
          <w:b/>
          <w:bCs/>
          <w:sz w:val="28"/>
          <w:szCs w:val="28"/>
        </w:rPr>
      </w:pPr>
    </w:p>
    <w:p w:rsidR="003D755C" w:rsidRPr="00C5433B" w:rsidRDefault="003D755C" w:rsidP="003742A8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Большинство авторов (</w:t>
      </w:r>
      <w:proofErr w:type="spellStart"/>
      <w:r w:rsidRPr="00C5433B">
        <w:rPr>
          <w:sz w:val="28"/>
          <w:szCs w:val="28"/>
        </w:rPr>
        <w:t>Е.Кузнецова</w:t>
      </w:r>
      <w:proofErr w:type="spellEnd"/>
      <w:r w:rsidRPr="00C5433B">
        <w:rPr>
          <w:sz w:val="28"/>
          <w:szCs w:val="28"/>
        </w:rPr>
        <w:t xml:space="preserve">, А.Е. Воронова, </w:t>
      </w:r>
      <w:proofErr w:type="spellStart"/>
      <w:r w:rsidRPr="00C5433B">
        <w:rPr>
          <w:sz w:val="28"/>
          <w:szCs w:val="28"/>
        </w:rPr>
        <w:t>М.Ю.Картушина</w:t>
      </w:r>
      <w:proofErr w:type="spellEnd"/>
      <w:r w:rsidRPr="00C5433B">
        <w:rPr>
          <w:sz w:val="28"/>
          <w:szCs w:val="28"/>
        </w:rPr>
        <w:t>) придерживается структуры занятия, состоящей из трех частей: подготовительной, основной и заключительной</w:t>
      </w:r>
      <w:r w:rsidRPr="00C5433B">
        <w:rPr>
          <w:i/>
          <w:iCs/>
          <w:sz w:val="28"/>
          <w:szCs w:val="28"/>
        </w:rPr>
        <w:t>.</w:t>
      </w:r>
    </w:p>
    <w:p w:rsidR="003D755C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     Возможно проведение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фронтально один раз в неделю во второй половине дня. Прод</w:t>
      </w:r>
      <w:r>
        <w:rPr>
          <w:sz w:val="28"/>
          <w:szCs w:val="28"/>
        </w:rPr>
        <w:t>олжительность НОД для детей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 – 5лет-</w:t>
      </w:r>
      <w:r w:rsidRPr="00C5433B">
        <w:rPr>
          <w:sz w:val="28"/>
          <w:szCs w:val="28"/>
        </w:rPr>
        <w:t>1</w:t>
      </w:r>
      <w:r>
        <w:rPr>
          <w:sz w:val="28"/>
          <w:szCs w:val="28"/>
        </w:rPr>
        <w:t xml:space="preserve">5-20 минут, 5 – 6 лет - </w:t>
      </w:r>
      <w:r w:rsidRPr="00C5433B">
        <w:rPr>
          <w:sz w:val="28"/>
          <w:szCs w:val="28"/>
        </w:rPr>
        <w:t>20</w:t>
      </w:r>
      <w:r>
        <w:rPr>
          <w:sz w:val="28"/>
          <w:szCs w:val="28"/>
        </w:rPr>
        <w:t>-25 минут, 6 – 7 лет -</w:t>
      </w:r>
      <w:r w:rsidRPr="00C5433B">
        <w:rPr>
          <w:sz w:val="28"/>
          <w:szCs w:val="28"/>
        </w:rPr>
        <w:t>25 – 30 минут. Об</w:t>
      </w:r>
      <w:r w:rsidR="0082623A">
        <w:rPr>
          <w:sz w:val="28"/>
          <w:szCs w:val="28"/>
        </w:rPr>
        <w:t xml:space="preserve">щее количество часов в год – 31. </w:t>
      </w:r>
      <w:r w:rsidRPr="00C5433B">
        <w:rPr>
          <w:sz w:val="28"/>
          <w:szCs w:val="28"/>
        </w:rPr>
        <w:t>Диагностика проводится 2 раза в год (вводная – в сентябре, и</w:t>
      </w:r>
      <w:r>
        <w:rPr>
          <w:sz w:val="28"/>
          <w:szCs w:val="28"/>
        </w:rPr>
        <w:t>тоговая – в мае). Каждая НОД</w:t>
      </w:r>
      <w:r w:rsidRPr="00C5433B">
        <w:rPr>
          <w:sz w:val="28"/>
          <w:szCs w:val="28"/>
        </w:rPr>
        <w:t xml:space="preserve"> проводится по единой лексической теме в игровой форме.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Подготовительная часть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Основная часть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</w:t>
      </w:r>
      <w:proofErr w:type="gramStart"/>
      <w:r w:rsidRPr="00C5433B">
        <w:rPr>
          <w:sz w:val="28"/>
          <w:szCs w:val="28"/>
        </w:rPr>
        <w:t>так же</w:t>
      </w:r>
      <w:proofErr w:type="gramEnd"/>
      <w:r w:rsidRPr="00C5433B">
        <w:rPr>
          <w:sz w:val="28"/>
          <w:szCs w:val="28"/>
        </w:rPr>
        <w:t xml:space="preserve"> следующие виды упражнений:</w:t>
      </w: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дыхания, голоса, артикуляции;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внимания;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регулирующие мышечный тонус;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счётные упражнения;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формирующие чувство музыкального размера;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чувства темпа и ритма;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координации движения;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координацию речи с движением;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координацию пения с движением;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речевых и мимических движений.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Заключительная часть занимает 2-7 минут. В неё входят упражнения на восстановление 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дыхания, снятие мышечного и эмоционального напряжения, релаксационные упражнения.</w:t>
      </w:r>
    </w:p>
    <w:p w:rsidR="003D755C" w:rsidRPr="00C5433B" w:rsidRDefault="003D755C" w:rsidP="00AA3224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 Главным принципом достижения эффективности в работе на </w:t>
      </w:r>
      <w:proofErr w:type="spellStart"/>
      <w:r w:rsidRPr="00C5433B">
        <w:rPr>
          <w:sz w:val="28"/>
          <w:szCs w:val="28"/>
        </w:rPr>
        <w:t>логоритмических</w:t>
      </w:r>
      <w:proofErr w:type="spellEnd"/>
      <w:r w:rsidRPr="00C5433B">
        <w:rPr>
          <w:sz w:val="28"/>
          <w:szCs w:val="28"/>
        </w:rPr>
        <w:t xml:space="preserve"> занятиях является индивидуальный подход к каждому ребенку с учетом его возрастных, речевых и психофизиологических возможностей.</w:t>
      </w:r>
    </w:p>
    <w:p w:rsidR="003D755C" w:rsidRPr="00C5433B" w:rsidRDefault="003D755C" w:rsidP="00AA322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      Речевой материал на таких занятиях предварительно не разучивается, а проводится по подражанию. Во время речевых упражнений желательно, чтобы дети стояли вместе с педагогом в кругу или сидели полукругом. Такое расположение дает возможность детям хорошо видеть педагога, двигаться и проговаривать речевой материал синхронно с ним.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Классическая схема построения </w:t>
      </w:r>
      <w:proofErr w:type="spellStart"/>
      <w:r>
        <w:rPr>
          <w:sz w:val="28"/>
          <w:szCs w:val="28"/>
          <w:u w:val="single"/>
        </w:rPr>
        <w:t>логоритических</w:t>
      </w:r>
      <w:proofErr w:type="spellEnd"/>
      <w:r>
        <w:rPr>
          <w:sz w:val="28"/>
          <w:szCs w:val="28"/>
          <w:u w:val="single"/>
        </w:rPr>
        <w:t xml:space="preserve"> занятий </w:t>
      </w:r>
      <w:proofErr w:type="spellStart"/>
      <w:r>
        <w:rPr>
          <w:sz w:val="28"/>
          <w:szCs w:val="28"/>
          <w:u w:val="single"/>
        </w:rPr>
        <w:t>вкючает</w:t>
      </w:r>
      <w:proofErr w:type="spellEnd"/>
      <w:r>
        <w:rPr>
          <w:sz w:val="28"/>
          <w:szCs w:val="28"/>
          <w:u w:val="single"/>
        </w:rPr>
        <w:t>:</w:t>
      </w: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-ритмическую </w:t>
      </w:r>
      <w:proofErr w:type="gramStart"/>
      <w:r>
        <w:rPr>
          <w:sz w:val="28"/>
          <w:szCs w:val="28"/>
          <w:u w:val="single"/>
        </w:rPr>
        <w:t>разминку(</w:t>
      </w:r>
      <w:proofErr w:type="spellStart"/>
      <w:proofErr w:type="gramEnd"/>
      <w:r>
        <w:rPr>
          <w:sz w:val="28"/>
          <w:szCs w:val="28"/>
          <w:u w:val="single"/>
        </w:rPr>
        <w:t>ходьба,несложные</w:t>
      </w:r>
      <w:proofErr w:type="spellEnd"/>
      <w:r>
        <w:rPr>
          <w:sz w:val="28"/>
          <w:szCs w:val="28"/>
          <w:u w:val="single"/>
        </w:rPr>
        <w:t xml:space="preserve"> перестроения)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proofErr w:type="gramStart"/>
      <w:r>
        <w:rPr>
          <w:sz w:val="28"/>
          <w:szCs w:val="28"/>
          <w:u w:val="single"/>
        </w:rPr>
        <w:t>упражнения(</w:t>
      </w:r>
      <w:proofErr w:type="gramEnd"/>
      <w:r>
        <w:rPr>
          <w:sz w:val="28"/>
          <w:szCs w:val="28"/>
          <w:u w:val="single"/>
        </w:rPr>
        <w:t xml:space="preserve">для развития основных сторон внимания, регулирующие мышечный </w:t>
      </w:r>
      <w:proofErr w:type="spellStart"/>
      <w:r>
        <w:rPr>
          <w:sz w:val="28"/>
          <w:szCs w:val="28"/>
          <w:u w:val="single"/>
        </w:rPr>
        <w:t>тонус,для</w:t>
      </w:r>
      <w:proofErr w:type="spellEnd"/>
      <w:r>
        <w:rPr>
          <w:sz w:val="28"/>
          <w:szCs w:val="28"/>
          <w:u w:val="single"/>
        </w:rPr>
        <w:t xml:space="preserve"> развития темпа и </w:t>
      </w:r>
      <w:proofErr w:type="spellStart"/>
      <w:r>
        <w:rPr>
          <w:sz w:val="28"/>
          <w:szCs w:val="28"/>
          <w:u w:val="single"/>
        </w:rPr>
        <w:t>ритма,для</w:t>
      </w:r>
      <w:proofErr w:type="spellEnd"/>
      <w:r>
        <w:rPr>
          <w:sz w:val="28"/>
          <w:szCs w:val="28"/>
          <w:u w:val="single"/>
        </w:rPr>
        <w:t xml:space="preserve"> развития координации движений)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-слушание музыки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-пение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-упражнения для развития тонких движений пальцев рук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-игру</w:t>
      </w:r>
    </w:p>
    <w:p w:rsidR="00D90F94" w:rsidRDefault="00D90F94" w:rsidP="00CA0829">
      <w:pPr>
        <w:rPr>
          <w:sz w:val="28"/>
          <w:szCs w:val="28"/>
          <w:u w:val="single"/>
        </w:rPr>
      </w:pPr>
    </w:p>
    <w:p w:rsidR="00D90F94" w:rsidRDefault="00D90F94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занятиях используется </w:t>
      </w:r>
      <w:proofErr w:type="spellStart"/>
      <w:r>
        <w:rPr>
          <w:sz w:val="28"/>
          <w:szCs w:val="28"/>
          <w:u w:val="single"/>
        </w:rPr>
        <w:t>отхлопывание</w:t>
      </w:r>
      <w:proofErr w:type="spellEnd"/>
      <w:r>
        <w:rPr>
          <w:sz w:val="28"/>
          <w:szCs w:val="28"/>
          <w:u w:val="single"/>
        </w:rPr>
        <w:t xml:space="preserve"> ритмического рисунка </w:t>
      </w:r>
      <w:proofErr w:type="spellStart"/>
      <w:proofErr w:type="gramStart"/>
      <w:r>
        <w:rPr>
          <w:sz w:val="28"/>
          <w:szCs w:val="28"/>
          <w:u w:val="single"/>
        </w:rPr>
        <w:t>слов,дирижирование</w:t>
      </w:r>
      <w:proofErr w:type="spellEnd"/>
      <w:proofErr w:type="gramEnd"/>
      <w:r>
        <w:rPr>
          <w:sz w:val="28"/>
          <w:szCs w:val="28"/>
          <w:u w:val="single"/>
        </w:rPr>
        <w:t xml:space="preserve"> с </w:t>
      </w:r>
      <w:proofErr w:type="spellStart"/>
      <w:r>
        <w:rPr>
          <w:sz w:val="28"/>
          <w:szCs w:val="28"/>
          <w:u w:val="single"/>
        </w:rPr>
        <w:t>проговориванием</w:t>
      </w:r>
      <w:proofErr w:type="spellEnd"/>
      <w:r>
        <w:rPr>
          <w:sz w:val="28"/>
          <w:szCs w:val="28"/>
          <w:u w:val="single"/>
        </w:rPr>
        <w:t xml:space="preserve">. Эти виды работ также можно </w:t>
      </w:r>
      <w:r>
        <w:rPr>
          <w:sz w:val="28"/>
          <w:szCs w:val="28"/>
          <w:u w:val="single"/>
        </w:rPr>
        <w:lastRenderedPageBreak/>
        <w:t xml:space="preserve">отнести к системе </w:t>
      </w:r>
      <w:proofErr w:type="spellStart"/>
      <w:r>
        <w:rPr>
          <w:sz w:val="28"/>
          <w:szCs w:val="28"/>
          <w:u w:val="single"/>
        </w:rPr>
        <w:t>логоритмических</w:t>
      </w:r>
      <w:proofErr w:type="spellEnd"/>
      <w:r>
        <w:rPr>
          <w:sz w:val="28"/>
          <w:szCs w:val="28"/>
          <w:u w:val="single"/>
        </w:rPr>
        <w:t xml:space="preserve"> упражнений. Возможностей использования элементов </w:t>
      </w:r>
      <w:proofErr w:type="spellStart"/>
      <w:r>
        <w:rPr>
          <w:sz w:val="28"/>
          <w:szCs w:val="28"/>
          <w:u w:val="single"/>
        </w:rPr>
        <w:t>логоритмики</w:t>
      </w:r>
      <w:proofErr w:type="spellEnd"/>
      <w:r>
        <w:rPr>
          <w:sz w:val="28"/>
          <w:szCs w:val="28"/>
          <w:u w:val="single"/>
        </w:rPr>
        <w:t xml:space="preserve"> намного </w:t>
      </w:r>
      <w:proofErr w:type="spellStart"/>
      <w:proofErr w:type="gramStart"/>
      <w:r>
        <w:rPr>
          <w:sz w:val="28"/>
          <w:szCs w:val="28"/>
          <w:u w:val="single"/>
        </w:rPr>
        <w:t>больше,особенно</w:t>
      </w:r>
      <w:proofErr w:type="spellEnd"/>
      <w:proofErr w:type="gramEnd"/>
      <w:r>
        <w:rPr>
          <w:sz w:val="28"/>
          <w:szCs w:val="28"/>
          <w:u w:val="single"/>
        </w:rPr>
        <w:t>, в работе с детьми пяти-семи лет.</w:t>
      </w:r>
    </w:p>
    <w:p w:rsidR="00CB63DB" w:rsidRDefault="00CB63DB" w:rsidP="00CA08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своей практике я использую упражнения на координацию речи с движением с музыкальным </w:t>
      </w:r>
      <w:proofErr w:type="gramStart"/>
      <w:r>
        <w:rPr>
          <w:sz w:val="28"/>
          <w:szCs w:val="28"/>
          <w:u w:val="single"/>
        </w:rPr>
        <w:t>сопровождением  и</w:t>
      </w:r>
      <w:proofErr w:type="gramEnd"/>
      <w:r>
        <w:rPr>
          <w:sz w:val="28"/>
          <w:szCs w:val="28"/>
          <w:u w:val="single"/>
        </w:rPr>
        <w:t xml:space="preserve"> без </w:t>
      </w:r>
      <w:proofErr w:type="spellStart"/>
      <w:r>
        <w:rPr>
          <w:sz w:val="28"/>
          <w:szCs w:val="28"/>
          <w:u w:val="single"/>
        </w:rPr>
        <w:t>него,а</w:t>
      </w:r>
      <w:proofErr w:type="spellEnd"/>
      <w:r>
        <w:rPr>
          <w:sz w:val="28"/>
          <w:szCs w:val="28"/>
          <w:u w:val="single"/>
        </w:rPr>
        <w:t xml:space="preserve"> так же с наглядными опорами и без них.</w:t>
      </w:r>
    </w:p>
    <w:p w:rsidR="00D90F94" w:rsidRPr="00C5433B" w:rsidRDefault="00D90F94" w:rsidP="00CA0829">
      <w:pPr>
        <w:rPr>
          <w:sz w:val="28"/>
          <w:szCs w:val="28"/>
          <w:u w:val="single"/>
        </w:rPr>
      </w:pP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артикуляционную (логопедическую) гимнастику;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 xml:space="preserve">- </w:t>
      </w:r>
      <w:proofErr w:type="spellStart"/>
      <w:r w:rsidRPr="00C5433B">
        <w:rPr>
          <w:sz w:val="28"/>
          <w:szCs w:val="28"/>
        </w:rPr>
        <w:t>чистоговорки</w:t>
      </w:r>
      <w:proofErr w:type="spellEnd"/>
      <w:r w:rsidRPr="00C5433B">
        <w:rPr>
          <w:sz w:val="28"/>
          <w:szCs w:val="28"/>
        </w:rPr>
        <w:t xml:space="preserve"> для автоматизации и дифференциации звуков;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пальчиковую гимнастику для развития мелкой моторики;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- упражнения под музыку на развитие общей моторики, соответствующие возрастным 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особенностям детей, для мышечно-двигательного и координационного тренинга;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- </w:t>
      </w:r>
      <w:proofErr w:type="spellStart"/>
      <w:r w:rsidRPr="00C5433B">
        <w:rPr>
          <w:sz w:val="28"/>
          <w:szCs w:val="28"/>
        </w:rPr>
        <w:t>фонопедические</w:t>
      </w:r>
      <w:proofErr w:type="spellEnd"/>
      <w:r w:rsidRPr="00C5433B">
        <w:rPr>
          <w:sz w:val="28"/>
          <w:szCs w:val="28"/>
        </w:rPr>
        <w:t xml:space="preserve"> упражнения по методу </w:t>
      </w:r>
      <w:proofErr w:type="spellStart"/>
      <w:r w:rsidRPr="00C5433B">
        <w:rPr>
          <w:sz w:val="28"/>
          <w:szCs w:val="28"/>
        </w:rPr>
        <w:t>В.В.Емельянова</w:t>
      </w:r>
      <w:proofErr w:type="spellEnd"/>
      <w:r w:rsidRPr="00C5433B">
        <w:rPr>
          <w:sz w:val="28"/>
          <w:szCs w:val="28"/>
        </w:rPr>
        <w:t xml:space="preserve"> для укрепления гортани и привития навыков речевого дыхания;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музыкально-ритмические игры с музыкальными инструментами, развивающие чувство ритма;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музыкальные игры, способствующие развитию речи, внимания, умению ориентироваться в пространстве;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упражнения на релаксацию для снятия эмоционального и физического напряжения.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Песенный и танцевальный репертуар разучивается на музыкальной деятельности. </w:t>
      </w:r>
      <w:proofErr w:type="spellStart"/>
      <w:r w:rsidRPr="00C5433B">
        <w:rPr>
          <w:sz w:val="28"/>
          <w:szCs w:val="28"/>
        </w:rPr>
        <w:t>Чистоговорки</w:t>
      </w:r>
      <w:proofErr w:type="spellEnd"/>
      <w:r w:rsidRPr="00C5433B">
        <w:rPr>
          <w:sz w:val="28"/>
          <w:szCs w:val="28"/>
        </w:rPr>
        <w:t xml:space="preserve"> и пальчиковые игры воспитатель может </w:t>
      </w:r>
      <w:r w:rsidRPr="00C5433B">
        <w:rPr>
          <w:sz w:val="28"/>
          <w:szCs w:val="28"/>
        </w:rPr>
        <w:lastRenderedPageBreak/>
        <w:t xml:space="preserve">использовать в других видах деятельности. Необходимым моментом является наглядный материал – иллюстрации, элементы костюмов, игрушки, картинки и др. В подготовке и проведении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необходима тесная взаимосвязь педагогов ДОУ: музыкального руководит</w:t>
      </w:r>
      <w:r w:rsidR="00CB63DB">
        <w:rPr>
          <w:sz w:val="28"/>
          <w:szCs w:val="28"/>
        </w:rPr>
        <w:t xml:space="preserve">еля, воспитателя, методиста. </w:t>
      </w:r>
    </w:p>
    <w:p w:rsidR="003D755C" w:rsidRDefault="003D755C" w:rsidP="00CA0829">
      <w:pPr>
        <w:spacing w:line="360" w:lineRule="auto"/>
      </w:pPr>
    </w:p>
    <w:p w:rsidR="003D755C" w:rsidRDefault="003D755C" w:rsidP="00CA0829">
      <w:pPr>
        <w:spacing w:line="360" w:lineRule="auto"/>
      </w:pPr>
    </w:p>
    <w:p w:rsidR="003D755C" w:rsidRDefault="00ED537D">
      <w:r>
        <w:rPr>
          <w:b/>
          <w:bCs/>
          <w:noProof/>
        </w:rPr>
        <w:drawing>
          <wp:inline distT="0" distB="0" distL="0" distR="0">
            <wp:extent cx="5073650" cy="4813300"/>
            <wp:effectExtent l="0" t="0" r="0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9" t="-119" r="-392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5C" w:rsidRDefault="003D755C">
      <w:r>
        <w:t>Рис. 1</w:t>
      </w:r>
    </w:p>
    <w:p w:rsidR="00CB63DB" w:rsidRDefault="00107E1B">
      <w:r>
        <w:t xml:space="preserve">Вот </w:t>
      </w:r>
      <w:proofErr w:type="spellStart"/>
      <w:proofErr w:type="gramStart"/>
      <w:r>
        <w:t>например,как</w:t>
      </w:r>
      <w:proofErr w:type="spellEnd"/>
      <w:proofErr w:type="gramEnd"/>
      <w:r>
        <w:t xml:space="preserve"> строится работа над произношением.</w:t>
      </w:r>
    </w:p>
    <w:p w:rsidR="00107E1B" w:rsidRDefault="00107E1B">
      <w:r>
        <w:t xml:space="preserve">1.Лошадка стучит </w:t>
      </w:r>
      <w:proofErr w:type="spellStart"/>
      <w:r>
        <w:t>капытцем</w:t>
      </w:r>
      <w:proofErr w:type="spellEnd"/>
      <w:r>
        <w:t>.</w:t>
      </w:r>
    </w:p>
    <w:p w:rsidR="00107E1B" w:rsidRDefault="00107E1B">
      <w:r>
        <w:t xml:space="preserve">Показываю образец </w:t>
      </w:r>
      <w:proofErr w:type="gramStart"/>
      <w:r>
        <w:t>ритма ,ребенок</w:t>
      </w:r>
      <w:proofErr w:type="gramEnd"/>
      <w:r>
        <w:t xml:space="preserve"> щелкает язычком по образцу.</w:t>
      </w:r>
    </w:p>
    <w:p w:rsidR="00107E1B" w:rsidRDefault="00107E1B"/>
    <w:p w:rsidR="00107E1B" w:rsidRDefault="00107E1B">
      <w:r>
        <w:t>2. Пес рычит.</w:t>
      </w:r>
    </w:p>
    <w:p w:rsidR="00107E1B" w:rsidRDefault="00107E1B">
      <w:r>
        <w:t xml:space="preserve">Показываю картинку с изображением </w:t>
      </w:r>
      <w:proofErr w:type="spellStart"/>
      <w:proofErr w:type="gramStart"/>
      <w:r>
        <w:t>пса,произнося</w:t>
      </w:r>
      <w:proofErr w:type="spellEnd"/>
      <w:proofErr w:type="gramEnd"/>
      <w:r>
        <w:t xml:space="preserve"> ряд </w:t>
      </w:r>
      <w:proofErr w:type="spellStart"/>
      <w:r>
        <w:t>свуков</w:t>
      </w:r>
      <w:proofErr w:type="spellEnd"/>
      <w:r>
        <w:t xml:space="preserve"> ,ребенок </w:t>
      </w:r>
      <w:proofErr w:type="spellStart"/>
      <w:r>
        <w:t>проговоривает</w:t>
      </w:r>
      <w:proofErr w:type="spellEnd"/>
      <w:r>
        <w:t xml:space="preserve"> по образцу р-р-р-р-р.</w:t>
      </w:r>
    </w:p>
    <w:p w:rsidR="00107E1B" w:rsidRDefault="00107E1B">
      <w:r>
        <w:t xml:space="preserve">После постановки звука приступаем к постановке </w:t>
      </w:r>
      <w:proofErr w:type="spellStart"/>
      <w:r>
        <w:t>свука</w:t>
      </w:r>
      <w:proofErr w:type="spellEnd"/>
      <w:r>
        <w:t xml:space="preserve"> в слогах.</w:t>
      </w:r>
    </w:p>
    <w:p w:rsidR="00107E1B" w:rsidRDefault="00107E1B"/>
    <w:p w:rsidR="00545606" w:rsidRPr="00545606" w:rsidRDefault="00545606" w:rsidP="00545606">
      <w:pPr>
        <w:pStyle w:val="a7"/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>
        <w:t>3.</w:t>
      </w:r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>истоговорка</w:t>
      </w:r>
      <w:proofErr w:type="spellEnd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</w:t>
      </w:r>
      <w:proofErr w:type="gramStart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>ШУ-ШУ</w:t>
      </w:r>
      <w:proofErr w:type="gramEnd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>-ШУ»</w:t>
      </w:r>
    </w:p>
    <w:p w:rsidR="00545606" w:rsidRPr="00545606" w:rsidRDefault="00545606" w:rsidP="00545606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45606">
        <w:rPr>
          <w:rFonts w:ascii="Helvetica" w:hAnsi="Helvetica" w:cs="Helvetica"/>
          <w:color w:val="333333"/>
          <w:sz w:val="20"/>
          <w:szCs w:val="20"/>
        </w:rPr>
        <w:t>Вот послушайте, прошу! ШУ-ШУ-ШУ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 xml:space="preserve">Я </w:t>
      </w:r>
      <w:proofErr w:type="spellStart"/>
      <w:r w:rsidRPr="00545606">
        <w:rPr>
          <w:rFonts w:ascii="Helvetica" w:hAnsi="Helvetica" w:cs="Helvetica"/>
          <w:color w:val="333333"/>
          <w:sz w:val="20"/>
          <w:szCs w:val="20"/>
        </w:rPr>
        <w:t>шуршунчиком</w:t>
      </w:r>
      <w:proofErr w:type="spellEnd"/>
      <w:r w:rsidRPr="00545606">
        <w:rPr>
          <w:rFonts w:ascii="Helvetica" w:hAnsi="Helvetica" w:cs="Helvetica"/>
          <w:color w:val="333333"/>
          <w:sz w:val="20"/>
          <w:szCs w:val="20"/>
        </w:rPr>
        <w:t xml:space="preserve"> шуршу! ШУ-ШУ-ШУ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</w:r>
      <w:r w:rsidRPr="00545606">
        <w:rPr>
          <w:rFonts w:ascii="Helvetica" w:hAnsi="Helvetica" w:cs="Helvetica"/>
          <w:color w:val="333333"/>
          <w:sz w:val="20"/>
          <w:szCs w:val="20"/>
        </w:rPr>
        <w:lastRenderedPageBreak/>
        <w:t>Я с собой его ношу! ШУ-ШУ-ШУ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 xml:space="preserve">И шуршу, шуршу, шуршу! </w:t>
      </w:r>
      <w:proofErr w:type="gramStart"/>
      <w:r w:rsidRPr="00545606">
        <w:rPr>
          <w:rFonts w:ascii="Helvetica" w:hAnsi="Helvetica" w:cs="Helvetica"/>
          <w:color w:val="333333"/>
          <w:sz w:val="20"/>
          <w:szCs w:val="20"/>
        </w:rPr>
        <w:t>ШУ-ШУ</w:t>
      </w:r>
      <w:proofErr w:type="gramEnd"/>
      <w:r w:rsidRPr="00545606">
        <w:rPr>
          <w:rFonts w:ascii="Helvetica" w:hAnsi="Helvetica" w:cs="Helvetica"/>
          <w:color w:val="333333"/>
          <w:sz w:val="20"/>
          <w:szCs w:val="20"/>
        </w:rPr>
        <w:t>-ШУ</w:t>
      </w:r>
    </w:p>
    <w:p w:rsidR="00545606" w:rsidRPr="00545606" w:rsidRDefault="00545606" w:rsidP="00545606">
      <w:pPr>
        <w:spacing w:before="270" w:after="270"/>
      </w:pPr>
      <w:r w:rsidRPr="00545606">
        <w:pict>
          <v:rect id="_x0000_i1025" style="width:0;height:0" o:hralign="center" o:hrstd="t" o:hrnoshade="t" o:hr="t" fillcolor="#333" stroked="f"/>
        </w:pict>
      </w:r>
      <w:r>
        <w:t>4.</w:t>
      </w:r>
    </w:p>
    <w:p w:rsidR="00545606" w:rsidRPr="00545606" w:rsidRDefault="00545606" w:rsidP="0054560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>Чистоговорка</w:t>
      </w:r>
      <w:proofErr w:type="spellEnd"/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«ЧЕ-ЧУ-ЧИ-ЧА»</w:t>
      </w:r>
    </w:p>
    <w:p w:rsidR="00545606" w:rsidRPr="00545606" w:rsidRDefault="00545606" w:rsidP="00545606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45606">
        <w:rPr>
          <w:rFonts w:ascii="Helvetica" w:hAnsi="Helvetica" w:cs="Helvetica"/>
          <w:color w:val="333333"/>
          <w:sz w:val="20"/>
          <w:szCs w:val="20"/>
        </w:rPr>
        <w:t>Че-че-че-че.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Грязь у Мишки на плече.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Чу-чу-чу-чу.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Искупать его хочу.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 w:rsidRPr="00545606">
        <w:rPr>
          <w:rFonts w:ascii="Helvetica" w:hAnsi="Helvetica" w:cs="Helvetica"/>
          <w:color w:val="333333"/>
          <w:sz w:val="20"/>
          <w:szCs w:val="20"/>
        </w:rPr>
        <w:t>Чи-чи-чи-чи</w:t>
      </w:r>
      <w:proofErr w:type="spellEnd"/>
      <w:r w:rsidRPr="00545606">
        <w:rPr>
          <w:rFonts w:ascii="Helvetica" w:hAnsi="Helvetica" w:cs="Helvetica"/>
          <w:color w:val="333333"/>
          <w:sz w:val="20"/>
          <w:szCs w:val="20"/>
        </w:rPr>
        <w:t>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Тише, Мишка, не кричи!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Ча-ча-ча-</w:t>
      </w:r>
      <w:proofErr w:type="spellStart"/>
      <w:r w:rsidRPr="00545606">
        <w:rPr>
          <w:rFonts w:ascii="Helvetica" w:hAnsi="Helvetica" w:cs="Helvetica"/>
          <w:color w:val="333333"/>
          <w:sz w:val="20"/>
          <w:szCs w:val="20"/>
        </w:rPr>
        <w:t>ча</w:t>
      </w:r>
      <w:proofErr w:type="spellEnd"/>
      <w:r w:rsidRPr="00545606">
        <w:rPr>
          <w:rFonts w:ascii="Helvetica" w:hAnsi="Helvetica" w:cs="Helvetica"/>
          <w:color w:val="333333"/>
          <w:sz w:val="20"/>
          <w:szCs w:val="20"/>
        </w:rPr>
        <w:t>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Ведь вода не горяча.</w:t>
      </w:r>
    </w:p>
    <w:p w:rsidR="00545606" w:rsidRPr="00545606" w:rsidRDefault="00545606" w:rsidP="00545606">
      <w:pPr>
        <w:spacing w:before="270" w:after="270"/>
      </w:pPr>
      <w:r w:rsidRPr="00545606">
        <w:pict>
          <v:rect id="_x0000_i1026" style="width:0;height:0" o:hralign="center" o:hrstd="t" o:hrnoshade="t" o:hr="t" fillcolor="#333" stroked="f"/>
        </w:pict>
      </w:r>
      <w:r>
        <w:t>5.</w:t>
      </w:r>
    </w:p>
    <w:p w:rsidR="00545606" w:rsidRPr="00545606" w:rsidRDefault="00545606" w:rsidP="0054560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545606">
        <w:rPr>
          <w:rFonts w:ascii="Helvetica" w:hAnsi="Helvetica" w:cs="Helvetica"/>
          <w:b/>
          <w:bCs/>
          <w:color w:val="333333"/>
          <w:sz w:val="21"/>
          <w:szCs w:val="21"/>
        </w:rPr>
        <w:t>Шведская народная песня «Паучок»</w:t>
      </w:r>
    </w:p>
    <w:p w:rsidR="00545606" w:rsidRPr="00545606" w:rsidRDefault="00545606" w:rsidP="00545606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545606">
        <w:rPr>
          <w:rFonts w:ascii="Helvetica" w:hAnsi="Helvetica" w:cs="Helvetica"/>
          <w:color w:val="333333"/>
          <w:sz w:val="20"/>
          <w:szCs w:val="20"/>
        </w:rPr>
        <w:t>Пау-паучина</w:t>
      </w:r>
      <w:proofErr w:type="spellEnd"/>
      <w:r w:rsidRPr="00545606">
        <w:rPr>
          <w:rFonts w:ascii="Helvetica" w:hAnsi="Helvetica" w:cs="Helvetica"/>
          <w:color w:val="333333"/>
          <w:sz w:val="20"/>
          <w:szCs w:val="20"/>
        </w:rPr>
        <w:br/>
        <w:t>Паутину свил.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Вдруг закапал дождик,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Паутину смыл.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Вот и солнце вышло,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  <w:t>Стало припекать.</w:t>
      </w:r>
      <w:r w:rsidRPr="00545606"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 w:rsidRPr="00545606">
        <w:rPr>
          <w:rFonts w:ascii="Helvetica" w:hAnsi="Helvetica" w:cs="Helvetica"/>
          <w:color w:val="333333"/>
          <w:sz w:val="20"/>
          <w:szCs w:val="20"/>
        </w:rPr>
        <w:t>Пау-паучина</w:t>
      </w:r>
      <w:proofErr w:type="spellEnd"/>
      <w:r w:rsidRPr="00545606">
        <w:rPr>
          <w:rFonts w:ascii="Helvetica" w:hAnsi="Helvetica" w:cs="Helvetica"/>
          <w:color w:val="333333"/>
          <w:sz w:val="20"/>
          <w:szCs w:val="20"/>
        </w:rPr>
        <w:br/>
        <w:t>Трудится опять!</w:t>
      </w:r>
    </w:p>
    <w:p w:rsidR="00107E1B" w:rsidRDefault="00107E1B"/>
    <w:p w:rsidR="00107E1B" w:rsidRDefault="00107E1B"/>
    <w:p w:rsidR="003D755C" w:rsidRPr="00FF4E1E" w:rsidRDefault="003D755C" w:rsidP="00FF4E1E">
      <w:pPr>
        <w:tabs>
          <w:tab w:val="left" w:pos="708"/>
          <w:tab w:val="left" w:pos="1290"/>
        </w:tabs>
        <w:spacing w:line="360" w:lineRule="auto"/>
        <w:jc w:val="center"/>
        <w:rPr>
          <w:b/>
          <w:bCs/>
          <w:sz w:val="28"/>
          <w:szCs w:val="28"/>
        </w:rPr>
      </w:pPr>
      <w:r w:rsidRPr="00FF4E1E">
        <w:rPr>
          <w:b/>
          <w:bCs/>
          <w:sz w:val="28"/>
          <w:szCs w:val="28"/>
        </w:rPr>
        <w:t xml:space="preserve">Методы и приемы </w:t>
      </w:r>
      <w:proofErr w:type="spellStart"/>
      <w:r w:rsidRPr="00FF4E1E">
        <w:rPr>
          <w:b/>
          <w:bCs/>
          <w:sz w:val="28"/>
          <w:szCs w:val="28"/>
        </w:rPr>
        <w:t>логоритми</w:t>
      </w:r>
      <w:r w:rsidR="00F47BB6">
        <w:rPr>
          <w:b/>
          <w:bCs/>
          <w:sz w:val="28"/>
          <w:szCs w:val="28"/>
        </w:rPr>
        <w:t>ки</w:t>
      </w:r>
      <w:proofErr w:type="spellEnd"/>
      <w:r w:rsidR="00F47BB6">
        <w:rPr>
          <w:b/>
          <w:bCs/>
          <w:sz w:val="28"/>
          <w:szCs w:val="28"/>
        </w:rPr>
        <w:t>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33B">
        <w:rPr>
          <w:sz w:val="28"/>
          <w:szCs w:val="28"/>
        </w:rPr>
        <w:t xml:space="preserve">Учитывая, что </w:t>
      </w:r>
      <w:r w:rsidRPr="00C5433B">
        <w:rPr>
          <w:b/>
          <w:bCs/>
          <w:i/>
          <w:iCs/>
          <w:sz w:val="28"/>
          <w:szCs w:val="28"/>
        </w:rPr>
        <w:t>слушание музыки</w:t>
      </w:r>
      <w:r w:rsidRPr="00C5433B">
        <w:rPr>
          <w:sz w:val="28"/>
          <w:szCs w:val="28"/>
        </w:rPr>
        <w:t xml:space="preserve"> является самостоятельным видом музыкальной деятельности и вместе с тем оно лежит в основе всех других ее видов, т.е. по сути является ведущим, в процессе разучивания песни, тан</w:t>
      </w:r>
      <w:r w:rsidR="0082623A">
        <w:rPr>
          <w:sz w:val="28"/>
          <w:szCs w:val="28"/>
        </w:rPr>
        <w:t xml:space="preserve">ца или игры, я делаю акцент на </w:t>
      </w:r>
      <w:r w:rsidRPr="00C5433B">
        <w:rPr>
          <w:sz w:val="28"/>
          <w:szCs w:val="28"/>
        </w:rPr>
        <w:t xml:space="preserve">восприятие музыки, так </w:t>
      </w:r>
      <w:proofErr w:type="gramStart"/>
      <w:r w:rsidRPr="00C5433B">
        <w:rPr>
          <w:sz w:val="28"/>
          <w:szCs w:val="28"/>
        </w:rPr>
        <w:t>как  именно</w:t>
      </w:r>
      <w:proofErr w:type="gramEnd"/>
      <w:r w:rsidRPr="00C5433B">
        <w:rPr>
          <w:sz w:val="28"/>
          <w:szCs w:val="28"/>
        </w:rPr>
        <w:t xml:space="preserve"> оно определяет характер движения.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Через слушание музыки мы пытаемся обогатить эмоциональную сферу детей, кроме того, беседы после прослушивания музыки расширяют кругозор дошкольников, влияют на развитие связной речи. Слушание музыки я использую в решении коррекционной задачи как развитие внимания и памяти. После прослушивания произведения я провожу беседу о характере и содержании музыки, стараюсь стимулировать высказывания детей о своем отношении к музыке, а также предлагаю детям подвигаться под данную музыку, чтобы они смогли прочувствовать ее характер. Я опираюсь в </w:t>
      </w:r>
      <w:r w:rsidRPr="00C5433B">
        <w:rPr>
          <w:sz w:val="28"/>
          <w:szCs w:val="28"/>
        </w:rPr>
        <w:lastRenderedPageBreak/>
        <w:t xml:space="preserve">организации этого вида деятельности на рекомендации </w:t>
      </w:r>
      <w:proofErr w:type="spellStart"/>
      <w:r w:rsidRPr="00C5433B">
        <w:rPr>
          <w:sz w:val="28"/>
          <w:szCs w:val="28"/>
        </w:rPr>
        <w:t>О.Радыновой</w:t>
      </w:r>
      <w:proofErr w:type="spellEnd"/>
      <w:r w:rsidRPr="00C5433B">
        <w:rPr>
          <w:sz w:val="28"/>
          <w:szCs w:val="28"/>
        </w:rPr>
        <w:t xml:space="preserve"> о том, что 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ее восприятием.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Для развития устойчивого интереса к данному виду деятельности я подбираю разнообразные по характеру музыкальные произведения с учетом их эмоционального воздействия и возрастных особенностей. Практика показала эффективность использования произведений изобразительного характера, таких как «Музыкальный букварь» </w:t>
      </w:r>
      <w:proofErr w:type="spellStart"/>
      <w:r w:rsidRPr="00C5433B">
        <w:rPr>
          <w:sz w:val="28"/>
          <w:szCs w:val="28"/>
        </w:rPr>
        <w:t>Н.А.Ветлугиной</w:t>
      </w:r>
      <w:proofErr w:type="spellEnd"/>
      <w:r w:rsidRPr="00C5433B">
        <w:rPr>
          <w:sz w:val="28"/>
          <w:szCs w:val="28"/>
        </w:rPr>
        <w:t xml:space="preserve">, «Детский альбом» </w:t>
      </w:r>
      <w:proofErr w:type="spellStart"/>
      <w:r w:rsidRPr="00C5433B">
        <w:rPr>
          <w:sz w:val="28"/>
          <w:szCs w:val="28"/>
        </w:rPr>
        <w:t>П.И.Чайковского</w:t>
      </w:r>
      <w:proofErr w:type="spellEnd"/>
      <w:r w:rsidRPr="00C5433B">
        <w:rPr>
          <w:sz w:val="28"/>
          <w:szCs w:val="28"/>
        </w:rPr>
        <w:t xml:space="preserve">, «Картинки с выставки» </w:t>
      </w:r>
      <w:proofErr w:type="spellStart"/>
      <w:r w:rsidRPr="00C5433B">
        <w:rPr>
          <w:sz w:val="28"/>
          <w:szCs w:val="28"/>
        </w:rPr>
        <w:t>М.Мусоргского</w:t>
      </w:r>
      <w:proofErr w:type="spellEnd"/>
      <w:r w:rsidRPr="00C5433B">
        <w:rPr>
          <w:sz w:val="28"/>
          <w:szCs w:val="28"/>
        </w:rPr>
        <w:t xml:space="preserve"> и др.  Они помогают развить у детей воображение и память. После прослушивания таких произведений мы с детьми их инсценируем с помощью игры, которую нередко придумывают сами дети.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Наиболее эффективно зарекомендовал себя прием – «нарисуй, о чем рассказала музыка» (т.е. дети выражают свое отношение к музыке не словами, а с помощью красок и узоров на отдельном листе бумаги).  Таким образом, развиваем у детей психомоторную функцию, воображение, фантазию, мелкую моторику, а также </w:t>
      </w:r>
      <w:proofErr w:type="spellStart"/>
      <w:r w:rsidRPr="00C5433B">
        <w:rPr>
          <w:sz w:val="28"/>
          <w:szCs w:val="28"/>
        </w:rPr>
        <w:t>слухо</w:t>
      </w:r>
      <w:proofErr w:type="spellEnd"/>
      <w:r w:rsidRPr="00C5433B">
        <w:rPr>
          <w:sz w:val="28"/>
          <w:szCs w:val="28"/>
        </w:rPr>
        <w:t xml:space="preserve">-зрительно-двигательную координацию. 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Мы убедились, что сочетание слов, музыки, зрительного образа и инсценировок углубляют детские впечатления.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Наиболее результативным видом музыкальной деятельности в решении коррекционных задач является </w:t>
      </w:r>
      <w:r w:rsidRPr="00C5433B">
        <w:rPr>
          <w:b/>
          <w:bCs/>
          <w:i/>
          <w:iCs/>
          <w:sz w:val="28"/>
          <w:szCs w:val="28"/>
        </w:rPr>
        <w:t>пение</w:t>
      </w:r>
      <w:r w:rsidRPr="00C5433B">
        <w:rPr>
          <w:sz w:val="28"/>
          <w:szCs w:val="28"/>
        </w:rPr>
        <w:t>.</w:t>
      </w:r>
    </w:p>
    <w:p w:rsidR="003D755C" w:rsidRPr="00C5433B" w:rsidRDefault="0082623A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при </w:t>
      </w:r>
      <w:r w:rsidR="003D755C" w:rsidRPr="00C5433B">
        <w:rPr>
          <w:sz w:val="28"/>
          <w:szCs w:val="28"/>
        </w:rPr>
        <w:t xml:space="preserve">невнятном произношении, «проглатывании» окончаний слов (особенно согласных), использую прием </w:t>
      </w:r>
      <w:proofErr w:type="spellStart"/>
      <w:r w:rsidR="003D755C" w:rsidRPr="00C5433B">
        <w:rPr>
          <w:sz w:val="28"/>
          <w:szCs w:val="28"/>
        </w:rPr>
        <w:t>пропевания</w:t>
      </w:r>
      <w:proofErr w:type="spellEnd"/>
      <w:r w:rsidR="003D755C" w:rsidRPr="00C5433B">
        <w:rPr>
          <w:sz w:val="28"/>
          <w:szCs w:val="28"/>
        </w:rPr>
        <w:t xml:space="preserve"> мелодии на слоги «ля-ля», «</w:t>
      </w:r>
      <w:proofErr w:type="spellStart"/>
      <w:proofErr w:type="gramStart"/>
      <w:r w:rsidR="003D755C" w:rsidRPr="00C5433B">
        <w:rPr>
          <w:sz w:val="28"/>
          <w:szCs w:val="28"/>
        </w:rPr>
        <w:t>ти</w:t>
      </w:r>
      <w:proofErr w:type="spellEnd"/>
      <w:r w:rsidR="003D755C" w:rsidRPr="00C5433B">
        <w:rPr>
          <w:sz w:val="28"/>
          <w:szCs w:val="28"/>
        </w:rPr>
        <w:t>-ли</w:t>
      </w:r>
      <w:proofErr w:type="gramEnd"/>
      <w:r w:rsidR="003D755C" w:rsidRPr="00C5433B">
        <w:rPr>
          <w:sz w:val="28"/>
          <w:szCs w:val="28"/>
        </w:rPr>
        <w:t>-ли», «ту-</w:t>
      </w:r>
      <w:proofErr w:type="spellStart"/>
      <w:r w:rsidR="003D755C" w:rsidRPr="00C5433B">
        <w:rPr>
          <w:sz w:val="28"/>
          <w:szCs w:val="28"/>
        </w:rPr>
        <w:t>ру</w:t>
      </w:r>
      <w:proofErr w:type="spellEnd"/>
      <w:r w:rsidR="003D755C" w:rsidRPr="00C5433B">
        <w:rPr>
          <w:sz w:val="28"/>
          <w:szCs w:val="28"/>
        </w:rPr>
        <w:t>-</w:t>
      </w:r>
      <w:proofErr w:type="spellStart"/>
      <w:r w:rsidR="003D755C" w:rsidRPr="00C5433B">
        <w:rPr>
          <w:sz w:val="28"/>
          <w:szCs w:val="28"/>
        </w:rPr>
        <w:t>ру</w:t>
      </w:r>
      <w:proofErr w:type="spellEnd"/>
      <w:r w:rsidR="003D755C" w:rsidRPr="00C5433B">
        <w:rPr>
          <w:sz w:val="28"/>
          <w:szCs w:val="28"/>
        </w:rPr>
        <w:t xml:space="preserve">», которые способствуют автоматизации звука и закреплению правильного произношения. 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Исходя из опыта работы, я пришла к выводу, что наиболее действенным приемом, направленным на развитие </w:t>
      </w:r>
      <w:proofErr w:type="spellStart"/>
      <w:r w:rsidRPr="00C5433B">
        <w:rPr>
          <w:sz w:val="28"/>
          <w:szCs w:val="28"/>
        </w:rPr>
        <w:t>звуковысотного</w:t>
      </w:r>
      <w:proofErr w:type="spellEnd"/>
      <w:r w:rsidRPr="00C5433B">
        <w:rPr>
          <w:sz w:val="28"/>
          <w:szCs w:val="28"/>
        </w:rPr>
        <w:t xml:space="preserve">, ритмического, тембрового и динамического слуха, являются </w:t>
      </w:r>
      <w:r w:rsidRPr="00C5433B">
        <w:rPr>
          <w:b/>
          <w:bCs/>
          <w:i/>
          <w:iCs/>
          <w:sz w:val="28"/>
          <w:szCs w:val="28"/>
        </w:rPr>
        <w:t xml:space="preserve">музыкально-дидактические </w:t>
      </w:r>
      <w:r w:rsidRPr="00C5433B">
        <w:rPr>
          <w:b/>
          <w:bCs/>
          <w:i/>
          <w:iCs/>
          <w:sz w:val="28"/>
          <w:szCs w:val="28"/>
        </w:rPr>
        <w:lastRenderedPageBreak/>
        <w:t>игры.</w:t>
      </w:r>
      <w:r w:rsidRPr="00C5433B">
        <w:rPr>
          <w:sz w:val="28"/>
          <w:szCs w:val="28"/>
        </w:rPr>
        <w:t xml:space="preserve"> С их помощью развивается у воспитанников внимание, память, мыслительные процессы, т.е. оказывается комплексное корригирующее воздействие на детей.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развития 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В ходе работы н</w:t>
      </w:r>
      <w:r w:rsidR="0082623A">
        <w:rPr>
          <w:sz w:val="28"/>
          <w:szCs w:val="28"/>
        </w:rPr>
        <w:t xml:space="preserve">ад текстом разучиваемой песни, </w:t>
      </w:r>
      <w:r w:rsidRPr="00C5433B">
        <w:rPr>
          <w:sz w:val="28"/>
          <w:szCs w:val="28"/>
        </w:rPr>
        <w:t>провожу работу по</w:t>
      </w:r>
      <w:r w:rsidR="0082623A">
        <w:rPr>
          <w:sz w:val="28"/>
          <w:szCs w:val="28"/>
        </w:rPr>
        <w:t xml:space="preserve"> коррекции устной речи. В этом </w:t>
      </w:r>
      <w:r w:rsidRPr="00C5433B">
        <w:rPr>
          <w:sz w:val="28"/>
          <w:szCs w:val="28"/>
        </w:rPr>
        <w:t>помогает артикуляционная гимнастика. В нее включаю упражнения для языка, щек, губ, а также мимические упражнения, направленные на развитие подвижности речевых органов</w:t>
      </w:r>
      <w:r w:rsidRPr="00C5433B">
        <w:rPr>
          <w:i/>
          <w:iCs/>
          <w:sz w:val="28"/>
          <w:szCs w:val="28"/>
        </w:rPr>
        <w:t>.</w:t>
      </w:r>
      <w:r w:rsidRPr="00C5433B">
        <w:rPr>
          <w:sz w:val="28"/>
          <w:szCs w:val="28"/>
        </w:rPr>
        <w:t xml:space="preserve"> Такие упражнения вызывают положительные эмоции у детей, а также развивают мимику. Также, для успешного развития артикуляции и чистоты интонирования я использую так называемые </w:t>
      </w:r>
      <w:proofErr w:type="spellStart"/>
      <w:r w:rsidR="0082623A">
        <w:rPr>
          <w:b/>
          <w:bCs/>
          <w:i/>
          <w:iCs/>
          <w:sz w:val="28"/>
          <w:szCs w:val="28"/>
        </w:rPr>
        <w:t>фонопедические</w:t>
      </w:r>
      <w:proofErr w:type="spellEnd"/>
      <w:r w:rsidR="002D3C74">
        <w:rPr>
          <w:b/>
          <w:bCs/>
          <w:i/>
          <w:iCs/>
          <w:sz w:val="28"/>
          <w:szCs w:val="28"/>
        </w:rPr>
        <w:t xml:space="preserve"> </w:t>
      </w:r>
      <w:r w:rsidRPr="00C5433B">
        <w:rPr>
          <w:b/>
          <w:bCs/>
          <w:i/>
          <w:iCs/>
          <w:sz w:val="28"/>
          <w:szCs w:val="28"/>
        </w:rPr>
        <w:t>упражнения</w:t>
      </w:r>
      <w:r w:rsidRPr="00C5433B">
        <w:rPr>
          <w:sz w:val="28"/>
          <w:szCs w:val="28"/>
        </w:rPr>
        <w:t xml:space="preserve">, которые являются наиболее эффективными для развития певческих навыков (с музыкальным сопровождением и без него). Так как известно, что в пении органы дыхания играют ведущую роль, необходимо закаливание органов дыхания, укрепление мышц носоглотки. Для этого провожу специально подобранные упражнения по системе </w:t>
      </w:r>
      <w:proofErr w:type="spellStart"/>
      <w:r w:rsidRPr="00C5433B">
        <w:rPr>
          <w:sz w:val="28"/>
          <w:szCs w:val="28"/>
        </w:rPr>
        <w:t>В.Емельянова</w:t>
      </w:r>
      <w:proofErr w:type="spellEnd"/>
      <w:r w:rsidRPr="00C5433B">
        <w:rPr>
          <w:sz w:val="28"/>
          <w:szCs w:val="28"/>
        </w:rPr>
        <w:t>. Кроме того, они способствуют снятию стрессовых состояний. Я использую эти упражнения и для развития чувства ритма, так как выдох и вдох мы проделываем на стаккато и легато, на разные длительности. В проведении дыхательных упражнений чаще всего используется сравнительный показ педагога (неправильное и правильное исполнение).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В работе над дикцией мной используется прием – проговаривание текста одними губами в разных темпах, начиная с медленного, т.к. он активизирует внимание детей и побуждает их к более четкому произношению слов.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ab/>
        <w:t>Для профилактики простудных заболеваний, для оздоровления и повышения защитных свойств организма, для поддержки у детей бодрого настроения и побуждения их к активности, я использую игровой самомассаж биологически активных точек</w:t>
      </w:r>
      <w:r w:rsidRPr="00C5433B">
        <w:rPr>
          <w:i/>
          <w:iCs/>
          <w:sz w:val="28"/>
          <w:szCs w:val="28"/>
        </w:rPr>
        <w:t>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 Используя вышеперечисленные приемы в пении, я заметила значительные улучшения: исчезла излишняя напряженность дыхательного и речевого аппарата, скованность голосовых связок, появилась выразительность в пении. А систематическое развитие навыков выразительного пения помогло решить многие коррекционные задачи для преодоления речевых нарушений.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В целом</w:t>
      </w:r>
      <w:r w:rsidR="0082623A">
        <w:rPr>
          <w:sz w:val="28"/>
          <w:szCs w:val="28"/>
        </w:rPr>
        <w:t xml:space="preserve">, все вышеперечисленные приемы </w:t>
      </w:r>
      <w:r w:rsidRPr="00C5433B">
        <w:rPr>
          <w:sz w:val="28"/>
          <w:szCs w:val="28"/>
        </w:rPr>
        <w:t xml:space="preserve">способствовали развитию психических процессов (внимание, память, мышление, воображение и т.д.); нормализации деятельности периферических отделов речевого аппарата (дыхательного, артикуляционного, голосообразовательного); развитию речи за счет расширения словаря и улучшения произносительной стороны речи (звукопроизношения и ритмико-мелодической стороны: темпа, ритма, тембра, динамики).  </w:t>
      </w:r>
    </w:p>
    <w:p w:rsidR="003D755C" w:rsidRPr="00C5433B" w:rsidRDefault="003D755C" w:rsidP="00DF12E6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Для развития коммуникативных качеств у детей и выработки умения согласовывать свои действия с движениями других используются </w:t>
      </w:r>
      <w:r w:rsidRPr="00C5433B">
        <w:rPr>
          <w:b/>
          <w:bCs/>
          <w:i/>
          <w:iCs/>
          <w:sz w:val="28"/>
          <w:szCs w:val="28"/>
        </w:rPr>
        <w:t>коммуникативные танцы и игры</w:t>
      </w:r>
      <w:r w:rsidRPr="00C5433B">
        <w:rPr>
          <w:sz w:val="28"/>
          <w:szCs w:val="28"/>
        </w:rPr>
        <w:t xml:space="preserve">, а также </w:t>
      </w:r>
      <w:r w:rsidRPr="00C5433B">
        <w:rPr>
          <w:b/>
          <w:bCs/>
          <w:i/>
          <w:iCs/>
          <w:sz w:val="28"/>
          <w:szCs w:val="28"/>
        </w:rPr>
        <w:t>ритмические игры</w:t>
      </w:r>
      <w:r w:rsidRPr="00C5433B">
        <w:rPr>
          <w:sz w:val="28"/>
          <w:szCs w:val="28"/>
        </w:rPr>
        <w:t xml:space="preserve">. Они помогают дошкольникам преодолеть робость, застенчивость, а также естественно и непринужденно выполнять самые различные танцевально-игровые действия с товарищами. </w:t>
      </w:r>
    </w:p>
    <w:p w:rsidR="003D755C" w:rsidRPr="00C5433B" w:rsidRDefault="003D755C" w:rsidP="00F60441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Наиболее результативной формой музы</w:t>
      </w:r>
      <w:r w:rsidR="0082623A">
        <w:rPr>
          <w:sz w:val="28"/>
          <w:szCs w:val="28"/>
        </w:rPr>
        <w:t xml:space="preserve">кально-ритмического воспитания </w:t>
      </w:r>
      <w:r w:rsidRPr="00C5433B">
        <w:rPr>
          <w:sz w:val="28"/>
          <w:szCs w:val="28"/>
        </w:rPr>
        <w:t>является утренняя музыкально-ритмическая разминка под музыку, целью которой является внесение дисциплинированности и организованности в выполнении движения. Благодаря присутствующему в ней ритму вялые и расплывчатые движения детей становятся четкими и целесообразными, преодолевается хаотичность, суетливость движения, нормализуется двигательное</w:t>
      </w:r>
      <w:r w:rsidR="0082623A">
        <w:rPr>
          <w:sz w:val="28"/>
          <w:szCs w:val="28"/>
        </w:rPr>
        <w:t xml:space="preserve"> беспокойство и движения </w:t>
      </w:r>
      <w:r w:rsidRPr="00C5433B">
        <w:rPr>
          <w:sz w:val="28"/>
          <w:szCs w:val="28"/>
        </w:rPr>
        <w:t>выполняются в темпе музыки.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 xml:space="preserve">     Материал, изучаемый на </w:t>
      </w:r>
      <w:proofErr w:type="spellStart"/>
      <w:r w:rsidRPr="00C5433B">
        <w:rPr>
          <w:sz w:val="28"/>
          <w:szCs w:val="28"/>
        </w:rPr>
        <w:t>логоритмических</w:t>
      </w:r>
      <w:proofErr w:type="spellEnd"/>
      <w:r w:rsidRPr="00C5433B">
        <w:rPr>
          <w:sz w:val="28"/>
          <w:szCs w:val="28"/>
        </w:rPr>
        <w:t xml:space="preserve"> занятиях закрепляется в самостоятельной деятельности детей (в группе в свободное время). Самостоятельная музыкальная деятельность помогает ребенку «раскрыться»: по-своему выразить то, с чем он познакомился на музыкальном занятии, проявить свою инициативу, самостоятельность, развить волевые черты характера, творческие способности, воображение. Для это</w:t>
      </w:r>
      <w:r w:rsidR="0082623A">
        <w:rPr>
          <w:sz w:val="28"/>
          <w:szCs w:val="28"/>
        </w:rPr>
        <w:t xml:space="preserve">го в каждой группе организована </w:t>
      </w:r>
      <w:r w:rsidRPr="00C5433B">
        <w:rPr>
          <w:sz w:val="28"/>
          <w:szCs w:val="28"/>
        </w:rPr>
        <w:t>соответствующая развивающая среда. Данная работа проводится или совместно с воспитателем, или детьми самостоятельно.</w:t>
      </w:r>
    </w:p>
    <w:p w:rsidR="003D755C" w:rsidRPr="00C5433B" w:rsidRDefault="0082623A" w:rsidP="00DF12E6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</w:t>
      </w:r>
      <w:r w:rsidR="003D755C" w:rsidRPr="00C5433B">
        <w:rPr>
          <w:sz w:val="28"/>
          <w:szCs w:val="28"/>
        </w:rPr>
        <w:t>все перечисленные выше упр</w:t>
      </w:r>
      <w:r>
        <w:rPr>
          <w:sz w:val="28"/>
          <w:szCs w:val="28"/>
        </w:rPr>
        <w:t xml:space="preserve">ажнения способствуют развитию у </w:t>
      </w:r>
      <w:r w:rsidR="003D755C" w:rsidRPr="00C5433B">
        <w:rPr>
          <w:sz w:val="28"/>
          <w:szCs w:val="28"/>
        </w:rPr>
        <w:t xml:space="preserve">детей </w:t>
      </w:r>
      <w:proofErr w:type="spellStart"/>
      <w:r w:rsidR="003D755C" w:rsidRPr="00C5433B">
        <w:rPr>
          <w:sz w:val="28"/>
          <w:szCs w:val="28"/>
        </w:rPr>
        <w:t>слухо</w:t>
      </w:r>
      <w:proofErr w:type="spellEnd"/>
      <w:r w:rsidR="003D755C" w:rsidRPr="00C5433B">
        <w:rPr>
          <w:sz w:val="28"/>
          <w:szCs w:val="28"/>
        </w:rPr>
        <w:t>-зрительно-двигательной координации, внимания и памяти, ритмического слуха, нормализации координации движений с речью, пространственной организации движений, выразительности и грации движений, общей и мелкой моторики.</w:t>
      </w:r>
    </w:p>
    <w:p w:rsidR="003D755C" w:rsidRPr="00DF12E6" w:rsidRDefault="003D755C" w:rsidP="00DF12E6">
      <w:pPr>
        <w:spacing w:line="360" w:lineRule="auto"/>
        <w:jc w:val="center"/>
        <w:rPr>
          <w:b/>
          <w:bCs/>
          <w:sz w:val="28"/>
          <w:szCs w:val="28"/>
        </w:rPr>
      </w:pPr>
      <w:r w:rsidRPr="00DF12E6">
        <w:rPr>
          <w:b/>
          <w:bCs/>
          <w:sz w:val="28"/>
          <w:szCs w:val="28"/>
        </w:rPr>
        <w:t>Заключение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В процессе проводимой работы столкнулись с проблемой недостаточной теоретической подготовки по вопросу </w:t>
      </w:r>
      <w:proofErr w:type="spellStart"/>
      <w:r w:rsidRPr="00C5433B">
        <w:rPr>
          <w:sz w:val="28"/>
          <w:szCs w:val="28"/>
        </w:rPr>
        <w:t>логоритмики</w:t>
      </w:r>
      <w:proofErr w:type="spellEnd"/>
      <w:r w:rsidRPr="00C5433B">
        <w:rPr>
          <w:sz w:val="28"/>
          <w:szCs w:val="28"/>
        </w:rPr>
        <w:t xml:space="preserve">, методической и дидактической базы. Для решения названной проблемы основной деятельностью стало самообразование педагога. </w:t>
      </w:r>
    </w:p>
    <w:p w:rsidR="003D755C" w:rsidRPr="00C5433B" w:rsidRDefault="003D755C" w:rsidP="006455C5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 В целом, работа по данному направлению: </w:t>
      </w:r>
    </w:p>
    <w:p w:rsidR="003D755C" w:rsidRPr="00C5433B" w:rsidRDefault="003D755C" w:rsidP="006455C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стимулировала введение в практику музыкальной деятельности новой авторской </w:t>
      </w:r>
      <w:proofErr w:type="gramStart"/>
      <w:r w:rsidRPr="00C5433B">
        <w:rPr>
          <w:sz w:val="28"/>
          <w:szCs w:val="28"/>
        </w:rPr>
        <w:t xml:space="preserve">методики  </w:t>
      </w:r>
      <w:proofErr w:type="spellStart"/>
      <w:r w:rsidRPr="00C5433B">
        <w:rPr>
          <w:sz w:val="28"/>
          <w:szCs w:val="28"/>
        </w:rPr>
        <w:t>Картушиной</w:t>
      </w:r>
      <w:proofErr w:type="spellEnd"/>
      <w:proofErr w:type="gramEnd"/>
      <w:r w:rsidRPr="00C5433B">
        <w:rPr>
          <w:sz w:val="28"/>
          <w:szCs w:val="28"/>
        </w:rPr>
        <w:t xml:space="preserve"> М.Ю.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 ; </w:t>
      </w:r>
    </w:p>
    <w:p w:rsidR="003D755C" w:rsidRPr="00C5433B" w:rsidRDefault="0082623A" w:rsidP="0082623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способствовала </w:t>
      </w:r>
      <w:r w:rsidR="003D755C" w:rsidRPr="00C5433B">
        <w:rPr>
          <w:sz w:val="28"/>
          <w:szCs w:val="28"/>
        </w:rPr>
        <w:t>устран</w:t>
      </w:r>
      <w:r>
        <w:rPr>
          <w:sz w:val="28"/>
          <w:szCs w:val="28"/>
        </w:rPr>
        <w:t xml:space="preserve">ению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нарушений </w:t>
      </w:r>
      <w:r w:rsidR="003D755C" w:rsidRPr="00C5433B">
        <w:rPr>
          <w:sz w:val="28"/>
          <w:szCs w:val="28"/>
        </w:rPr>
        <w:t xml:space="preserve">дошкольников; </w:t>
      </w:r>
    </w:p>
    <w:p w:rsidR="003D755C" w:rsidRPr="00C5433B" w:rsidRDefault="003D755C" w:rsidP="006455C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способствовала изменению структуры и содержания музыкально-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деятельности;</w:t>
      </w:r>
    </w:p>
    <w:p w:rsidR="003D755C" w:rsidRPr="00C5433B" w:rsidRDefault="0082623A" w:rsidP="0082623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позволила </w:t>
      </w:r>
      <w:r w:rsidR="003D755C" w:rsidRPr="00C5433B">
        <w:rPr>
          <w:sz w:val="28"/>
          <w:szCs w:val="28"/>
        </w:rPr>
        <w:t xml:space="preserve">систематизировать комплексы </w:t>
      </w:r>
      <w:proofErr w:type="spellStart"/>
      <w:r w:rsidR="003D755C" w:rsidRPr="00C5433B">
        <w:rPr>
          <w:sz w:val="28"/>
          <w:szCs w:val="28"/>
        </w:rPr>
        <w:t>логоритмических</w:t>
      </w:r>
      <w:proofErr w:type="spellEnd"/>
      <w:r w:rsidR="003D755C" w:rsidRPr="00C5433B">
        <w:rPr>
          <w:sz w:val="28"/>
          <w:szCs w:val="28"/>
        </w:rPr>
        <w:t xml:space="preserve"> упражнений.</w:t>
      </w:r>
    </w:p>
    <w:p w:rsidR="003D755C" w:rsidRPr="00C5433B" w:rsidRDefault="003D755C" w:rsidP="006455C5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 xml:space="preserve">     В дальнейшем необходимо осуществить поиск новых методик и технологий по развитию тактильного и ассоциативного мышления, а также творческой активности воспитанников. 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Данный опыт может быть рекомендован музыкальным руководителям и воспитателям, работающим с детьми дошкольного возраста, особо логопедической группы.     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Важным условием эффективного применения предлагаемой методики по музыкальному воспитанию для коррекции </w:t>
      </w:r>
      <w:proofErr w:type="spellStart"/>
      <w:r w:rsidRPr="00C5433B">
        <w:rPr>
          <w:sz w:val="28"/>
          <w:szCs w:val="28"/>
        </w:rPr>
        <w:t>речедвигательных</w:t>
      </w:r>
      <w:proofErr w:type="spellEnd"/>
      <w:r w:rsidRPr="00C5433B">
        <w:rPr>
          <w:sz w:val="28"/>
          <w:szCs w:val="28"/>
        </w:rPr>
        <w:t xml:space="preserve"> нарушений является: 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соблюдение в организации работы дидактических принципов: систематичности, последовательности, активности самого ребенка, доступности и постепенности усложнения материала;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высокий уровень профессиональной подготовки педагога по проблеме;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наличие комплекта методического и дидактического материала;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заинтересованность педагога в оказании своевременной помощи детям, имеющим </w:t>
      </w:r>
      <w:proofErr w:type="spellStart"/>
      <w:r w:rsidRPr="00C5433B">
        <w:rPr>
          <w:sz w:val="28"/>
          <w:szCs w:val="28"/>
        </w:rPr>
        <w:t>речедвигательные</w:t>
      </w:r>
      <w:proofErr w:type="spellEnd"/>
      <w:r w:rsidRPr="00C5433B">
        <w:rPr>
          <w:sz w:val="28"/>
          <w:szCs w:val="28"/>
        </w:rPr>
        <w:t xml:space="preserve"> нарушения.        </w:t>
      </w:r>
    </w:p>
    <w:p w:rsidR="003D755C" w:rsidRPr="00DF12E6" w:rsidRDefault="003D755C" w:rsidP="00F60441">
      <w:pPr>
        <w:spacing w:line="360" w:lineRule="auto"/>
        <w:jc w:val="both"/>
      </w:pPr>
    </w:p>
    <w:p w:rsidR="003D755C" w:rsidRPr="00F85F7A" w:rsidRDefault="003D755C"/>
    <w:p w:rsidR="003D755C" w:rsidRPr="00515638" w:rsidRDefault="003D755C"/>
    <w:p w:rsidR="003D755C" w:rsidRPr="00515638" w:rsidRDefault="003D755C"/>
    <w:p w:rsidR="003D755C" w:rsidRPr="00CD45C6" w:rsidRDefault="003D755C" w:rsidP="00515638">
      <w:pPr>
        <w:spacing w:after="120" w:line="360" w:lineRule="atLeas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Приложение.</w:t>
      </w:r>
    </w:p>
    <w:p w:rsidR="003D755C" w:rsidRDefault="005F338A" w:rsidP="00515638">
      <w:pPr>
        <w:spacing w:after="120" w:line="360" w:lineRule="atLeast"/>
        <w:outlineLvl w:val="2"/>
        <w:rPr>
          <w:b/>
          <w:bCs/>
          <w:color w:val="000000"/>
          <w:sz w:val="28"/>
          <w:szCs w:val="28"/>
        </w:rPr>
      </w:pPr>
      <w:hyperlink r:id="rId6" w:history="1"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 xml:space="preserve">Упражнения по </w:t>
        </w:r>
        <w:proofErr w:type="spellStart"/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>логоритмике</w:t>
        </w:r>
        <w:proofErr w:type="spellEnd"/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>. Стихи с движениями для детей</w:t>
        </w:r>
      </w:hyperlink>
      <w:r w:rsidR="003D755C" w:rsidRPr="00515638">
        <w:rPr>
          <w:b/>
          <w:bCs/>
          <w:color w:val="000000"/>
          <w:sz w:val="28"/>
          <w:szCs w:val="28"/>
        </w:rPr>
        <w:t>.</w:t>
      </w:r>
    </w:p>
    <w:p w:rsidR="003D755C" w:rsidRPr="00515638" w:rsidRDefault="003D755C" w:rsidP="00515638">
      <w:pPr>
        <w:spacing w:after="120" w:line="360" w:lineRule="atLeast"/>
        <w:outlineLvl w:val="2"/>
        <w:rPr>
          <w:b/>
          <w:bCs/>
          <w:color w:val="000000"/>
          <w:sz w:val="28"/>
          <w:szCs w:val="28"/>
        </w:rPr>
      </w:pPr>
    </w:p>
    <w:p w:rsidR="003D755C" w:rsidRPr="00515638" w:rsidRDefault="003D755C" w:rsidP="00515638">
      <w:pPr>
        <w:spacing w:line="360" w:lineRule="auto"/>
        <w:jc w:val="both"/>
        <w:rPr>
          <w:i/>
          <w:iCs/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     Пожалуй, для большинства деток самым первым стихом с движениями, становится либо </w:t>
      </w:r>
      <w:proofErr w:type="spellStart"/>
      <w:r w:rsidRPr="00515638">
        <w:rPr>
          <w:color w:val="494949"/>
          <w:sz w:val="28"/>
          <w:szCs w:val="28"/>
        </w:rPr>
        <w:t>потешка</w:t>
      </w:r>
      <w:proofErr w:type="spellEnd"/>
      <w:r w:rsidR="002D3C74">
        <w:rPr>
          <w:color w:val="494949"/>
          <w:sz w:val="28"/>
          <w:szCs w:val="28"/>
        </w:rPr>
        <w:t xml:space="preserve"> </w:t>
      </w:r>
      <w:proofErr w:type="gramStart"/>
      <w:r w:rsidRPr="00515638">
        <w:rPr>
          <w:color w:val="494949"/>
          <w:sz w:val="28"/>
          <w:szCs w:val="28"/>
        </w:rPr>
        <w:t>про ладушки</w:t>
      </w:r>
      <w:proofErr w:type="gramEnd"/>
      <w:r w:rsidRPr="00515638">
        <w:rPr>
          <w:color w:val="494949"/>
          <w:sz w:val="28"/>
          <w:szCs w:val="28"/>
        </w:rPr>
        <w:t xml:space="preserve">, либо про мишку косолапого. </w:t>
      </w:r>
      <w:proofErr w:type="gramStart"/>
      <w:r w:rsidRPr="00515638">
        <w:rPr>
          <w:color w:val="494949"/>
          <w:sz w:val="28"/>
          <w:szCs w:val="28"/>
        </w:rPr>
        <w:t>Не смотря</w:t>
      </w:r>
      <w:proofErr w:type="gramEnd"/>
      <w:r w:rsidRPr="00515638">
        <w:rPr>
          <w:color w:val="494949"/>
          <w:sz w:val="28"/>
          <w:szCs w:val="28"/>
        </w:rPr>
        <w:t xml:space="preserve"> на то, что они достаточно короткие и легко запоминающиеся, трудно переоценить пользу, которую они приносят деткам. Во-первых, вам не нужно музыкальное сопровождение. Петь их не нужно, так что выучить и разыграть их вместе с малышом может любая мама или воспитатель. Во-вторых, детки как бы иллюстрируют стишок движениями, а значит расширяют и уточняют свой словарный запас, особенно это касается глаголов. А в-третьих, у ребенка </w:t>
      </w:r>
      <w:r w:rsidRPr="00515638">
        <w:rPr>
          <w:color w:val="494949"/>
          <w:sz w:val="28"/>
          <w:szCs w:val="28"/>
        </w:rPr>
        <w:lastRenderedPageBreak/>
        <w:t>здорово развивается координация движений, образное мышление и воображение, тренируются внимание и память. Ну и в конце концов, это очень весело. Для ребенка это еще одна форма игры</w:t>
      </w:r>
      <w:r w:rsidRPr="00515638">
        <w:rPr>
          <w:i/>
          <w:iCs/>
          <w:color w:val="494949"/>
          <w:sz w:val="28"/>
          <w:szCs w:val="28"/>
        </w:rPr>
        <w:t xml:space="preserve">. </w:t>
      </w:r>
      <w:bookmarkStart w:id="1" w:name="more"/>
      <w:bookmarkEnd w:id="1"/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494949"/>
        </w:rPr>
        <w:t> </w:t>
      </w:r>
      <w:r w:rsidRPr="00515638">
        <w:rPr>
          <w:b/>
          <w:bCs/>
          <w:color w:val="000000"/>
        </w:rPr>
        <w:t>МИШКА КОСОЛАПЫЙ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Мишка косолапый</w:t>
      </w:r>
      <w:r w:rsidRPr="00515638">
        <w:rPr>
          <w:color w:val="494949"/>
          <w:sz w:val="28"/>
          <w:szCs w:val="28"/>
        </w:rPr>
        <w:br/>
        <w:t>По лесу идет,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(Переваливаемся с ноги на ногу, имитируя косолапую ходьбу мишки)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Шишки собирает,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Песенки поет.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(Приседаем - собираем шишки)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Шишка отскочила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Прямо мишке в лоб.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(Легонько ударяем себя ладошкой по лбу)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Мишка рассердился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ногою - топ! </w:t>
      </w:r>
      <w:r w:rsidRPr="00515638">
        <w:rPr>
          <w:i/>
          <w:iCs/>
          <w:color w:val="494949"/>
          <w:sz w:val="28"/>
          <w:szCs w:val="28"/>
        </w:rPr>
        <w:t>(Топаем ногой)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515638">
        <w:rPr>
          <w:b/>
          <w:bCs/>
          <w:color w:val="000000"/>
        </w:rPr>
        <w:t>ЗАЙКА СЕРЕНЬКИЙ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Зайчик серенький сидит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(Сидим, как зайчик)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ушами шевелит,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так, вот так!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(Шевелим ушками-ладошками)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Зайке холодно сидеть,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Надо лапочки погреть,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Хлоп-хлоп, хлоп-хлоп.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Зайке холодно стоять,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Надо зайке поскакать.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Скок-скок, скок-скок.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lastRenderedPageBreak/>
        <w:t>(Прыгаем, как зайчик)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515638">
        <w:rPr>
          <w:b/>
          <w:bCs/>
          <w:color w:val="000000"/>
        </w:rPr>
        <w:t>ЗАЙКИ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По лесной лужайке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Разбежались зайки.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(Бежим на месте)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какие зайки,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Зайки-</w:t>
      </w:r>
      <w:proofErr w:type="spellStart"/>
      <w:r w:rsidRPr="00515638">
        <w:rPr>
          <w:color w:val="494949"/>
          <w:sz w:val="28"/>
          <w:szCs w:val="28"/>
        </w:rPr>
        <w:t>побегайки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(Поднимаем ладошки к голове – показываем «ушки»)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Сели зайчики в кружок,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(Приседаем)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Роют лапкой корешок.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ручкой, как роют зайки)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какие зайки,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Зайки-</w:t>
      </w:r>
      <w:proofErr w:type="spellStart"/>
      <w:r w:rsidRPr="00515638">
        <w:rPr>
          <w:color w:val="494949"/>
          <w:sz w:val="28"/>
          <w:szCs w:val="28"/>
        </w:rPr>
        <w:t>побегайки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after="240"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(Снова поднимаем ладошки к голове – показываем «ушки»)</w:t>
      </w:r>
      <w:r w:rsidRPr="00515638">
        <w:rPr>
          <w:color w:val="494949"/>
          <w:sz w:val="28"/>
          <w:szCs w:val="28"/>
        </w:rPr>
        <w:br/>
      </w:r>
    </w:p>
    <w:p w:rsidR="003D755C" w:rsidRPr="00515638" w:rsidRDefault="003D755C" w:rsidP="00515638">
      <w:pPr>
        <w:spacing w:line="360" w:lineRule="auto"/>
        <w:jc w:val="both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     Следующий стишок учим, сидя за столом. Каждое движение разучивается отдельно. Предложите малышу положить обе ручки на стол ладонями вниз, затем ладошками вверх, поставить ладошки на ребро и зажать одновременно обе ладошки в кулачки. Когда эти движения будут даваться малышу легко, можно выполнять упражнение по </w:t>
      </w:r>
      <w:proofErr w:type="spellStart"/>
      <w:r w:rsidRPr="00515638">
        <w:rPr>
          <w:color w:val="494949"/>
          <w:sz w:val="28"/>
          <w:szCs w:val="28"/>
        </w:rPr>
        <w:t>логоритмике</w:t>
      </w:r>
      <w:proofErr w:type="spellEnd"/>
      <w:r w:rsidRPr="00515638">
        <w:rPr>
          <w:color w:val="494949"/>
          <w:sz w:val="28"/>
          <w:szCs w:val="28"/>
        </w:rPr>
        <w:t xml:space="preserve"> «Ладошки».</w:t>
      </w:r>
    </w:p>
    <w:p w:rsidR="003D755C" w:rsidRPr="00515638" w:rsidRDefault="003D755C" w:rsidP="00515638">
      <w:pPr>
        <w:spacing w:before="100" w:beforeAutospacing="1" w:after="100" w:afterAutospacing="1" w:line="360" w:lineRule="auto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ЛАДОШКИ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Ладошки вверх!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(Кладем на стол кисти рук ладонями вверх)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Ладошки вниз!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(Переворачиваем ладони)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А теперь их на бочок!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(Ставим ладони на ребро)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lastRenderedPageBreak/>
        <w:t>И зажали в кулачок!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(Зажимаем ладони в кулаки).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ЛАДЫ-ЛАДЫ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Ой, лады, лады, лады!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ладошки или 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Не боимся мы воды!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(Мотаем головой)          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Часто умываемся,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(«Умываемся» плавными движениями рук, не дотрагиваясь до лица)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Маме (папе, бабе) улыбаемся!</w:t>
      </w:r>
    </w:p>
    <w:p w:rsidR="003D755C" w:rsidRPr="00515638" w:rsidRDefault="003D755C" w:rsidP="00515638">
      <w:pPr>
        <w:spacing w:after="240"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(Улыбаемся, разводим руки в стороны).</w:t>
      </w:r>
      <w:r w:rsidRPr="00515638">
        <w:rPr>
          <w:color w:val="494949"/>
          <w:sz w:val="28"/>
          <w:szCs w:val="28"/>
        </w:rPr>
        <w:br/>
      </w:r>
    </w:p>
    <w:p w:rsidR="003D755C" w:rsidRDefault="003D755C" w:rsidP="00515638">
      <w:pPr>
        <w:spacing w:line="360" w:lineRule="auto"/>
        <w:jc w:val="both"/>
        <w:rPr>
          <w:rFonts w:ascii="Arial" w:hAnsi="Arial" w:cs="Arial"/>
          <w:color w:val="494949"/>
          <w:sz w:val="21"/>
          <w:szCs w:val="21"/>
        </w:rPr>
      </w:pPr>
      <w:r w:rsidRPr="00515638">
        <w:rPr>
          <w:color w:val="494949"/>
          <w:sz w:val="28"/>
          <w:szCs w:val="28"/>
        </w:rPr>
        <w:t xml:space="preserve">Прежде, чем учить следующий стишок, хорошо бы вместе с ребенком нашинковать </w:t>
      </w:r>
      <w:proofErr w:type="spellStart"/>
      <w:r w:rsidRPr="00515638">
        <w:rPr>
          <w:color w:val="494949"/>
          <w:sz w:val="28"/>
          <w:szCs w:val="28"/>
        </w:rPr>
        <w:t>капустку</w:t>
      </w:r>
      <w:proofErr w:type="spellEnd"/>
      <w:r w:rsidRPr="00515638">
        <w:rPr>
          <w:color w:val="494949"/>
          <w:sz w:val="28"/>
          <w:szCs w:val="28"/>
        </w:rPr>
        <w:t>, посолить, помять, тогда все движения и строки будут более осмысленные и понятны малышу</w:t>
      </w:r>
      <w:r>
        <w:rPr>
          <w:rFonts w:ascii="Arial" w:hAnsi="Arial" w:cs="Arial"/>
          <w:color w:val="494949"/>
          <w:sz w:val="21"/>
          <w:szCs w:val="21"/>
        </w:rPr>
        <w:t>.</w:t>
      </w:r>
    </w:p>
    <w:p w:rsidR="003D755C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</w:p>
    <w:p w:rsidR="003D755C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КАПУСТА</w:t>
      </w:r>
    </w:p>
    <w:p w:rsidR="003D755C" w:rsidRPr="00515638" w:rsidRDefault="003D755C" w:rsidP="00515638">
      <w:pPr>
        <w:spacing w:line="360" w:lineRule="auto"/>
        <w:jc w:val="both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рубим, рубим!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согнуты в локтях, ладони «лопаткой», движения перед собой вверх и вниз – если левая рука вверху, правая внизу)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солим, солим!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согнуты в локтях прямо перед собой, пальцы – большой, указательный и средний – собираем в щепоть, шевелим пальцами, будто солим)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трём, трём!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перед собой, согнуты в локтях, пальцы складываем в кулак, трем кулачки друг о друга)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lastRenderedPageBreak/>
        <w:t>Мы капусту жмём, жмём!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перед собой, согнуты в локтях, поочередно то расставляем пальцы в стороны, то собираем в кулак)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– Вот какие мы молодцы – приготовили </w:t>
      </w:r>
      <w:proofErr w:type="spellStart"/>
      <w:r w:rsidRPr="00515638">
        <w:rPr>
          <w:color w:val="494949"/>
          <w:sz w:val="28"/>
          <w:szCs w:val="28"/>
        </w:rPr>
        <w:t>капустку</w:t>
      </w:r>
      <w:proofErr w:type="spellEnd"/>
      <w:r w:rsidRPr="00515638">
        <w:rPr>
          <w:color w:val="494949"/>
          <w:sz w:val="28"/>
          <w:szCs w:val="28"/>
        </w:rPr>
        <w:t>!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ЦВЕТЫ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Наши красные цветки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(Согнутые в локтях руки соединяем и поднимаем перед собой, ладошки складываем ковшиком)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Распускают лепестки.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(Пальцы расставляем в стороны)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Ветерок чуть дышит,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Лепестки колышет.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(Шевелим пальчиками)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Наши красные цветки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Закрывают лепестки.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(Снова соединяем пальчики в «бутон»)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Головками качают,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(Качаем из стороны в сторону соединенными вместе кистями рук)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тихо засыпают.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</w:t>
      </w:r>
      <w:proofErr w:type="spellStart"/>
      <w:r w:rsidRPr="00515638">
        <w:rPr>
          <w:i/>
          <w:iCs/>
          <w:color w:val="494949"/>
          <w:sz w:val="28"/>
          <w:szCs w:val="28"/>
        </w:rPr>
        <w:t>оединенные</w:t>
      </w:r>
      <w:proofErr w:type="spellEnd"/>
      <w:r w:rsidRPr="00515638">
        <w:rPr>
          <w:i/>
          <w:iCs/>
          <w:color w:val="494949"/>
          <w:sz w:val="28"/>
          <w:szCs w:val="28"/>
        </w:rPr>
        <w:t xml:space="preserve"> кисти рук подкладываем под голову)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МАШИНА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Би-би-би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Гудит машина.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(Постукиваем кулачком одной руки о ладонь другой)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Мотор стучит.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- Едем, едем, едем, едем,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lastRenderedPageBreak/>
        <w:t>Он так громко говорит.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топаем ногами)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Шины трутся о дорогу.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gramStart"/>
      <w:r w:rsidRPr="00515638">
        <w:rPr>
          <w:color w:val="494949"/>
          <w:sz w:val="28"/>
          <w:szCs w:val="28"/>
        </w:rPr>
        <w:t>Шу-шу</w:t>
      </w:r>
      <w:proofErr w:type="gramEnd"/>
      <w:r w:rsidRPr="00515638">
        <w:rPr>
          <w:color w:val="494949"/>
          <w:sz w:val="28"/>
          <w:szCs w:val="28"/>
        </w:rPr>
        <w:t>-шу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Они шуршат.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(Потираем ладони)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Быстро крутятся колеса.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gramStart"/>
      <w:r w:rsidRPr="00515638">
        <w:rPr>
          <w:color w:val="494949"/>
          <w:sz w:val="28"/>
          <w:szCs w:val="28"/>
        </w:rPr>
        <w:t>Та-та</w:t>
      </w:r>
      <w:proofErr w:type="gramEnd"/>
      <w:r w:rsidRPr="00515638">
        <w:rPr>
          <w:color w:val="494949"/>
          <w:sz w:val="28"/>
          <w:szCs w:val="28"/>
        </w:rPr>
        <w:t>-та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Вперед спешат.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ручками, как крутятся колесики)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ДОЖДИК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Майский вдруг закапал дождь.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Кап-кап-кап-кап.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щелкаем пальцами рук)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по лужам ты идешь.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Так-так-так-так.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притопываем)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Ветер шелестит листвой.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Ш-ш-ш-ш.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потираем ладонь о ладонь)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Спрятал кудри под травой.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spellStart"/>
      <w:r w:rsidRPr="00515638">
        <w:rPr>
          <w:color w:val="494949"/>
          <w:sz w:val="28"/>
          <w:szCs w:val="28"/>
        </w:rPr>
        <w:t>Тш-тш-тш-тш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потираем ладонями о колени)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Дождь сильнее застучал.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Тук-тук-тук-тук.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стучим указательным пальцем одной руки о ладонь другой)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Скоро дождик ливнем стал.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Тук-тук-тук-тук, тук-тук-тук-тук.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gramStart"/>
      <w:r w:rsidRPr="00515638">
        <w:rPr>
          <w:i/>
          <w:iCs/>
          <w:color w:val="494949"/>
          <w:sz w:val="28"/>
          <w:szCs w:val="28"/>
        </w:rPr>
        <w:t>( Хлопаем</w:t>
      </w:r>
      <w:proofErr w:type="gramEnd"/>
      <w:r w:rsidRPr="00515638">
        <w:rPr>
          <w:i/>
          <w:iCs/>
          <w:color w:val="494949"/>
          <w:sz w:val="28"/>
          <w:szCs w:val="28"/>
        </w:rPr>
        <w:t xml:space="preserve"> в ладоши)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lastRenderedPageBreak/>
        <w:t>ЛУЖИ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Шлеп-шлеп-шлеп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Иду по лужам.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постукиваем ладонями по ногам)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Хлюп-хлюп-хлюп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Вода в ботинках.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(Притопываем ногами)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Кап-кап-кап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Мне зонтик нужен.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(Поднимаем руки вверх и ритмично щелкаем пальцами с одновременным движением рук сверху вниз)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Оп-оп-оп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Вода по спинке.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(Скрещиваем руки на груди и ритмично похлопываем по предплечьям)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Буль-буль-</w:t>
      </w:r>
      <w:proofErr w:type="spellStart"/>
      <w:r w:rsidRPr="00CD45C6">
        <w:rPr>
          <w:color w:val="494949"/>
          <w:sz w:val="28"/>
          <w:szCs w:val="28"/>
        </w:rPr>
        <w:t>буль</w:t>
      </w:r>
      <w:proofErr w:type="spellEnd"/>
      <w:r w:rsidRPr="00CD45C6">
        <w:rPr>
          <w:color w:val="494949"/>
          <w:sz w:val="28"/>
          <w:szCs w:val="28"/>
        </w:rPr>
        <w:t xml:space="preserve">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Упала шапка.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(Приседаем)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Ой-ой-ой, кругом вода.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(Кружимся)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Да-да-да, себя так жалко.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(Киваем головой)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Одевайтесь в дождь всегда!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</w:p>
    <w:p w:rsidR="003D755C" w:rsidRPr="00CD45C6" w:rsidRDefault="003D755C" w:rsidP="00CD45C6">
      <w:pPr>
        <w:spacing w:line="360" w:lineRule="auto"/>
        <w:jc w:val="both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Если у Вашего ребенка есть веснушки, то следующий стишок должен очень понравится маленькому любимцу солнышка.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t>ЗАБОТЛИВОЕ СОЛНЫШКО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Солнце с неба посылает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Лучик, лучик, лучик.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скрещиваем руки над головой)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lastRenderedPageBreak/>
        <w:t>И им смело разгоняет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Тучи, тучи, тучи.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(Плавно покачиваем руками вверху)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Летом нежно согревает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Щечки, щечки, щечки.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(Потираем щеки)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А весной на носик ставит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Точки-точки-точки.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(Постукиваем пальцем по носу)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Золотят веснушки деток.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Очень нравится им это!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t>НЕПОСЛУШНАЯ НЕВАЛЯШКА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Кукла неваляшка встала, не лежит.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Сильно раскачалась, весело звенит.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покачиваемся из стороны в сторону)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Дили-</w:t>
      </w:r>
      <w:proofErr w:type="spellStart"/>
      <w:r w:rsidRPr="00CD45C6">
        <w:rPr>
          <w:color w:val="494949"/>
          <w:sz w:val="28"/>
          <w:szCs w:val="28"/>
        </w:rPr>
        <w:t>дили</w:t>
      </w:r>
      <w:proofErr w:type="spellEnd"/>
      <w:r w:rsidRPr="00CD45C6">
        <w:rPr>
          <w:color w:val="494949"/>
          <w:sz w:val="28"/>
          <w:szCs w:val="28"/>
        </w:rPr>
        <w:t>-</w:t>
      </w:r>
      <w:proofErr w:type="spellStart"/>
      <w:r w:rsidRPr="00CD45C6">
        <w:rPr>
          <w:color w:val="494949"/>
          <w:sz w:val="28"/>
          <w:szCs w:val="28"/>
        </w:rPr>
        <w:t>дили</w:t>
      </w:r>
      <w:proofErr w:type="spellEnd"/>
      <w:r w:rsidRPr="00CD45C6">
        <w:rPr>
          <w:color w:val="494949"/>
          <w:sz w:val="28"/>
          <w:szCs w:val="28"/>
        </w:rPr>
        <w:t>-дон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Раздается всюду звон.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proofErr w:type="spellStart"/>
      <w:r w:rsidRPr="00CD45C6">
        <w:rPr>
          <w:color w:val="494949"/>
          <w:sz w:val="28"/>
          <w:szCs w:val="28"/>
        </w:rPr>
        <w:t>Кач-кач-кач-кач</w:t>
      </w:r>
      <w:proofErr w:type="spellEnd"/>
      <w:r w:rsidRPr="00CD45C6">
        <w:rPr>
          <w:color w:val="494949"/>
          <w:sz w:val="28"/>
          <w:szCs w:val="28"/>
        </w:rPr>
        <w:t xml:space="preserve">, </w:t>
      </w:r>
      <w:proofErr w:type="spellStart"/>
      <w:r w:rsidRPr="00CD45C6">
        <w:rPr>
          <w:color w:val="494949"/>
          <w:sz w:val="28"/>
          <w:szCs w:val="28"/>
        </w:rPr>
        <w:t>кач-кач-кач</w:t>
      </w:r>
      <w:proofErr w:type="spellEnd"/>
      <w:r w:rsidRPr="00CD45C6">
        <w:rPr>
          <w:color w:val="494949"/>
          <w:sz w:val="28"/>
          <w:szCs w:val="28"/>
        </w:rPr>
        <w:t>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 Слышен Лены громкий плач.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(Качаем «куклу» на руках)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Неваляшка все не спит,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Не ложится, не сидит.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(Делаем наклоны туловища вперед)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Бом-бом-бом-бом, бом-бом-бом.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Закрутилась вдруг волчком.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(Кружимся)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Лена плакать перестала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И сама качаться стала.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</w:p>
    <w:p w:rsidR="003D755C" w:rsidRPr="00CD45C6" w:rsidRDefault="003D755C" w:rsidP="00CD45C6">
      <w:pPr>
        <w:spacing w:line="360" w:lineRule="auto"/>
        <w:jc w:val="both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 xml:space="preserve">И напоследок, еще парочка важных моментов касательно упражнений по </w:t>
      </w:r>
      <w:proofErr w:type="spellStart"/>
      <w:r w:rsidRPr="00CD45C6">
        <w:rPr>
          <w:color w:val="494949"/>
          <w:sz w:val="28"/>
          <w:szCs w:val="28"/>
        </w:rPr>
        <w:t>логоритмике</w:t>
      </w:r>
      <w:proofErr w:type="spellEnd"/>
      <w:r w:rsidRPr="00CD45C6">
        <w:rPr>
          <w:color w:val="494949"/>
          <w:sz w:val="28"/>
          <w:szCs w:val="28"/>
        </w:rPr>
        <w:t>. Для ребенка это не упражнения, а игра, взаимодействие с мамой или другим взрослым. Поэтому дайте ему время усвоить движения, не заставляйте, выполняйте в хорошем настроении и с улыбкой. Совсем не обязательно сопровождать стишок именно описанными движениями. Вы можете и сами придумать или заменить их св</w:t>
      </w:r>
      <w:r>
        <w:rPr>
          <w:color w:val="494949"/>
          <w:sz w:val="28"/>
          <w:szCs w:val="28"/>
        </w:rPr>
        <w:t>оими, лишь бы их мог повторить в</w:t>
      </w:r>
      <w:r w:rsidRPr="00CD45C6">
        <w:rPr>
          <w:color w:val="494949"/>
          <w:sz w:val="28"/>
          <w:szCs w:val="28"/>
        </w:rPr>
        <w:t>а</w:t>
      </w:r>
      <w:r>
        <w:rPr>
          <w:color w:val="494949"/>
          <w:sz w:val="28"/>
          <w:szCs w:val="28"/>
        </w:rPr>
        <w:t>ш малыш и ему это нравилось. По</w:t>
      </w:r>
      <w:r w:rsidRPr="00CD45C6">
        <w:rPr>
          <w:color w:val="494949"/>
          <w:sz w:val="28"/>
          <w:szCs w:val="28"/>
        </w:rPr>
        <w:t>началу ре</w:t>
      </w:r>
      <w:r>
        <w:rPr>
          <w:color w:val="494949"/>
          <w:sz w:val="28"/>
          <w:szCs w:val="28"/>
        </w:rPr>
        <w:t>бенок будет выполнять вместе с в</w:t>
      </w:r>
      <w:r w:rsidRPr="00CD45C6">
        <w:rPr>
          <w:color w:val="494949"/>
          <w:sz w:val="28"/>
          <w:szCs w:val="28"/>
        </w:rPr>
        <w:t>ами или вовсе протягива</w:t>
      </w:r>
      <w:r>
        <w:rPr>
          <w:color w:val="494949"/>
          <w:sz w:val="28"/>
          <w:szCs w:val="28"/>
        </w:rPr>
        <w:t>ть к вам руки, чтобы в</w:t>
      </w:r>
      <w:r w:rsidRPr="00CD45C6">
        <w:rPr>
          <w:color w:val="494949"/>
          <w:sz w:val="28"/>
          <w:szCs w:val="28"/>
        </w:rPr>
        <w:t>ы выполнили за не</w:t>
      </w:r>
      <w:r>
        <w:rPr>
          <w:color w:val="494949"/>
          <w:sz w:val="28"/>
          <w:szCs w:val="28"/>
        </w:rPr>
        <w:t>го. Позже, когда стишок полюбится и хорошо запомнится, в</w:t>
      </w:r>
      <w:r w:rsidRPr="00CD45C6">
        <w:rPr>
          <w:color w:val="494949"/>
          <w:sz w:val="28"/>
          <w:szCs w:val="28"/>
        </w:rPr>
        <w:t>ы сможете просто читать стишок, а ребенок будет его показывать. Удачи!</w:t>
      </w:r>
    </w:p>
    <w:p w:rsidR="003D755C" w:rsidRPr="00515638" w:rsidRDefault="003D755C"/>
    <w:p w:rsidR="003D755C" w:rsidRPr="00CD45C6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C5433B" w:rsidRDefault="003D755C" w:rsidP="005B07B8">
      <w:pPr>
        <w:spacing w:line="360" w:lineRule="auto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>Используемая литература.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1. </w:t>
      </w:r>
      <w:proofErr w:type="spellStart"/>
      <w:proofErr w:type="gramStart"/>
      <w:r w:rsidRPr="00C5433B">
        <w:rPr>
          <w:sz w:val="28"/>
          <w:szCs w:val="28"/>
        </w:rPr>
        <w:t>Картушина</w:t>
      </w:r>
      <w:proofErr w:type="spellEnd"/>
      <w:r w:rsidRPr="00C5433B">
        <w:rPr>
          <w:sz w:val="28"/>
          <w:szCs w:val="28"/>
        </w:rPr>
        <w:t xml:space="preserve">  М.Ю.</w:t>
      </w:r>
      <w:proofErr w:type="gramEnd"/>
      <w:r w:rsidRPr="00C5433B">
        <w:rPr>
          <w:sz w:val="28"/>
          <w:szCs w:val="28"/>
        </w:rPr>
        <w:t xml:space="preserve">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 - М.: ТЦ Сфера, 2007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2. </w:t>
      </w:r>
      <w:proofErr w:type="spellStart"/>
      <w:r w:rsidRPr="00C5433B">
        <w:rPr>
          <w:sz w:val="28"/>
          <w:szCs w:val="28"/>
        </w:rPr>
        <w:t>Зацепина</w:t>
      </w:r>
      <w:proofErr w:type="spellEnd"/>
      <w:r w:rsidRPr="00C5433B">
        <w:rPr>
          <w:sz w:val="28"/>
          <w:szCs w:val="28"/>
        </w:rPr>
        <w:t xml:space="preserve"> М.Б. “Музыкальное воспитание в детском саду. Программа и методические рекомендации” - М.: Мозаика-Синтез, 2006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3. Воронова А.Е. “</w:t>
      </w:r>
      <w:proofErr w:type="spellStart"/>
      <w:r w:rsidRPr="00C5433B">
        <w:rPr>
          <w:sz w:val="28"/>
          <w:szCs w:val="28"/>
        </w:rPr>
        <w:t>Логоритмика</w:t>
      </w:r>
      <w:proofErr w:type="spellEnd"/>
      <w:r w:rsidRPr="00C5433B">
        <w:rPr>
          <w:sz w:val="28"/>
          <w:szCs w:val="28"/>
        </w:rPr>
        <w:t xml:space="preserve"> в речевых группах ДОУ для детей 5-7 лет. Методическое пособие” - М.: ТЦ Сфера, 2006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4. Сергиенко Г.Н. “Учимся, говорим, играем. Коррекционно-развивающая деятельность в ДОУ” - Воронеж: ЧП </w:t>
      </w:r>
      <w:proofErr w:type="spellStart"/>
      <w:r w:rsidRPr="00C5433B">
        <w:rPr>
          <w:sz w:val="28"/>
          <w:szCs w:val="28"/>
        </w:rPr>
        <w:t>Лакоценин</w:t>
      </w:r>
      <w:proofErr w:type="spellEnd"/>
      <w:r w:rsidRPr="00C5433B">
        <w:rPr>
          <w:sz w:val="28"/>
          <w:szCs w:val="28"/>
        </w:rPr>
        <w:t xml:space="preserve"> С.С.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5. Емельянов В. «</w:t>
      </w:r>
      <w:proofErr w:type="spellStart"/>
      <w:r w:rsidRPr="00C5433B">
        <w:rPr>
          <w:sz w:val="28"/>
          <w:szCs w:val="28"/>
        </w:rPr>
        <w:t>Фонопедический</w:t>
      </w:r>
      <w:proofErr w:type="spellEnd"/>
      <w:r w:rsidRPr="00C5433B">
        <w:rPr>
          <w:sz w:val="28"/>
          <w:szCs w:val="28"/>
        </w:rPr>
        <w:t xml:space="preserve"> метод развития голоса»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6. Журнал «Дошкольное воспитание» (№5, 6, 8, 9 1996г.)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7. Аудиозаписи из серии «Счастливый ребенок» (Колыбельные, Классика для малышей, Волшебство природы и т.д.)</w:t>
      </w:r>
    </w:p>
    <w:p w:rsidR="003D755C" w:rsidRPr="00C5433B" w:rsidRDefault="002D3C74" w:rsidP="00C54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3D755C" w:rsidRPr="00C5433B">
        <w:rPr>
          <w:sz w:val="28"/>
          <w:szCs w:val="28"/>
        </w:rPr>
        <w:t>Радынова О.П «Музыкальное воспитание детей»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9. </w:t>
      </w:r>
      <w:proofErr w:type="spellStart"/>
      <w:proofErr w:type="gramStart"/>
      <w:r w:rsidRPr="00C5433B">
        <w:rPr>
          <w:sz w:val="28"/>
          <w:szCs w:val="28"/>
        </w:rPr>
        <w:t>Тютюнникова</w:t>
      </w:r>
      <w:proofErr w:type="spellEnd"/>
      <w:r w:rsidRPr="00C5433B">
        <w:rPr>
          <w:sz w:val="28"/>
          <w:szCs w:val="28"/>
        </w:rPr>
        <w:t xml:space="preserve">  Т.Э.</w:t>
      </w:r>
      <w:proofErr w:type="gramEnd"/>
      <w:r w:rsidRPr="00C5433B">
        <w:rPr>
          <w:sz w:val="28"/>
          <w:szCs w:val="28"/>
        </w:rPr>
        <w:t xml:space="preserve"> «Детское ансамблевое </w:t>
      </w:r>
      <w:proofErr w:type="spellStart"/>
      <w:r w:rsidRPr="00C5433B">
        <w:rPr>
          <w:sz w:val="28"/>
          <w:szCs w:val="28"/>
        </w:rPr>
        <w:t>музицирование</w:t>
      </w:r>
      <w:proofErr w:type="spellEnd"/>
      <w:r w:rsidRPr="00C5433B">
        <w:rPr>
          <w:sz w:val="28"/>
          <w:szCs w:val="28"/>
        </w:rPr>
        <w:t>», «Программы и технологии» - журнал «Музыкальный руководитель» №2, 2004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10. Алехина Т. «Речевые игры» - журнал «Музыкальный руководитель» №2, 2004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</w:p>
    <w:sectPr w:rsidR="003D755C" w:rsidRPr="00C5433B" w:rsidSect="006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21C"/>
    <w:multiLevelType w:val="hybridMultilevel"/>
    <w:tmpl w:val="BA08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641F6"/>
    <w:multiLevelType w:val="hybridMultilevel"/>
    <w:tmpl w:val="75CE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D0E5D"/>
    <w:multiLevelType w:val="hybridMultilevel"/>
    <w:tmpl w:val="5D7A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47C14"/>
    <w:multiLevelType w:val="hybridMultilevel"/>
    <w:tmpl w:val="A94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B89"/>
    <w:multiLevelType w:val="hybridMultilevel"/>
    <w:tmpl w:val="648CBB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816972"/>
    <w:multiLevelType w:val="hybridMultilevel"/>
    <w:tmpl w:val="C1EE3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29"/>
    <w:rsid w:val="00001F8D"/>
    <w:rsid w:val="00104A71"/>
    <w:rsid w:val="00107E1B"/>
    <w:rsid w:val="001103CB"/>
    <w:rsid w:val="0016370A"/>
    <w:rsid w:val="0023526D"/>
    <w:rsid w:val="00260F20"/>
    <w:rsid w:val="002A6680"/>
    <w:rsid w:val="002D3C74"/>
    <w:rsid w:val="003742A8"/>
    <w:rsid w:val="003D755C"/>
    <w:rsid w:val="00427E0D"/>
    <w:rsid w:val="004604C4"/>
    <w:rsid w:val="00475311"/>
    <w:rsid w:val="00515638"/>
    <w:rsid w:val="00517AD0"/>
    <w:rsid w:val="00545606"/>
    <w:rsid w:val="00580393"/>
    <w:rsid w:val="005B07B8"/>
    <w:rsid w:val="005D1658"/>
    <w:rsid w:val="005F338A"/>
    <w:rsid w:val="0061031B"/>
    <w:rsid w:val="006455C5"/>
    <w:rsid w:val="006F649D"/>
    <w:rsid w:val="0082623A"/>
    <w:rsid w:val="008630DB"/>
    <w:rsid w:val="00926499"/>
    <w:rsid w:val="00A622B9"/>
    <w:rsid w:val="00AA3224"/>
    <w:rsid w:val="00AE6C49"/>
    <w:rsid w:val="00C5433B"/>
    <w:rsid w:val="00CA0829"/>
    <w:rsid w:val="00CB63DB"/>
    <w:rsid w:val="00CD45C6"/>
    <w:rsid w:val="00D57532"/>
    <w:rsid w:val="00D90F94"/>
    <w:rsid w:val="00DF12E6"/>
    <w:rsid w:val="00ED537D"/>
    <w:rsid w:val="00F47BB6"/>
    <w:rsid w:val="00F60441"/>
    <w:rsid w:val="00F85F7A"/>
    <w:rsid w:val="00FE7D8B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BD615"/>
  <w15:docId w15:val="{45D13528-9B0C-B645-99E8-91FB8B6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2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55C5"/>
    <w:pPr>
      <w:ind w:left="720"/>
    </w:pPr>
  </w:style>
  <w:style w:type="character" w:styleId="a6">
    <w:name w:val="Hyperlink"/>
    <w:basedOn w:val="a0"/>
    <w:uiPriority w:val="99"/>
    <w:semiHidden/>
    <w:rsid w:val="005156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puzovedenie.com/2012/11/stihi-s-dvizhenijami-dla-detej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3403</Words>
  <Characters>24048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</cp:revision>
  <dcterms:created xsi:type="dcterms:W3CDTF">2023-12-05T19:19:00Z</dcterms:created>
  <dcterms:modified xsi:type="dcterms:W3CDTF">2023-12-05T19:19:00Z</dcterms:modified>
</cp:coreProperties>
</file>