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131" w:rsidRDefault="00FA3131" w:rsidP="00FA3131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5D68F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08B21AC" wp14:editId="3497AD36">
            <wp:simplePos x="0" y="0"/>
            <wp:positionH relativeFrom="margin">
              <wp:posOffset>2452370</wp:posOffset>
            </wp:positionH>
            <wp:positionV relativeFrom="margin">
              <wp:posOffset>-110490</wp:posOffset>
            </wp:positionV>
            <wp:extent cx="819150" cy="962025"/>
            <wp:effectExtent l="19050" t="0" r="0" b="0"/>
            <wp:wrapSquare wrapText="bothSides"/>
            <wp:docPr id="1" name="Рисунок 0" descr="3621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62172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FA3131" w:rsidRPr="0042312E" w:rsidRDefault="00FA3131" w:rsidP="00FA3131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42312E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42312E">
        <w:rPr>
          <w:rFonts w:ascii="Times New Roman" w:hAnsi="Times New Roman" w:cs="Times New Roman"/>
          <w:sz w:val="24"/>
          <w:szCs w:val="24"/>
        </w:rPr>
        <w:t xml:space="preserve">детский сад № 28 «Родничок» станицы Новодонецкой </w:t>
      </w:r>
    </w:p>
    <w:p w:rsidR="00FA3131" w:rsidRPr="0042312E" w:rsidRDefault="00FA3131" w:rsidP="00FA3131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42312E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proofErr w:type="spellStart"/>
      <w:r w:rsidRPr="0042312E">
        <w:rPr>
          <w:rFonts w:ascii="Times New Roman" w:hAnsi="Times New Roman" w:cs="Times New Roman"/>
          <w:sz w:val="24"/>
          <w:szCs w:val="24"/>
        </w:rPr>
        <w:t>Выселковский</w:t>
      </w:r>
      <w:proofErr w:type="spellEnd"/>
      <w:r w:rsidRPr="0042312E">
        <w:rPr>
          <w:rFonts w:ascii="Times New Roman" w:hAnsi="Times New Roman" w:cs="Times New Roman"/>
          <w:sz w:val="24"/>
          <w:szCs w:val="24"/>
        </w:rPr>
        <w:t xml:space="preserve"> район </w:t>
      </w: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Методическое пособие</w:t>
      </w: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воспитателя</w:t>
      </w:r>
      <w:r w:rsidRPr="007D0AF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МБДОУ ДС 28</w:t>
      </w:r>
      <w:r w:rsidRPr="007D0AF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Бажанова А.Ф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r w:rsidRPr="00070AD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A3131" w:rsidRPr="00070AD6" w:rsidRDefault="00FA3131" w:rsidP="00FA3131">
      <w:pPr>
        <w:pStyle w:val="ab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 xml:space="preserve">Куб -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геометрик</w:t>
      </w:r>
      <w:proofErr w:type="spellEnd"/>
      <w:r w:rsidRPr="00070AD6">
        <w:rPr>
          <w:rFonts w:ascii="Times New Roman" w:hAnsi="Times New Roman" w:cs="Times New Roman"/>
          <w:b/>
          <w:sz w:val="32"/>
          <w:szCs w:val="32"/>
        </w:rPr>
        <w:t>»</w:t>
      </w: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A3131" w:rsidRDefault="00FA3131" w:rsidP="00FA3131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ст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ца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Новодонецкая, 2022 год</w:t>
      </w:r>
    </w:p>
    <w:p w:rsidR="00FA3131" w:rsidRDefault="00FA3131" w:rsidP="00CE737C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8E2" w:rsidRDefault="00AA072A" w:rsidP="00CE737C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C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68E2" w:rsidRPr="00CD0C6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A02282">
        <w:rPr>
          <w:rFonts w:ascii="Times New Roman" w:hAnsi="Times New Roman" w:cs="Times New Roman"/>
          <w:b/>
          <w:sz w:val="28"/>
          <w:szCs w:val="28"/>
        </w:rPr>
        <w:t>Геометрик</w:t>
      </w:r>
      <w:proofErr w:type="spellEnd"/>
      <w:r w:rsidR="005E68E2" w:rsidRPr="00CD0C6B">
        <w:rPr>
          <w:rFonts w:ascii="Times New Roman" w:hAnsi="Times New Roman" w:cs="Times New Roman"/>
          <w:b/>
          <w:sz w:val="28"/>
          <w:szCs w:val="28"/>
        </w:rPr>
        <w:t>».</w:t>
      </w:r>
    </w:p>
    <w:p w:rsidR="005E68E2" w:rsidRPr="00A850CA" w:rsidRDefault="005E68E2" w:rsidP="00CE737C">
      <w:pPr>
        <w:pStyle w:val="ab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5E68E2" w:rsidRPr="00A850CA" w:rsidRDefault="005E68E2" w:rsidP="00CE737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850CA">
        <w:rPr>
          <w:rStyle w:val="a6"/>
          <w:rFonts w:ascii="Times New Roman" w:hAnsi="Times New Roman" w:cs="Times New Roman"/>
          <w:sz w:val="28"/>
          <w:szCs w:val="28"/>
        </w:rPr>
        <w:t>Возрастная группа: </w:t>
      </w:r>
      <w:r w:rsidR="00E21558">
        <w:rPr>
          <w:rFonts w:ascii="Times New Roman" w:hAnsi="Times New Roman" w:cs="Times New Roman"/>
          <w:sz w:val="28"/>
          <w:szCs w:val="28"/>
        </w:rPr>
        <w:t>дошкольный возраст</w:t>
      </w:r>
      <w:r w:rsidRPr="00A850CA">
        <w:rPr>
          <w:rFonts w:ascii="Times New Roman" w:hAnsi="Times New Roman" w:cs="Times New Roman"/>
          <w:sz w:val="28"/>
          <w:szCs w:val="28"/>
        </w:rPr>
        <w:t>.</w:t>
      </w:r>
    </w:p>
    <w:p w:rsidR="005E68E2" w:rsidRPr="00A850CA" w:rsidRDefault="005E68E2" w:rsidP="00CE737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850CA">
        <w:rPr>
          <w:rStyle w:val="a6"/>
          <w:rFonts w:ascii="Times New Roman" w:hAnsi="Times New Roman" w:cs="Times New Roman"/>
          <w:sz w:val="28"/>
          <w:szCs w:val="28"/>
        </w:rPr>
        <w:t>Вид деятельности:</w:t>
      </w:r>
      <w:r w:rsidRPr="00A850CA">
        <w:rPr>
          <w:rFonts w:ascii="Times New Roman" w:hAnsi="Times New Roman" w:cs="Times New Roman"/>
          <w:sz w:val="28"/>
          <w:szCs w:val="28"/>
        </w:rPr>
        <w:t> </w:t>
      </w:r>
      <w:r w:rsidR="00A02282">
        <w:rPr>
          <w:rFonts w:ascii="Times New Roman" w:hAnsi="Times New Roman" w:cs="Times New Roman"/>
          <w:sz w:val="28"/>
          <w:szCs w:val="28"/>
        </w:rPr>
        <w:t>игровая деятельность.</w:t>
      </w:r>
    </w:p>
    <w:p w:rsidR="005E68E2" w:rsidRPr="00C5535F" w:rsidRDefault="005E68E2" w:rsidP="00CE737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850CA">
        <w:rPr>
          <w:rStyle w:val="a6"/>
          <w:rFonts w:ascii="Times New Roman" w:hAnsi="Times New Roman" w:cs="Times New Roman"/>
          <w:sz w:val="28"/>
          <w:szCs w:val="28"/>
        </w:rPr>
        <w:t>Образовательная область:</w:t>
      </w:r>
      <w:r w:rsidRPr="00A850CA">
        <w:rPr>
          <w:rFonts w:ascii="Times New Roman" w:hAnsi="Times New Roman" w:cs="Times New Roman"/>
          <w:sz w:val="28"/>
          <w:szCs w:val="28"/>
        </w:rPr>
        <w:t> </w:t>
      </w:r>
      <w:r w:rsidR="00A02282">
        <w:rPr>
          <w:rFonts w:ascii="Times New Roman" w:hAnsi="Times New Roman" w:cs="Times New Roman"/>
          <w:sz w:val="28"/>
          <w:szCs w:val="28"/>
        </w:rPr>
        <w:t>познавательное развитие.</w:t>
      </w:r>
    </w:p>
    <w:p w:rsidR="00EB5DD0" w:rsidRDefault="005E68E2" w:rsidP="00CE737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850CA">
        <w:rPr>
          <w:rStyle w:val="a6"/>
          <w:rFonts w:ascii="Times New Roman" w:hAnsi="Times New Roman" w:cs="Times New Roman"/>
          <w:sz w:val="28"/>
          <w:szCs w:val="28"/>
        </w:rPr>
        <w:t>Формы:</w:t>
      </w:r>
      <w:r w:rsidRPr="00A850CA">
        <w:rPr>
          <w:rFonts w:ascii="Times New Roman" w:hAnsi="Times New Roman" w:cs="Times New Roman"/>
          <w:sz w:val="28"/>
          <w:szCs w:val="28"/>
        </w:rPr>
        <w:t> </w:t>
      </w:r>
      <w:r w:rsidR="00A02282">
        <w:rPr>
          <w:rFonts w:ascii="Times New Roman" w:hAnsi="Times New Roman" w:cs="Times New Roman"/>
          <w:sz w:val="28"/>
          <w:szCs w:val="28"/>
        </w:rPr>
        <w:t>подгрупповая</w:t>
      </w:r>
      <w:r w:rsidRPr="00A850CA">
        <w:rPr>
          <w:rFonts w:ascii="Times New Roman" w:hAnsi="Times New Roman" w:cs="Times New Roman"/>
          <w:sz w:val="28"/>
          <w:szCs w:val="28"/>
        </w:rPr>
        <w:t>, индивидуальная</w:t>
      </w:r>
      <w:r w:rsidR="00A02282">
        <w:rPr>
          <w:rFonts w:ascii="Times New Roman" w:hAnsi="Times New Roman" w:cs="Times New Roman"/>
          <w:sz w:val="28"/>
          <w:szCs w:val="28"/>
        </w:rPr>
        <w:t>.</w:t>
      </w:r>
    </w:p>
    <w:p w:rsidR="000C0417" w:rsidRPr="00A850CA" w:rsidRDefault="000C0417" w:rsidP="00CE737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EB5DD0" w:rsidRDefault="00EB5DD0" w:rsidP="00CE737C">
      <w:pPr>
        <w:pStyle w:val="ab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50CA">
        <w:rPr>
          <w:rStyle w:val="a6"/>
          <w:rFonts w:ascii="Times New Roman" w:hAnsi="Times New Roman" w:cs="Times New Roman"/>
          <w:sz w:val="28"/>
          <w:szCs w:val="28"/>
        </w:rPr>
        <w:t>Цель: </w:t>
      </w:r>
      <w:r w:rsidR="00A02282">
        <w:rPr>
          <w:rFonts w:ascii="Times New Roman" w:hAnsi="Times New Roman" w:cs="Times New Roman"/>
          <w:bCs/>
          <w:sz w:val="28"/>
          <w:szCs w:val="28"/>
        </w:rPr>
        <w:t xml:space="preserve">формирование представлений дошкольников о геометрических </w:t>
      </w:r>
      <w:r w:rsidR="00A85A46">
        <w:rPr>
          <w:rFonts w:ascii="Times New Roman" w:hAnsi="Times New Roman" w:cs="Times New Roman"/>
          <w:bCs/>
          <w:sz w:val="28"/>
          <w:szCs w:val="28"/>
        </w:rPr>
        <w:t>фигурах</w:t>
      </w:r>
      <w:r w:rsidR="00A02282">
        <w:rPr>
          <w:rFonts w:ascii="Times New Roman" w:hAnsi="Times New Roman" w:cs="Times New Roman"/>
          <w:bCs/>
          <w:sz w:val="28"/>
          <w:szCs w:val="28"/>
        </w:rPr>
        <w:t>.</w:t>
      </w:r>
    </w:p>
    <w:p w:rsidR="000C0417" w:rsidRPr="00A850CA" w:rsidRDefault="000C0417" w:rsidP="00CE737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EB5DD0" w:rsidRPr="00CD0C6B" w:rsidRDefault="00EB5DD0" w:rsidP="00CE737C">
      <w:pPr>
        <w:pStyle w:val="ab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D0C6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02282" w:rsidRPr="00A02282" w:rsidRDefault="00A02282" w:rsidP="00A02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>запоминание и осмысление геометрических фигур;</w:t>
      </w:r>
    </w:p>
    <w:p w:rsidR="00A85A46" w:rsidRDefault="00A02282" w:rsidP="00A02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представления о </w:t>
      </w:r>
      <w:r w:rsidR="00A85A46">
        <w:rPr>
          <w:rFonts w:ascii="Times New Roman" w:eastAsia="Times New Roman" w:hAnsi="Times New Roman" w:cs="Times New Roman"/>
          <w:sz w:val="28"/>
          <w:szCs w:val="28"/>
        </w:rPr>
        <w:t>цвете предметов.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02282" w:rsidRPr="00A02282" w:rsidRDefault="00A02282" w:rsidP="00A02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>развитие зрительного, в том числе цветового, пространственного и плоскостного, восприятия;</w:t>
      </w:r>
    </w:p>
    <w:p w:rsidR="00A02282" w:rsidRPr="00A02282" w:rsidRDefault="00A02282" w:rsidP="00A02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>совершенствование навыка сравнительного анализа, классификации, обобщения;</w:t>
      </w:r>
    </w:p>
    <w:p w:rsidR="00A02282" w:rsidRPr="00A02282" w:rsidRDefault="00A02282" w:rsidP="00A02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>тренировка памяти, концентрации внимания, сообразительности, умения логически мыслить;</w:t>
      </w:r>
    </w:p>
    <w:p w:rsidR="00A02282" w:rsidRPr="00A02282" w:rsidRDefault="00DE2F1D" w:rsidP="00A02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02282" w:rsidRPr="00A02282">
        <w:rPr>
          <w:rFonts w:ascii="Times New Roman" w:eastAsia="Times New Roman" w:hAnsi="Times New Roman" w:cs="Times New Roman"/>
          <w:sz w:val="28"/>
          <w:szCs w:val="28"/>
        </w:rPr>
        <w:t>формирование навыка порядкового счета, первичных математических знаний;</w:t>
      </w:r>
    </w:p>
    <w:p w:rsidR="00A02282" w:rsidRPr="00A02282" w:rsidRDefault="00DE2F1D" w:rsidP="00A02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02282" w:rsidRPr="00A02282">
        <w:rPr>
          <w:rFonts w:ascii="Times New Roman" w:eastAsia="Times New Roman" w:hAnsi="Times New Roman" w:cs="Times New Roman"/>
          <w:sz w:val="28"/>
          <w:szCs w:val="28"/>
        </w:rPr>
        <w:t>улучшение моторики пальцев рук, общее физическое развитие;</w:t>
      </w:r>
    </w:p>
    <w:p w:rsidR="00A02282" w:rsidRPr="00A02282" w:rsidRDefault="00DE2F1D" w:rsidP="00A022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02282" w:rsidRPr="00A02282">
        <w:rPr>
          <w:rFonts w:ascii="Times New Roman" w:eastAsia="Times New Roman" w:hAnsi="Times New Roman" w:cs="Times New Roman"/>
          <w:sz w:val="28"/>
          <w:szCs w:val="28"/>
        </w:rPr>
        <w:t>расширение индивидуального словаря, формирование навыка развернутых ответов на вопрос;</w:t>
      </w:r>
    </w:p>
    <w:p w:rsidR="000C0417" w:rsidRDefault="00DE2F1D" w:rsidP="00A0228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02282" w:rsidRPr="00A02282">
        <w:rPr>
          <w:rFonts w:ascii="Times New Roman" w:eastAsia="Times New Roman" w:hAnsi="Times New Roman" w:cs="Times New Roman"/>
          <w:sz w:val="28"/>
          <w:szCs w:val="28"/>
        </w:rPr>
        <w:t>воспитание усидчивости, целеустремленности, самостоятельности, наблюдательности, умения действовать по правилам и инструкциям, продуктивно работать в коллективе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2F1D" w:rsidRPr="00A02282" w:rsidRDefault="00DE2F1D" w:rsidP="00A0228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46372" w:rsidRPr="00CD0C6B" w:rsidRDefault="00046372" w:rsidP="00CE737C">
      <w:pPr>
        <w:pStyle w:val="ab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D0C6B">
        <w:rPr>
          <w:rFonts w:ascii="Times New Roman" w:hAnsi="Times New Roman" w:cs="Times New Roman"/>
          <w:b/>
          <w:sz w:val="28"/>
          <w:szCs w:val="28"/>
        </w:rPr>
        <w:t>Описание:</w:t>
      </w:r>
    </w:p>
    <w:p w:rsidR="00F94EB9" w:rsidRDefault="000C0417" w:rsidP="00610C9A">
      <w:pPr>
        <w:pStyle w:val="ab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Методическое пособие</w:t>
      </w:r>
      <w:r w:rsidR="00046372" w:rsidRPr="00A850C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E2F1D">
        <w:rPr>
          <w:rFonts w:ascii="Times New Roman" w:hAnsi="Times New Roman" w:cs="Times New Roman"/>
          <w:sz w:val="28"/>
          <w:szCs w:val="28"/>
        </w:rPr>
        <w:t>Геометрик</w:t>
      </w:r>
      <w:proofErr w:type="spellEnd"/>
      <w:r w:rsidR="00046372" w:rsidRPr="00A850CA">
        <w:rPr>
          <w:rFonts w:ascii="Times New Roman" w:hAnsi="Times New Roman" w:cs="Times New Roman"/>
          <w:sz w:val="28"/>
          <w:szCs w:val="28"/>
        </w:rPr>
        <w:t xml:space="preserve">» – </w:t>
      </w:r>
      <w:r w:rsidR="00DE2F1D">
        <w:rPr>
          <w:rFonts w:ascii="Times New Roman" w:hAnsi="Times New Roman" w:cs="Times New Roman"/>
          <w:sz w:val="28"/>
          <w:szCs w:val="28"/>
          <w:shd w:val="clear" w:color="auto" w:fill="FFFFFF"/>
        </w:rPr>
        <w:t>это основа, поделенная на 4 игровых поля, кубики с различным оформлением граней, большое количество геометрических фигур разного размера из фетра</w:t>
      </w:r>
      <w:r w:rsidR="00E714FD">
        <w:rPr>
          <w:rFonts w:ascii="Times New Roman" w:hAnsi="Times New Roman" w:cs="Times New Roman"/>
          <w:sz w:val="28"/>
          <w:szCs w:val="28"/>
          <w:shd w:val="clear" w:color="auto" w:fill="FFFFFF"/>
        </w:rPr>
        <w:t>, блокноты с заданиями для выкладывания по образцу. Основа</w:t>
      </w:r>
      <w:r w:rsidR="00DE2F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714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является двухсторонней (разный уровень сложности) и </w:t>
      </w:r>
      <w:r w:rsidR="00DE2F1D">
        <w:rPr>
          <w:rFonts w:ascii="Times New Roman" w:hAnsi="Times New Roman" w:cs="Times New Roman"/>
          <w:sz w:val="28"/>
          <w:szCs w:val="28"/>
          <w:shd w:val="clear" w:color="auto" w:fill="FFFFFF"/>
        </w:rPr>
        <w:t>складывается в б</w:t>
      </w:r>
      <w:r w:rsidR="00E714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ольшой куб размером 20 х 20 см. в котором хранятся материалы к игре. Разные кубики подходят к разным игровым полям, в тоже время, комбинируя разные кубики можно придумать множество развивающих игр. </w:t>
      </w:r>
    </w:p>
    <w:p w:rsidR="00E714FD" w:rsidRPr="00E714FD" w:rsidRDefault="00E714FD" w:rsidP="00610C9A">
      <w:pPr>
        <w:pStyle w:val="ab"/>
        <w:ind w:firstLine="426"/>
        <w:jc w:val="both"/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</w:rPr>
      </w:pPr>
      <w:r w:rsidRPr="00E714FD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Пособие «</w:t>
      </w:r>
      <w:proofErr w:type="spellStart"/>
      <w:r w:rsidRPr="00E714FD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Геометрик</w:t>
      </w:r>
      <w:proofErr w:type="spellEnd"/>
      <w:r w:rsidRPr="00E714FD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E714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является средством умственного </w:t>
      </w:r>
      <w:r w:rsidRPr="00E714FD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</w:t>
      </w:r>
      <w:r w:rsidRPr="00E714F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E714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так как в процессе игры </w:t>
      </w:r>
      <w:r w:rsidR="00610C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 данным пособием </w:t>
      </w:r>
      <w:r w:rsidRPr="00E714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активизируются разнообразные умственные процессы. Чтобы понять замысел, усвоить игровые действия и правила, нужно </w:t>
      </w:r>
      <w:r w:rsidR="00610C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внимательно прослушать</w:t>
      </w:r>
      <w:r w:rsidRPr="00E714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осмыслить объяснение </w:t>
      </w:r>
      <w:r w:rsidR="00610C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педагога</w:t>
      </w:r>
      <w:r w:rsidRPr="00E714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Решения задач, поставленных играми, требуют сосредоточенного внимания, активной мыслительной деятельности, выполнения сравнения и обобщения. Игровые задания </w:t>
      </w:r>
      <w:r w:rsidRPr="00610C9A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развивают у детей смекалку</w:t>
      </w:r>
      <w:r w:rsidRPr="00E714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находчивость, </w:t>
      </w:r>
      <w:r w:rsidRPr="00E714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сообразительность. Многие из них требуют умения построить высказывание, суждение, умозаключение; требуют не только умственных, но и волевых усилий - организованности, выдержки, умения соблюдать правила игры, подчинять свои </w:t>
      </w:r>
      <w:r w:rsidRPr="00610C9A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интересы интересам коллектива</w:t>
      </w:r>
      <w:r w:rsidRPr="00610C9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1252FA" w:rsidRDefault="001252FA" w:rsidP="00CE737C">
      <w:pPr>
        <w:pStyle w:val="ab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Пособие </w:t>
      </w:r>
      <w:r w:rsidR="00B67BC5" w:rsidRPr="00A850CA">
        <w:rPr>
          <w:rFonts w:ascii="Times New Roman" w:hAnsi="Times New Roman" w:cs="Times New Roman"/>
          <w:sz w:val="28"/>
          <w:szCs w:val="28"/>
        </w:rPr>
        <w:t>направлен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46372" w:rsidRPr="00A850CA">
        <w:rPr>
          <w:rFonts w:ascii="Times New Roman" w:hAnsi="Times New Roman" w:cs="Times New Roman"/>
          <w:sz w:val="28"/>
          <w:szCs w:val="28"/>
        </w:rPr>
        <w:t xml:space="preserve"> на решение одновременно нескольких задач, </w:t>
      </w:r>
      <w:r w:rsidR="00C01493" w:rsidRPr="00A850CA">
        <w:rPr>
          <w:rFonts w:ascii="Times New Roman" w:hAnsi="Times New Roman" w:cs="Times New Roman"/>
          <w:sz w:val="28"/>
          <w:szCs w:val="28"/>
        </w:rPr>
        <w:t>предназначен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46372" w:rsidRPr="00A850CA">
        <w:rPr>
          <w:rFonts w:ascii="Times New Roman" w:hAnsi="Times New Roman" w:cs="Times New Roman"/>
          <w:sz w:val="28"/>
          <w:szCs w:val="28"/>
        </w:rPr>
        <w:t xml:space="preserve"> для работы с детьми разных возрастов (</w:t>
      </w:r>
      <w:r>
        <w:rPr>
          <w:rFonts w:ascii="Times New Roman" w:hAnsi="Times New Roman" w:cs="Times New Roman"/>
          <w:sz w:val="28"/>
          <w:szCs w:val="28"/>
        </w:rPr>
        <w:t xml:space="preserve">подойдет для детей </w:t>
      </w:r>
      <w:r w:rsidR="00610C9A">
        <w:rPr>
          <w:rFonts w:ascii="Times New Roman" w:hAnsi="Times New Roman" w:cs="Times New Roman"/>
          <w:sz w:val="28"/>
          <w:szCs w:val="28"/>
        </w:rPr>
        <w:t xml:space="preserve">от </w:t>
      </w:r>
      <w:r w:rsidR="00F94EB9">
        <w:rPr>
          <w:rFonts w:ascii="Times New Roman" w:hAnsi="Times New Roman" w:cs="Times New Roman"/>
          <w:sz w:val="28"/>
          <w:szCs w:val="28"/>
        </w:rPr>
        <w:t>3</w:t>
      </w:r>
      <w:r w:rsidR="00610C9A">
        <w:rPr>
          <w:rFonts w:ascii="Times New Roman" w:hAnsi="Times New Roman" w:cs="Times New Roman"/>
          <w:sz w:val="28"/>
          <w:szCs w:val="28"/>
        </w:rPr>
        <w:t xml:space="preserve"> до </w:t>
      </w:r>
      <w:r w:rsidR="00F94EB9">
        <w:rPr>
          <w:rFonts w:ascii="Times New Roman" w:hAnsi="Times New Roman" w:cs="Times New Roman"/>
          <w:sz w:val="28"/>
          <w:szCs w:val="28"/>
        </w:rPr>
        <w:t>7 лет</w:t>
      </w:r>
      <w:r w:rsidR="00046372" w:rsidRPr="00CD0C6B">
        <w:rPr>
          <w:rFonts w:ascii="Times New Roman" w:hAnsi="Times New Roman" w:cs="Times New Roman"/>
          <w:sz w:val="28"/>
          <w:szCs w:val="28"/>
        </w:rPr>
        <w:t>), позволяет учитывать индивидуальные особенности развития ребенка.</w:t>
      </w:r>
    </w:p>
    <w:p w:rsidR="000C0417" w:rsidRPr="00CD0C6B" w:rsidRDefault="000C0417" w:rsidP="003D552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046372" w:rsidRPr="00CD0C6B" w:rsidRDefault="00046372" w:rsidP="00CE737C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C6B">
        <w:rPr>
          <w:rFonts w:ascii="Times New Roman" w:hAnsi="Times New Roman" w:cs="Times New Roman"/>
          <w:b/>
          <w:sz w:val="28"/>
          <w:szCs w:val="28"/>
        </w:rPr>
        <w:t>Материал:</w:t>
      </w:r>
    </w:p>
    <w:p w:rsidR="003D552C" w:rsidRPr="00610C9A" w:rsidRDefault="00610C9A" w:rsidP="00CE737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Разбирающийся куб основа с игровыми полями, кубики с цифрами, точками, геометрическими фигурами и цветными гранями, геометрические фи</w:t>
      </w:r>
      <w:r w:rsidR="0057519A">
        <w:rPr>
          <w:rFonts w:ascii="Times New Roman" w:hAnsi="Times New Roman" w:cs="Times New Roman"/>
          <w:sz w:val="28"/>
          <w:szCs w:val="28"/>
        </w:rPr>
        <w:t>гуры различного цвета и размера, картотека заданий.</w:t>
      </w:r>
    </w:p>
    <w:p w:rsidR="00920989" w:rsidRPr="0042312E" w:rsidRDefault="00920989" w:rsidP="00CE737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1252FA" w:rsidRPr="00CD0C6B" w:rsidRDefault="00666E9E" w:rsidP="00CE737C">
      <w:pPr>
        <w:pStyle w:val="ab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0C6B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Применение </w:t>
      </w:r>
      <w:r w:rsidR="000C0417">
        <w:rPr>
          <w:rFonts w:ascii="Times New Roman" w:eastAsia="Times New Roman" w:hAnsi="Times New Roman" w:cs="Times New Roman"/>
          <w:b/>
          <w:sz w:val="28"/>
          <w:szCs w:val="28"/>
        </w:rPr>
        <w:t>методического</w:t>
      </w:r>
      <w:r w:rsidRPr="00CD0C6B">
        <w:rPr>
          <w:rFonts w:ascii="Times New Roman" w:eastAsia="Times New Roman" w:hAnsi="Times New Roman" w:cs="Times New Roman"/>
          <w:b/>
          <w:sz w:val="28"/>
          <w:szCs w:val="28"/>
        </w:rPr>
        <w:t xml:space="preserve"> пособия «</w:t>
      </w:r>
      <w:proofErr w:type="spellStart"/>
      <w:r w:rsidR="0057519A">
        <w:rPr>
          <w:rFonts w:ascii="Times New Roman" w:hAnsi="Times New Roman" w:cs="Times New Roman"/>
          <w:b/>
          <w:sz w:val="28"/>
          <w:szCs w:val="28"/>
        </w:rPr>
        <w:t>Геометрик</w:t>
      </w:r>
      <w:proofErr w:type="spellEnd"/>
      <w:r w:rsidRPr="00CD0C6B">
        <w:rPr>
          <w:rFonts w:ascii="Times New Roman" w:eastAsia="Times New Roman" w:hAnsi="Times New Roman" w:cs="Times New Roman"/>
          <w:b/>
          <w:sz w:val="28"/>
          <w:szCs w:val="28"/>
        </w:rPr>
        <w:t>»:</w:t>
      </w:r>
    </w:p>
    <w:p w:rsidR="00666E9E" w:rsidRPr="00A850CA" w:rsidRDefault="0052787E" w:rsidP="00CE737C">
      <w:pPr>
        <w:pStyle w:val="ab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7519A">
        <w:rPr>
          <w:rFonts w:ascii="Times New Roman" w:eastAsia="Times New Roman" w:hAnsi="Times New Roman" w:cs="Times New Roman"/>
          <w:sz w:val="28"/>
          <w:szCs w:val="28"/>
        </w:rPr>
        <w:t xml:space="preserve"> в самостоятельной деятельности де</w:t>
      </w:r>
      <w:r w:rsidR="00C4109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57519A">
        <w:rPr>
          <w:rFonts w:ascii="Times New Roman" w:eastAsia="Times New Roman" w:hAnsi="Times New Roman" w:cs="Times New Roman"/>
          <w:sz w:val="28"/>
          <w:szCs w:val="28"/>
        </w:rPr>
        <w:t>ей,</w:t>
      </w:r>
    </w:p>
    <w:p w:rsidR="000967F6" w:rsidRDefault="00CD0C6B" w:rsidP="00CE737C">
      <w:pPr>
        <w:pStyle w:val="ab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66E9E" w:rsidRPr="00A850CA">
        <w:rPr>
          <w:rFonts w:ascii="Times New Roman" w:eastAsia="Times New Roman" w:hAnsi="Times New Roman" w:cs="Times New Roman"/>
          <w:sz w:val="28"/>
          <w:szCs w:val="28"/>
        </w:rPr>
        <w:t xml:space="preserve">в совместной деятельности педагога и ребёнка </w:t>
      </w:r>
      <w:r w:rsidR="0052787E">
        <w:rPr>
          <w:rFonts w:ascii="Times New Roman" w:eastAsia="Times New Roman" w:hAnsi="Times New Roman" w:cs="Times New Roman"/>
          <w:sz w:val="28"/>
          <w:szCs w:val="28"/>
        </w:rPr>
        <w:t xml:space="preserve">(может использоваться воспитателями, </w:t>
      </w:r>
      <w:r w:rsidR="0057519A">
        <w:rPr>
          <w:rFonts w:ascii="Times New Roman" w:eastAsia="Times New Roman" w:hAnsi="Times New Roman" w:cs="Times New Roman"/>
          <w:sz w:val="28"/>
          <w:szCs w:val="28"/>
        </w:rPr>
        <w:t>дефектологами</w:t>
      </w:r>
      <w:r w:rsidR="0052787E">
        <w:rPr>
          <w:rFonts w:ascii="Times New Roman" w:eastAsia="Times New Roman" w:hAnsi="Times New Roman" w:cs="Times New Roman"/>
          <w:sz w:val="28"/>
          <w:szCs w:val="28"/>
        </w:rPr>
        <w:t>, психологами)</w:t>
      </w:r>
      <w:r w:rsidR="00686B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0417" w:rsidRPr="00686BF2" w:rsidRDefault="000C0417" w:rsidP="00CE737C">
      <w:pPr>
        <w:pStyle w:val="ab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7BE" w:rsidRDefault="005E68E2" w:rsidP="00CE737C">
      <w:pPr>
        <w:pStyle w:val="ab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A850CA">
        <w:rPr>
          <w:rStyle w:val="a6"/>
          <w:rFonts w:ascii="Times New Roman" w:hAnsi="Times New Roman" w:cs="Times New Roman"/>
          <w:sz w:val="28"/>
          <w:szCs w:val="28"/>
        </w:rPr>
        <w:t>Игровые действия: </w:t>
      </w:r>
    </w:p>
    <w:p w:rsidR="00C41093" w:rsidRPr="00A76880" w:rsidRDefault="00C41093" w:rsidP="00CE737C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</w:pPr>
      <w:r w:rsidRPr="00C41093">
        <w:rPr>
          <w:rFonts w:ascii="Times New Roman" w:hAnsi="Times New Roman" w:cs="Times New Roman"/>
          <w:sz w:val="28"/>
          <w:szCs w:val="28"/>
          <w:u w:val="single"/>
        </w:rPr>
        <w:t xml:space="preserve">Вариант 1. </w:t>
      </w:r>
      <w:r w:rsidR="0057519A" w:rsidRPr="0057519A">
        <w:rPr>
          <w:rFonts w:ascii="Times New Roman" w:hAnsi="Times New Roman" w:cs="Times New Roman"/>
          <w:sz w:val="28"/>
          <w:szCs w:val="28"/>
        </w:rPr>
        <w:t xml:space="preserve">Куб с игровыми полями рассчитан на 2-4 участников, игровые поля </w:t>
      </w:r>
      <w:r w:rsidR="0057519A">
        <w:rPr>
          <w:rFonts w:ascii="Times New Roman" w:hAnsi="Times New Roman" w:cs="Times New Roman"/>
          <w:sz w:val="28"/>
          <w:szCs w:val="28"/>
        </w:rPr>
        <w:t>двух уровней сложности</w:t>
      </w:r>
      <w:r w:rsidR="0057519A" w:rsidRPr="005751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(для детей разного возраста). Дети по очереди бросают два кубика (один с цветными гранями, другой с геометрическими фигурами) выпавшие комбинации (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одном кубике выпал желтый цвет, на другом круг) находят на игровом поле и закрывают соответствующей геометрической фигурой, по типу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судоку</w:t>
      </w:r>
      <w:proofErr w:type="spellEnd"/>
      <w:r>
        <w:rPr>
          <w:rFonts w:ascii="Times New Roman" w:hAnsi="Times New Roman" w:cs="Times New Roman"/>
          <w:sz w:val="28"/>
          <w:szCs w:val="28"/>
        </w:rPr>
        <w:t>. Играют до тех пор, пока не закроют все клетки на игровом поле, тем самым развивая усидчивость, внимание, логическое мышление. Игровые поля отличаются количеством цветов и количеством геометрических фигур.</w:t>
      </w:r>
    </w:p>
    <w:p w:rsidR="00126899" w:rsidRDefault="00C41093" w:rsidP="00CE737C">
      <w:pPr>
        <w:spacing w:after="0" w:line="240" w:lineRule="auto"/>
        <w:jc w:val="both"/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r w:rsidRPr="00F06BC8"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u w:val="single"/>
        </w:rPr>
        <w:t>Вариант 2.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  <w:t xml:space="preserve">  Используются кубики с цифрами или точками, кубики с цветными </w:t>
      </w:r>
      <w:r w:rsidR="00D02002"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  <w:t>гранями,  и геометрические фигуры. Ребенок кидает кубики, смотрит, что выпадает на их гранях и выполняет задание. Например: выпали цифра 4, желтый цвет, и круг – ребёнок находит и выкладывает на столе четыре желтых круга и т.д. Используя различные комбинации кубиков можно придумать огромное количество  игр</w:t>
      </w:r>
      <w:r w:rsidR="00126899"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  <w:t xml:space="preserve"> и развивающих заданий для дошкольников, или предложить детям самим придумать игру, используя кубики и геометрические фигуры.</w:t>
      </w:r>
    </w:p>
    <w:p w:rsidR="00F06BC8" w:rsidRPr="00A76880" w:rsidRDefault="00126899" w:rsidP="00CE737C">
      <w:pPr>
        <w:spacing w:after="0" w:line="240" w:lineRule="auto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shd w:val="clear" w:color="auto" w:fill="FBFBFB"/>
        </w:rPr>
      </w:pPr>
      <w:r w:rsidRPr="00F06BC8"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u w:val="single"/>
        </w:rPr>
        <w:t>Вариант 3.</w:t>
      </w:r>
      <w:r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 w:rsidR="00F06BC8">
        <w:rPr>
          <w:rStyle w:val="a6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  <w:t xml:space="preserve">Используя геометрические фигуры и блокноты с заданиями «Выложи по образцу» повторяем изображение. </w:t>
      </w:r>
      <w:r w:rsidR="00F06BC8">
        <w:rPr>
          <w:rFonts w:ascii="Times New Roman" w:hAnsi="Times New Roman" w:cs="Times New Roman"/>
          <w:sz w:val="28"/>
          <w:szCs w:val="28"/>
          <w:shd w:val="clear" w:color="auto" w:fill="FBFBFB"/>
        </w:rPr>
        <w:t>Такие мини – задания р</w:t>
      </w:r>
      <w:r w:rsidR="00F06BC8" w:rsidRPr="00F06BC8">
        <w:rPr>
          <w:rFonts w:ascii="Times New Roman" w:hAnsi="Times New Roman" w:cs="Times New Roman"/>
          <w:sz w:val="28"/>
          <w:szCs w:val="28"/>
          <w:shd w:val="clear" w:color="auto" w:fill="FBFBFB"/>
        </w:rPr>
        <w:t>азви</w:t>
      </w:r>
      <w:r w:rsidR="00F06BC8">
        <w:rPr>
          <w:rFonts w:ascii="Times New Roman" w:hAnsi="Times New Roman" w:cs="Times New Roman"/>
          <w:sz w:val="28"/>
          <w:szCs w:val="28"/>
          <w:shd w:val="clear" w:color="auto" w:fill="FBFBFB"/>
        </w:rPr>
        <w:t>вают</w:t>
      </w:r>
      <w:r w:rsidR="00F06BC8" w:rsidRPr="00F06BC8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мелк</w:t>
      </w:r>
      <w:r w:rsidR="00F06BC8">
        <w:rPr>
          <w:rFonts w:ascii="Times New Roman" w:hAnsi="Times New Roman" w:cs="Times New Roman"/>
          <w:sz w:val="28"/>
          <w:szCs w:val="28"/>
          <w:shd w:val="clear" w:color="auto" w:fill="FBFBFB"/>
        </w:rPr>
        <w:t>ую</w:t>
      </w:r>
      <w:r w:rsidR="00F06BC8" w:rsidRPr="00F06BC8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моторик</w:t>
      </w:r>
      <w:r w:rsidR="00F06BC8">
        <w:rPr>
          <w:rFonts w:ascii="Times New Roman" w:hAnsi="Times New Roman" w:cs="Times New Roman"/>
          <w:sz w:val="28"/>
          <w:szCs w:val="28"/>
          <w:shd w:val="clear" w:color="auto" w:fill="FBFBFB"/>
        </w:rPr>
        <w:t>у</w:t>
      </w:r>
      <w:r w:rsidR="00F06BC8" w:rsidRPr="00F06BC8">
        <w:rPr>
          <w:rFonts w:ascii="Times New Roman" w:hAnsi="Times New Roman" w:cs="Times New Roman"/>
          <w:sz w:val="28"/>
          <w:szCs w:val="28"/>
          <w:shd w:val="clear" w:color="auto" w:fill="FBFBFB"/>
        </w:rPr>
        <w:t>, наглядно-образно</w:t>
      </w:r>
      <w:r w:rsidR="00F06BC8">
        <w:rPr>
          <w:rFonts w:ascii="Times New Roman" w:hAnsi="Times New Roman" w:cs="Times New Roman"/>
          <w:sz w:val="28"/>
          <w:szCs w:val="28"/>
          <w:shd w:val="clear" w:color="auto" w:fill="FBFBFB"/>
        </w:rPr>
        <w:t>е</w:t>
      </w:r>
      <w:r w:rsidR="00F06BC8" w:rsidRPr="00F06BC8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мышлени</w:t>
      </w:r>
      <w:r w:rsidR="00F06BC8">
        <w:rPr>
          <w:rFonts w:ascii="Times New Roman" w:hAnsi="Times New Roman" w:cs="Times New Roman"/>
          <w:sz w:val="28"/>
          <w:szCs w:val="28"/>
          <w:shd w:val="clear" w:color="auto" w:fill="FBFBFB"/>
        </w:rPr>
        <w:t>е</w:t>
      </w:r>
      <w:r w:rsidR="00F06BC8" w:rsidRPr="00F06BC8">
        <w:rPr>
          <w:rFonts w:ascii="Times New Roman" w:hAnsi="Times New Roman" w:cs="Times New Roman"/>
          <w:sz w:val="28"/>
          <w:szCs w:val="28"/>
          <w:shd w:val="clear" w:color="auto" w:fill="FBFBFB"/>
        </w:rPr>
        <w:t>, пространственно</w:t>
      </w:r>
      <w:r w:rsidR="00F06BC8">
        <w:rPr>
          <w:rFonts w:ascii="Times New Roman" w:hAnsi="Times New Roman" w:cs="Times New Roman"/>
          <w:sz w:val="28"/>
          <w:szCs w:val="28"/>
          <w:shd w:val="clear" w:color="auto" w:fill="FBFBFB"/>
        </w:rPr>
        <w:t>е</w:t>
      </w:r>
      <w:r w:rsidR="00F06BC8" w:rsidRPr="00F06BC8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восприяти</w:t>
      </w:r>
      <w:r w:rsidR="00F06BC8">
        <w:rPr>
          <w:rFonts w:ascii="Times New Roman" w:hAnsi="Times New Roman" w:cs="Times New Roman"/>
          <w:sz w:val="28"/>
          <w:szCs w:val="28"/>
          <w:shd w:val="clear" w:color="auto" w:fill="FBFBFB"/>
        </w:rPr>
        <w:t>е.</w:t>
      </w:r>
    </w:p>
    <w:p w:rsidR="00A850CA" w:rsidRDefault="005E68E2" w:rsidP="00CE737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A850CA">
        <w:rPr>
          <w:rStyle w:val="a6"/>
          <w:rFonts w:ascii="Times New Roman" w:hAnsi="Times New Roman" w:cs="Times New Roman"/>
          <w:sz w:val="28"/>
          <w:szCs w:val="28"/>
        </w:rPr>
        <w:t>Планируемый результат: </w:t>
      </w:r>
      <w:r w:rsidRPr="00A850CA">
        <w:rPr>
          <w:rFonts w:ascii="Times New Roman" w:hAnsi="Times New Roman" w:cs="Times New Roman"/>
          <w:sz w:val="28"/>
          <w:szCs w:val="28"/>
        </w:rPr>
        <w:t>дети проявляют интерес</w:t>
      </w:r>
      <w:r w:rsidR="00F10A03">
        <w:rPr>
          <w:rFonts w:ascii="Times New Roman" w:hAnsi="Times New Roman" w:cs="Times New Roman"/>
          <w:sz w:val="28"/>
          <w:szCs w:val="28"/>
        </w:rPr>
        <w:t xml:space="preserve"> к пособию</w:t>
      </w:r>
      <w:r w:rsidRPr="00A850CA">
        <w:rPr>
          <w:rFonts w:ascii="Times New Roman" w:hAnsi="Times New Roman" w:cs="Times New Roman"/>
          <w:sz w:val="28"/>
          <w:szCs w:val="28"/>
        </w:rPr>
        <w:t xml:space="preserve"> и принимают игровую задачу, понимают правила игры и игровые действия</w:t>
      </w:r>
      <w:r w:rsidR="00CE737C">
        <w:rPr>
          <w:rFonts w:ascii="Times New Roman" w:hAnsi="Times New Roman" w:cs="Times New Roman"/>
          <w:sz w:val="28"/>
          <w:szCs w:val="28"/>
        </w:rPr>
        <w:t xml:space="preserve">. </w:t>
      </w:r>
      <w:r w:rsidR="00CE737C" w:rsidRPr="000C19B3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Благодаря играм,</w:t>
      </w:r>
      <w:r w:rsidR="000C04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E737C" w:rsidRPr="000C19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описанным выше, у детей повышается интерес к занятиям, развиваются такие мыслительные операции, как анализ, синтез, сравнение, </w:t>
      </w:r>
      <w:r w:rsidR="00CE737C" w:rsidRPr="000C19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обобщение. Данные игры делают работу </w:t>
      </w:r>
      <w:r w:rsidR="00F06B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формированию представлений о геометрических фигурах </w:t>
      </w:r>
      <w:r w:rsidR="00CE737C" w:rsidRPr="000C19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увлекательной, </w:t>
      </w:r>
      <w:r w:rsidR="00EE262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формируют усидчивость.</w:t>
      </w:r>
      <w:r w:rsidR="00CE737C" w:rsidRPr="000C19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с большим желанием и заинтересованностью относятся к каждой поставленной задаче, быстро включаются в занятия, психологически </w:t>
      </w:r>
      <w:proofErr w:type="spellStart"/>
      <w:r w:rsidR="00CE737C" w:rsidRPr="000C19B3">
        <w:rPr>
          <w:rFonts w:ascii="Times New Roman" w:eastAsia="Times New Roman" w:hAnsi="Times New Roman" w:cs="Times New Roman"/>
          <w:color w:val="000000"/>
          <w:sz w:val="28"/>
          <w:szCs w:val="28"/>
        </w:rPr>
        <w:t>раскованны</w:t>
      </w:r>
      <w:proofErr w:type="spellEnd"/>
      <w:r w:rsidR="00CE737C" w:rsidRPr="000C19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уверенны на занятиях.</w:t>
      </w:r>
    </w:p>
    <w:p w:rsidR="000C0417" w:rsidRDefault="000C0417" w:rsidP="00A850CA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C70A64" w:rsidRDefault="00C70A64" w:rsidP="00A850CA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A64">
        <w:rPr>
          <w:rFonts w:ascii="Times New Roman" w:hAnsi="Times New Roman" w:cs="Times New Roman"/>
          <w:b/>
          <w:sz w:val="28"/>
          <w:szCs w:val="28"/>
        </w:rPr>
        <w:t>Варианты использования пособия «</w:t>
      </w:r>
      <w:proofErr w:type="spellStart"/>
      <w:r w:rsidR="00EE2624">
        <w:rPr>
          <w:rFonts w:ascii="Times New Roman" w:hAnsi="Times New Roman" w:cs="Times New Roman"/>
          <w:b/>
          <w:sz w:val="28"/>
          <w:szCs w:val="28"/>
        </w:rPr>
        <w:t>Геометрик</w:t>
      </w:r>
      <w:proofErr w:type="spellEnd"/>
      <w:r w:rsidRPr="00C70A6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55838" w:rsidRDefault="00155838" w:rsidP="00CE7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737C" w:rsidRDefault="00A85A46" w:rsidP="00CE7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>Вариант 1</w:t>
      </w:r>
    </w:p>
    <w:p w:rsidR="00A85A46" w:rsidRDefault="00A85A46" w:rsidP="00CE7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05454" cy="204787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5_11205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1780" r="25961" b="3140"/>
                    <a:stretch/>
                  </pic:blipFill>
                  <pic:spPr bwMode="auto">
                    <a:xfrm>
                      <a:off x="0" y="0"/>
                      <a:ext cx="3403636" cy="2046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12B" w:rsidRDefault="00CE3DD5" w:rsidP="00CE7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        </w:t>
      </w:r>
    </w:p>
    <w:p w:rsidR="00A85A46" w:rsidRPr="00A02282" w:rsidRDefault="00A85A46" w:rsidP="00A85A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5A46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 xml:space="preserve">развитие зрительного, в том числе цветового, пространственного и </w:t>
      </w:r>
      <w:r>
        <w:rPr>
          <w:rFonts w:ascii="Times New Roman" w:eastAsia="Times New Roman" w:hAnsi="Times New Roman" w:cs="Times New Roman"/>
          <w:sz w:val="28"/>
          <w:szCs w:val="28"/>
        </w:rPr>
        <w:t>плоскостного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 xml:space="preserve"> восприятия;</w:t>
      </w:r>
    </w:p>
    <w:p w:rsidR="00A85A46" w:rsidRDefault="00A85A46" w:rsidP="00A85A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85A46"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>совершенствование навыка сравнительного анализа, классификации, обобщения;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>тренировка памяти, концентрации внимания, сообразительности, умения логически мыслить;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>воспитание усидчивости, целеустремленности, самостоятельности, наблюдательности, умения действовать по правилам и инструкциям, продуктивно работать в коллективе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2455AF" w:rsidRDefault="002455AF" w:rsidP="00CE73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37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85A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куб с игровыми полями, кубики с заданиями на гранях, геометрические фигуры из фетра.</w:t>
      </w:r>
    </w:p>
    <w:p w:rsidR="0060012B" w:rsidRDefault="00E50F4D" w:rsidP="00CE73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37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Ход игры:</w:t>
      </w:r>
      <w:r w:rsidRPr="00CE737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A85A46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по очереди кидают кубики, ищут выпавшую фигуру, и заполняют игровые поля. Выиграет тот</w:t>
      </w:r>
      <w:r w:rsidR="00A7688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85A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кто первым и правильно заполнит все клеточки на игровых полях.</w:t>
      </w:r>
    </w:p>
    <w:p w:rsidR="00A76880" w:rsidRPr="00A76880" w:rsidRDefault="00A76880" w:rsidP="00CE73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DD5" w:rsidRDefault="00CE3DD5" w:rsidP="00CE3DD5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A76880">
        <w:rPr>
          <w:rFonts w:ascii="Times New Roman" w:hAnsi="Times New Roman" w:cs="Times New Roman"/>
          <w:b/>
          <w:sz w:val="28"/>
          <w:szCs w:val="28"/>
        </w:rPr>
        <w:t>Вариант 2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A76880" w:rsidRDefault="00A76880" w:rsidP="00CE3DD5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95450" cy="162009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5_11262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8191" r="32212" b="-65"/>
                    <a:stretch/>
                  </pic:blipFill>
                  <pic:spPr bwMode="auto">
                    <a:xfrm>
                      <a:off x="0" y="0"/>
                      <a:ext cx="1694544" cy="1619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19250" cy="16192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5_11265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2" t="7478" r="33173" b="2427"/>
                    <a:stretch/>
                  </pic:blipFill>
                  <pic:spPr bwMode="auto">
                    <a:xfrm>
                      <a:off x="0" y="0"/>
                      <a:ext cx="1618385" cy="161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00200" cy="16067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5_11273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9" t="4629" r="30609" b="8482"/>
                    <a:stretch/>
                  </pic:blipFill>
                  <pic:spPr bwMode="auto">
                    <a:xfrm>
                      <a:off x="0" y="0"/>
                      <a:ext cx="1599346" cy="1605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880" w:rsidRDefault="00A76880" w:rsidP="00A768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C38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элементарных математических представлений.</w:t>
      </w:r>
    </w:p>
    <w:p w:rsidR="00A76880" w:rsidRDefault="00A76880" w:rsidP="00DA0A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37C38"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представления о </w:t>
      </w:r>
      <w:r>
        <w:rPr>
          <w:rFonts w:ascii="Times New Roman" w:eastAsia="Times New Roman" w:hAnsi="Times New Roman" w:cs="Times New Roman"/>
          <w:sz w:val="28"/>
          <w:szCs w:val="28"/>
        </w:rPr>
        <w:t>цвете предметов;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 xml:space="preserve"> развитие зрительного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>восприятия;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 xml:space="preserve">тренировка памяти, концентрации внимания, сообразительности, </w:t>
      </w:r>
      <w:r w:rsidR="00DA0A6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умения логически мыслить; 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>формирование навыка порядкового счета, первичных математических</w:t>
      </w:r>
      <w:r w:rsidR="00DA0A6C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представлений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>;</w:t>
      </w:r>
      <w:r w:rsidR="00DA0A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 xml:space="preserve">воспитание усидчивости, самостоятельности, наблюдательности, </w:t>
      </w:r>
      <w:r w:rsidR="00DA0A6C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 xml:space="preserve"> действовать по правилам и инструкциям</w:t>
      </w:r>
      <w:r w:rsidR="00DA0A6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837C38" w:rsidRDefault="00837C38" w:rsidP="00837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37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кубики с цифрами и изображением геометрических фигур, геометрические фигуры из фетра.</w:t>
      </w:r>
    </w:p>
    <w:p w:rsidR="00837C38" w:rsidRDefault="00837C38" w:rsidP="00837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37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Ход игры:</w:t>
      </w:r>
      <w:r w:rsidRPr="00CE737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кидает два кубика (с цифрами или точками, и изображением геометрических фигур), затем находит необходимое количество геометрических фигур.</w:t>
      </w:r>
    </w:p>
    <w:p w:rsidR="00CE3DD5" w:rsidRDefault="00CE3DD5" w:rsidP="00CE3D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3DD5" w:rsidRDefault="000C56D4" w:rsidP="00CE3D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DA0A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Вариант 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».</w:t>
      </w:r>
    </w:p>
    <w:p w:rsidR="007C6EEF" w:rsidRDefault="007C6EEF" w:rsidP="00CE3D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E3DD5" w:rsidRDefault="00DA0A6C" w:rsidP="00CE3D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8248674" wp14:editId="2C47081A">
            <wp:simplePos x="0" y="0"/>
            <wp:positionH relativeFrom="column">
              <wp:posOffset>88265</wp:posOffset>
            </wp:positionH>
            <wp:positionV relativeFrom="paragraph">
              <wp:posOffset>-96520</wp:posOffset>
            </wp:positionV>
            <wp:extent cx="1900555" cy="2084705"/>
            <wp:effectExtent l="3175" t="0" r="7620" b="7620"/>
            <wp:wrapThrough wrapText="bothSides">
              <wp:wrapPolygon edited="0">
                <wp:start x="36" y="21633"/>
                <wp:lineTo x="21470" y="21633"/>
                <wp:lineTo x="21470" y="118"/>
                <wp:lineTo x="36" y="118"/>
                <wp:lineTo x="36" y="21633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5_11225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33974"/>
                    <a:stretch/>
                  </pic:blipFill>
                  <pic:spPr bwMode="auto">
                    <a:xfrm rot="5400000">
                      <a:off x="0" y="0"/>
                      <a:ext cx="1900555" cy="208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EEF" w:rsidRDefault="007C6EEF" w:rsidP="000C56D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</w:p>
    <w:p w:rsidR="007C6EEF" w:rsidRDefault="007C6EEF" w:rsidP="000C56D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</w:p>
    <w:p w:rsidR="007C6EEF" w:rsidRDefault="007C6EEF" w:rsidP="000C56D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</w:p>
    <w:p w:rsidR="007C6EEF" w:rsidRDefault="007C6EEF" w:rsidP="000C56D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</w:p>
    <w:p w:rsidR="007C6EEF" w:rsidRDefault="007C6EEF" w:rsidP="000C56D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</w:p>
    <w:p w:rsidR="007C6EEF" w:rsidRDefault="007C6EEF" w:rsidP="000C56D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</w:p>
    <w:p w:rsidR="007C6EEF" w:rsidRDefault="007C6EEF" w:rsidP="000C56D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E9D4D0D" wp14:editId="43A1959C">
            <wp:simplePos x="0" y="0"/>
            <wp:positionH relativeFrom="column">
              <wp:posOffset>1210310</wp:posOffset>
            </wp:positionH>
            <wp:positionV relativeFrom="paragraph">
              <wp:posOffset>51435</wp:posOffset>
            </wp:positionV>
            <wp:extent cx="1533525" cy="2674620"/>
            <wp:effectExtent l="953" t="0" r="0" b="0"/>
            <wp:wrapThrough wrapText="bothSides">
              <wp:wrapPolygon edited="0">
                <wp:start x="13" y="21608"/>
                <wp:lineTo x="21211" y="21608"/>
                <wp:lineTo x="21211" y="223"/>
                <wp:lineTo x="13" y="223"/>
                <wp:lineTo x="13" y="21608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5_11243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8" r="37340"/>
                    <a:stretch/>
                  </pic:blipFill>
                  <pic:spPr bwMode="auto">
                    <a:xfrm rot="5400000">
                      <a:off x="0" y="0"/>
                      <a:ext cx="1533525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EEF" w:rsidRDefault="007C6EEF" w:rsidP="000C56D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</w:p>
    <w:p w:rsidR="007C6EEF" w:rsidRDefault="007C6EEF" w:rsidP="000C56D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</w:p>
    <w:p w:rsidR="007C6EEF" w:rsidRDefault="007C6EEF" w:rsidP="000C56D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465E88AC" wp14:editId="33AE016E">
            <wp:extent cx="1512007" cy="2667000"/>
            <wp:effectExtent l="0" t="6032" r="6032" b="6033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5_11252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4" r="37500"/>
                    <a:stretch/>
                  </pic:blipFill>
                  <pic:spPr bwMode="auto">
                    <a:xfrm rot="5400000">
                      <a:off x="0" y="0"/>
                      <a:ext cx="1515607" cy="267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EEF" w:rsidRDefault="007C6EEF" w:rsidP="000C56D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</w:p>
    <w:p w:rsidR="00837C38" w:rsidRDefault="00837C38" w:rsidP="00837C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C38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7C38">
        <w:rPr>
          <w:rFonts w:ascii="Times New Roman" w:hAnsi="Times New Roman" w:cs="Times New Roman"/>
          <w:sz w:val="28"/>
          <w:szCs w:val="28"/>
        </w:rPr>
        <w:t>развитие наглядно-образного мышления, пространственного восприятия</w:t>
      </w:r>
    </w:p>
    <w:p w:rsidR="00837C38" w:rsidRDefault="00837C38" w:rsidP="00837C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C38"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представления о </w:t>
      </w:r>
      <w:r>
        <w:rPr>
          <w:rFonts w:ascii="Times New Roman" w:eastAsia="Times New Roman" w:hAnsi="Times New Roman" w:cs="Times New Roman"/>
          <w:sz w:val="28"/>
          <w:szCs w:val="28"/>
        </w:rPr>
        <w:t>цвете предметов;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 xml:space="preserve"> развитие зрительного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>восприятия;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 xml:space="preserve">тренировка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концентрации внимания, развитие мышления, 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>формирование навыка порядкового счета, первичных математических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представлений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 xml:space="preserve">воспитание усидчивости, самостоятельности, наблюдательности, </w:t>
      </w:r>
      <w:r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 w:rsidRPr="00A02282">
        <w:rPr>
          <w:rFonts w:ascii="Times New Roman" w:eastAsia="Times New Roman" w:hAnsi="Times New Roman" w:cs="Times New Roman"/>
          <w:sz w:val="28"/>
          <w:szCs w:val="28"/>
        </w:rPr>
        <w:t xml:space="preserve"> действовать по правилам и инструкциям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7C38" w:rsidRDefault="00837C38" w:rsidP="00837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37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блокноты с заданиями, геометрические фигуры из фетра.</w:t>
      </w:r>
    </w:p>
    <w:p w:rsidR="00837C38" w:rsidRDefault="00837C38" w:rsidP="00837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737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Ход игры:</w:t>
      </w:r>
      <w:r w:rsidRPr="00CE737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выкладывает ряд фигур по образцу из блокнота.</w:t>
      </w:r>
    </w:p>
    <w:p w:rsidR="00837C38" w:rsidRDefault="00837C38" w:rsidP="00837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7C38" w:rsidRDefault="00427F83" w:rsidP="00837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и комбинируя материалы пособия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Геометрик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можно придумать большое количество развивающих игр для дошкольников.</w:t>
      </w:r>
    </w:p>
    <w:p w:rsidR="00B96844" w:rsidRDefault="00B96844" w:rsidP="00E50F4D">
      <w:pPr>
        <w:pStyle w:val="ab"/>
        <w:rPr>
          <w:rFonts w:ascii="Times New Roman" w:hAnsi="Times New Roman" w:cs="Times New Roman"/>
          <w:b/>
          <w:sz w:val="32"/>
          <w:szCs w:val="32"/>
        </w:rPr>
      </w:pPr>
    </w:p>
    <w:sectPr w:rsidR="00B96844" w:rsidSect="00E27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97A" w:rsidRDefault="00A7297A" w:rsidP="005E68E2">
      <w:pPr>
        <w:spacing w:after="0" w:line="240" w:lineRule="auto"/>
      </w:pPr>
      <w:r>
        <w:separator/>
      </w:r>
    </w:p>
  </w:endnote>
  <w:endnote w:type="continuationSeparator" w:id="0">
    <w:p w:rsidR="00A7297A" w:rsidRDefault="00A7297A" w:rsidP="005E6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97A" w:rsidRDefault="00A7297A" w:rsidP="005E68E2">
      <w:pPr>
        <w:spacing w:after="0" w:line="240" w:lineRule="auto"/>
      </w:pPr>
      <w:r>
        <w:separator/>
      </w:r>
    </w:p>
  </w:footnote>
  <w:footnote w:type="continuationSeparator" w:id="0">
    <w:p w:rsidR="00A7297A" w:rsidRDefault="00A7297A" w:rsidP="005E68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701F"/>
    <w:multiLevelType w:val="hybridMultilevel"/>
    <w:tmpl w:val="6E8E9B88"/>
    <w:lvl w:ilvl="0" w:tplc="1D3AADFC">
      <w:start w:val="1"/>
      <w:numFmt w:val="bullet"/>
      <w:lvlText w:val="-"/>
      <w:lvlJc w:val="left"/>
    </w:lvl>
    <w:lvl w:ilvl="1" w:tplc="1D884ECA">
      <w:start w:val="1"/>
      <w:numFmt w:val="bullet"/>
      <w:lvlText w:val=""/>
      <w:lvlJc w:val="left"/>
    </w:lvl>
    <w:lvl w:ilvl="2" w:tplc="33CCA3FA">
      <w:numFmt w:val="decimal"/>
      <w:lvlText w:val=""/>
      <w:lvlJc w:val="left"/>
    </w:lvl>
    <w:lvl w:ilvl="3" w:tplc="296C5D88">
      <w:numFmt w:val="decimal"/>
      <w:lvlText w:val=""/>
      <w:lvlJc w:val="left"/>
    </w:lvl>
    <w:lvl w:ilvl="4" w:tplc="8EAA838A">
      <w:numFmt w:val="decimal"/>
      <w:lvlText w:val=""/>
      <w:lvlJc w:val="left"/>
    </w:lvl>
    <w:lvl w:ilvl="5" w:tplc="AEA0D748">
      <w:numFmt w:val="decimal"/>
      <w:lvlText w:val=""/>
      <w:lvlJc w:val="left"/>
    </w:lvl>
    <w:lvl w:ilvl="6" w:tplc="5C440E0C">
      <w:numFmt w:val="decimal"/>
      <w:lvlText w:val=""/>
      <w:lvlJc w:val="left"/>
    </w:lvl>
    <w:lvl w:ilvl="7" w:tplc="370C3356">
      <w:numFmt w:val="decimal"/>
      <w:lvlText w:val=""/>
      <w:lvlJc w:val="left"/>
    </w:lvl>
    <w:lvl w:ilvl="8" w:tplc="DA3260D4">
      <w:numFmt w:val="decimal"/>
      <w:lvlText w:val=""/>
      <w:lvlJc w:val="left"/>
    </w:lvl>
  </w:abstractNum>
  <w:abstractNum w:abstractNumId="1">
    <w:nsid w:val="09582ABF"/>
    <w:multiLevelType w:val="multilevel"/>
    <w:tmpl w:val="1526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AF44221"/>
    <w:multiLevelType w:val="multilevel"/>
    <w:tmpl w:val="6E56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E3100BB"/>
    <w:multiLevelType w:val="multilevel"/>
    <w:tmpl w:val="8708C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FC5319"/>
    <w:multiLevelType w:val="multilevel"/>
    <w:tmpl w:val="5A8C0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7577B7"/>
    <w:multiLevelType w:val="multilevel"/>
    <w:tmpl w:val="DDA0D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140"/>
    <w:rsid w:val="00000925"/>
    <w:rsid w:val="00021EB8"/>
    <w:rsid w:val="00042CC1"/>
    <w:rsid w:val="00046372"/>
    <w:rsid w:val="00070AD6"/>
    <w:rsid w:val="00080F82"/>
    <w:rsid w:val="00094392"/>
    <w:rsid w:val="00095429"/>
    <w:rsid w:val="000967F6"/>
    <w:rsid w:val="000C0417"/>
    <w:rsid w:val="000C56D4"/>
    <w:rsid w:val="000D6140"/>
    <w:rsid w:val="000D6890"/>
    <w:rsid w:val="00111FF7"/>
    <w:rsid w:val="001252FA"/>
    <w:rsid w:val="00126899"/>
    <w:rsid w:val="001544BA"/>
    <w:rsid w:val="00155838"/>
    <w:rsid w:val="00156F3E"/>
    <w:rsid w:val="001758ED"/>
    <w:rsid w:val="00197118"/>
    <w:rsid w:val="001B5B45"/>
    <w:rsid w:val="002455AF"/>
    <w:rsid w:val="00273B1C"/>
    <w:rsid w:val="002B6642"/>
    <w:rsid w:val="00376183"/>
    <w:rsid w:val="00391102"/>
    <w:rsid w:val="003C2891"/>
    <w:rsid w:val="003D552C"/>
    <w:rsid w:val="003F78E2"/>
    <w:rsid w:val="0042312E"/>
    <w:rsid w:val="00427F83"/>
    <w:rsid w:val="0044540F"/>
    <w:rsid w:val="004B2D30"/>
    <w:rsid w:val="004E5DC2"/>
    <w:rsid w:val="0052787E"/>
    <w:rsid w:val="0057519A"/>
    <w:rsid w:val="005E68E2"/>
    <w:rsid w:val="005F0B99"/>
    <w:rsid w:val="0060012B"/>
    <w:rsid w:val="00610C9A"/>
    <w:rsid w:val="006347BE"/>
    <w:rsid w:val="00634EA4"/>
    <w:rsid w:val="00666E9E"/>
    <w:rsid w:val="0067142A"/>
    <w:rsid w:val="00686BF2"/>
    <w:rsid w:val="006A036E"/>
    <w:rsid w:val="006B4AE2"/>
    <w:rsid w:val="00702610"/>
    <w:rsid w:val="007026AE"/>
    <w:rsid w:val="00773A0E"/>
    <w:rsid w:val="007A70C7"/>
    <w:rsid w:val="007B38B0"/>
    <w:rsid w:val="007C6EEF"/>
    <w:rsid w:val="007D0AF2"/>
    <w:rsid w:val="007D36F5"/>
    <w:rsid w:val="00813937"/>
    <w:rsid w:val="00837C38"/>
    <w:rsid w:val="00851977"/>
    <w:rsid w:val="008D5834"/>
    <w:rsid w:val="008E70AF"/>
    <w:rsid w:val="009077D6"/>
    <w:rsid w:val="00920989"/>
    <w:rsid w:val="00953C99"/>
    <w:rsid w:val="009E4769"/>
    <w:rsid w:val="00A02282"/>
    <w:rsid w:val="00A5130C"/>
    <w:rsid w:val="00A522C0"/>
    <w:rsid w:val="00A7297A"/>
    <w:rsid w:val="00A76880"/>
    <w:rsid w:val="00A850CA"/>
    <w:rsid w:val="00A85A46"/>
    <w:rsid w:val="00AA072A"/>
    <w:rsid w:val="00AB1C21"/>
    <w:rsid w:val="00B00821"/>
    <w:rsid w:val="00B10BCD"/>
    <w:rsid w:val="00B67BC5"/>
    <w:rsid w:val="00B96844"/>
    <w:rsid w:val="00BA5C7E"/>
    <w:rsid w:val="00C01493"/>
    <w:rsid w:val="00C050FC"/>
    <w:rsid w:val="00C11693"/>
    <w:rsid w:val="00C33170"/>
    <w:rsid w:val="00C35BD3"/>
    <w:rsid w:val="00C41093"/>
    <w:rsid w:val="00C47DE3"/>
    <w:rsid w:val="00C5535F"/>
    <w:rsid w:val="00C70A64"/>
    <w:rsid w:val="00C8623E"/>
    <w:rsid w:val="00CD0C6B"/>
    <w:rsid w:val="00CE3DD5"/>
    <w:rsid w:val="00CE737C"/>
    <w:rsid w:val="00D02002"/>
    <w:rsid w:val="00D51543"/>
    <w:rsid w:val="00DA0A6C"/>
    <w:rsid w:val="00DE2F1D"/>
    <w:rsid w:val="00DE44B9"/>
    <w:rsid w:val="00E21558"/>
    <w:rsid w:val="00E270BF"/>
    <w:rsid w:val="00E4263C"/>
    <w:rsid w:val="00E50F4D"/>
    <w:rsid w:val="00E55528"/>
    <w:rsid w:val="00E64730"/>
    <w:rsid w:val="00E714FD"/>
    <w:rsid w:val="00E97803"/>
    <w:rsid w:val="00EB5DD0"/>
    <w:rsid w:val="00EE2624"/>
    <w:rsid w:val="00F06BC8"/>
    <w:rsid w:val="00F10A03"/>
    <w:rsid w:val="00F1433C"/>
    <w:rsid w:val="00F1701E"/>
    <w:rsid w:val="00F30457"/>
    <w:rsid w:val="00F94EB9"/>
    <w:rsid w:val="00FA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D614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D6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0D6140"/>
    <w:rPr>
      <w:i/>
      <w:iCs/>
    </w:rPr>
  </w:style>
  <w:style w:type="character" w:styleId="a6">
    <w:name w:val="Strong"/>
    <w:basedOn w:val="a0"/>
    <w:uiPriority w:val="22"/>
    <w:qFormat/>
    <w:rsid w:val="000D6140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5E6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E68E2"/>
  </w:style>
  <w:style w:type="paragraph" w:styleId="a9">
    <w:name w:val="footer"/>
    <w:basedOn w:val="a"/>
    <w:link w:val="aa"/>
    <w:uiPriority w:val="99"/>
    <w:semiHidden/>
    <w:unhideWhenUsed/>
    <w:rsid w:val="005E6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E68E2"/>
  </w:style>
  <w:style w:type="paragraph" w:styleId="ab">
    <w:name w:val="No Spacing"/>
    <w:uiPriority w:val="1"/>
    <w:qFormat/>
    <w:rsid w:val="00A850CA"/>
    <w:pPr>
      <w:spacing w:after="0" w:line="240" w:lineRule="auto"/>
    </w:pPr>
  </w:style>
  <w:style w:type="paragraph" w:customStyle="1" w:styleId="c3">
    <w:name w:val="c3"/>
    <w:basedOn w:val="a"/>
    <w:rsid w:val="00953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953C99"/>
  </w:style>
  <w:style w:type="character" w:customStyle="1" w:styleId="c0">
    <w:name w:val="c0"/>
    <w:basedOn w:val="a0"/>
    <w:rsid w:val="00953C99"/>
  </w:style>
  <w:style w:type="paragraph" w:customStyle="1" w:styleId="c2">
    <w:name w:val="c2"/>
    <w:basedOn w:val="a"/>
    <w:rsid w:val="00953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F10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10A03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E64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E647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D614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D6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0D6140"/>
    <w:rPr>
      <w:i/>
      <w:iCs/>
    </w:rPr>
  </w:style>
  <w:style w:type="character" w:styleId="a6">
    <w:name w:val="Strong"/>
    <w:basedOn w:val="a0"/>
    <w:uiPriority w:val="22"/>
    <w:qFormat/>
    <w:rsid w:val="000D6140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5E6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E68E2"/>
  </w:style>
  <w:style w:type="paragraph" w:styleId="a9">
    <w:name w:val="footer"/>
    <w:basedOn w:val="a"/>
    <w:link w:val="aa"/>
    <w:uiPriority w:val="99"/>
    <w:semiHidden/>
    <w:unhideWhenUsed/>
    <w:rsid w:val="005E6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E68E2"/>
  </w:style>
  <w:style w:type="paragraph" w:styleId="ab">
    <w:name w:val="No Spacing"/>
    <w:uiPriority w:val="1"/>
    <w:qFormat/>
    <w:rsid w:val="00A850CA"/>
    <w:pPr>
      <w:spacing w:after="0" w:line="240" w:lineRule="auto"/>
    </w:pPr>
  </w:style>
  <w:style w:type="paragraph" w:customStyle="1" w:styleId="c3">
    <w:name w:val="c3"/>
    <w:basedOn w:val="a"/>
    <w:rsid w:val="00953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953C99"/>
  </w:style>
  <w:style w:type="character" w:customStyle="1" w:styleId="c0">
    <w:name w:val="c0"/>
    <w:basedOn w:val="a0"/>
    <w:rsid w:val="00953C99"/>
  </w:style>
  <w:style w:type="paragraph" w:customStyle="1" w:styleId="c2">
    <w:name w:val="c2"/>
    <w:basedOn w:val="a"/>
    <w:rsid w:val="00953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F10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10A03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E64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E64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3B393-8007-4ED3-8116-F6F4E4C29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17</cp:revision>
  <dcterms:created xsi:type="dcterms:W3CDTF">2021-04-26T12:01:00Z</dcterms:created>
  <dcterms:modified xsi:type="dcterms:W3CDTF">2022-03-29T16:02:00Z</dcterms:modified>
</cp:coreProperties>
</file>