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73" w:rsidRPr="002C5EC4" w:rsidRDefault="0007518C" w:rsidP="0007518C">
      <w:pPr>
        <w:jc w:val="right"/>
        <w:rPr>
          <w:i/>
          <w:sz w:val="24"/>
        </w:rPr>
      </w:pPr>
      <w:bookmarkStart w:id="0" w:name="_GoBack"/>
      <w:r w:rsidRPr="002C5EC4">
        <w:rPr>
          <w:i/>
          <w:sz w:val="24"/>
        </w:rPr>
        <w:t>Кузькина Татьяна Николаевна,</w:t>
      </w:r>
    </w:p>
    <w:p w:rsidR="0007518C" w:rsidRPr="002C5EC4" w:rsidRDefault="0007518C" w:rsidP="0007518C">
      <w:pPr>
        <w:jc w:val="right"/>
        <w:rPr>
          <w:i/>
          <w:sz w:val="24"/>
        </w:rPr>
      </w:pPr>
      <w:r w:rsidRPr="002C5EC4">
        <w:rPr>
          <w:i/>
          <w:sz w:val="24"/>
        </w:rPr>
        <w:t>старший воспитатель</w:t>
      </w:r>
    </w:p>
    <w:p w:rsidR="0007518C" w:rsidRPr="002C5EC4" w:rsidRDefault="0007518C" w:rsidP="0007518C">
      <w:pPr>
        <w:jc w:val="right"/>
        <w:rPr>
          <w:i/>
          <w:sz w:val="24"/>
        </w:rPr>
      </w:pPr>
      <w:r w:rsidRPr="002C5EC4">
        <w:rPr>
          <w:i/>
          <w:sz w:val="24"/>
        </w:rPr>
        <w:t xml:space="preserve">МДОУ «Детский сад № 38 «Румяные щёчки», </w:t>
      </w:r>
    </w:p>
    <w:p w:rsidR="0007518C" w:rsidRPr="002C5EC4" w:rsidRDefault="0007518C" w:rsidP="0007518C">
      <w:pPr>
        <w:jc w:val="right"/>
        <w:rPr>
          <w:i/>
          <w:sz w:val="24"/>
        </w:rPr>
      </w:pPr>
      <w:r w:rsidRPr="002C5EC4">
        <w:rPr>
          <w:i/>
          <w:sz w:val="24"/>
        </w:rPr>
        <w:t>г. Петрозаводск</w:t>
      </w:r>
    </w:p>
    <w:p w:rsidR="0007518C" w:rsidRPr="002C5EC4" w:rsidRDefault="0007518C" w:rsidP="0007518C">
      <w:pPr>
        <w:jc w:val="center"/>
        <w:rPr>
          <w:i/>
          <w:sz w:val="24"/>
        </w:rPr>
      </w:pPr>
    </w:p>
    <w:p w:rsidR="00466399" w:rsidRDefault="00466399" w:rsidP="0007518C"/>
    <w:p w:rsidR="002C5EC4" w:rsidRPr="009339F3" w:rsidRDefault="009339F3" w:rsidP="009339F3">
      <w:pPr>
        <w:ind w:left="40" w:firstLine="567"/>
        <w:jc w:val="center"/>
        <w:rPr>
          <w:b/>
        </w:rPr>
        <w:sectPr w:rsidR="002C5EC4" w:rsidRPr="009339F3" w:rsidSect="00016989">
          <w:type w:val="continuous"/>
          <w:pgSz w:w="11906" w:h="16838" w:code="9"/>
          <w:pgMar w:top="1134" w:right="851" w:bottom="1134" w:left="1701" w:header="284" w:footer="6" w:gutter="0"/>
          <w:paperSrc w:first="15" w:other="15"/>
          <w:cols w:space="708"/>
          <w:noEndnote/>
          <w:docGrid w:linePitch="381"/>
        </w:sectPr>
      </w:pPr>
      <w:r w:rsidRPr="009339F3">
        <w:rPr>
          <w:b/>
        </w:rPr>
        <w:t>ЦИФРОВ</w:t>
      </w:r>
      <w:r>
        <w:rPr>
          <w:b/>
        </w:rPr>
        <w:t xml:space="preserve">ЫЕ </w:t>
      </w:r>
      <w:r w:rsidRPr="009339F3">
        <w:rPr>
          <w:b/>
        </w:rPr>
        <w:t>ОБРАЗОВАТЕЛЬН</w:t>
      </w:r>
      <w:r>
        <w:rPr>
          <w:b/>
        </w:rPr>
        <w:t>ЫЕ РЕСУРСЫ В ДОШКОЛЬНОМ ОБРАЗОВАНИИ</w:t>
      </w:r>
    </w:p>
    <w:p w:rsidR="00466399" w:rsidRPr="002C5EC4" w:rsidRDefault="00466399" w:rsidP="00466399">
      <w:pPr>
        <w:ind w:left="40" w:firstLine="567"/>
        <w:rPr>
          <w:sz w:val="24"/>
        </w:rPr>
      </w:pPr>
      <w:r w:rsidRPr="002C5EC4">
        <w:rPr>
          <w:sz w:val="24"/>
        </w:rPr>
        <w:lastRenderedPageBreak/>
        <w:t>Наша жизнь, в том числе и система образования не стоит на месте. Современное образование быстро развивается, это связано с тем, что обществу нужны «новые» люди. Мышление, сознание, поведение будет новым у таких людей. Именно поэтому, современная система образования предъявляет новые требования к воспитанию и обучению дошкольников, внедрению новых методов и технологий.</w:t>
      </w:r>
    </w:p>
    <w:p w:rsidR="00466399" w:rsidRPr="002C5EC4" w:rsidRDefault="00466399" w:rsidP="00466399">
      <w:pPr>
        <w:ind w:left="40" w:firstLine="567"/>
        <w:rPr>
          <w:sz w:val="24"/>
        </w:rPr>
      </w:pPr>
      <w:r w:rsidRPr="002C5EC4">
        <w:rPr>
          <w:sz w:val="24"/>
        </w:rPr>
        <w:t>Дошкольная система образования так же переживает время перемен, затронутых обществом «новых» людей.  Одним из наиболее важным элементом перемен в доу является использование новых информационных технологий в образовательном процессе. Сегодня, компьютер стал центром развивающей предметно-пространственной средой в доу, и используется в разных областях познания дошкольников.</w:t>
      </w:r>
    </w:p>
    <w:p w:rsidR="00466399" w:rsidRPr="002C5EC4" w:rsidRDefault="00466399" w:rsidP="00466399">
      <w:pPr>
        <w:ind w:left="40" w:firstLine="567"/>
        <w:rPr>
          <w:sz w:val="24"/>
        </w:rPr>
      </w:pPr>
      <w:r w:rsidRPr="002C5EC4">
        <w:rPr>
          <w:sz w:val="24"/>
        </w:rPr>
        <w:t>При помощи мультимедийного оборудования организованная образовательная деятельность становится увлекательной, интересной и динамичной. Ребёнок становится непосредственным участником педагогического процесса.</w:t>
      </w:r>
    </w:p>
    <w:p w:rsidR="00466399" w:rsidRDefault="00466399" w:rsidP="00466399">
      <w:pPr>
        <w:ind w:left="40" w:firstLine="567"/>
        <w:rPr>
          <w:sz w:val="24"/>
        </w:rPr>
      </w:pPr>
      <w:r w:rsidRPr="002C5EC4">
        <w:rPr>
          <w:sz w:val="24"/>
        </w:rPr>
        <w:t xml:space="preserve">Ребята очень любят работать с интерактивной доской. В результате данной работы у детей развиваются такие психические процессы как мышление, память, внимание, речь, и конечно же мелкая моторика. Все мы знаем, что у дошкольников лучше развито непроизвольное внимание, которое </w:t>
      </w:r>
      <w:r w:rsidRPr="002C5EC4">
        <w:rPr>
          <w:sz w:val="24"/>
        </w:rPr>
        <w:lastRenderedPageBreak/>
        <w:t>становится более концентрированным, когда ему интересно, [</w:t>
      </w:r>
      <w:r w:rsidR="002A3FB8">
        <w:rPr>
          <w:sz w:val="24"/>
        </w:rPr>
        <w:t>4</w:t>
      </w:r>
      <w:r w:rsidRPr="002C5EC4">
        <w:rPr>
          <w:sz w:val="24"/>
        </w:rPr>
        <w:t>, стр.2].</w:t>
      </w:r>
    </w:p>
    <w:p w:rsidR="000C2B33" w:rsidRDefault="000C2B33" w:rsidP="000C2B33">
      <w:pPr>
        <w:suppressAutoHyphens/>
        <w:ind w:firstLine="786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связи с тем, что учреждение является Федеральной сетевой инновационной площадкой </w:t>
      </w:r>
      <w:r w:rsidRPr="00D83CFA">
        <w:rPr>
          <w:sz w:val="24"/>
          <w:szCs w:val="24"/>
          <w:lang w:eastAsia="ar-SA"/>
        </w:rPr>
        <w:t>по теме: «Апробация и внедрение основ алгоритмизации и программирования для дошкольников в цифровой образовательной среде «</w:t>
      </w:r>
      <w:proofErr w:type="spellStart"/>
      <w:r w:rsidRPr="00D83CFA">
        <w:rPr>
          <w:sz w:val="24"/>
          <w:szCs w:val="24"/>
          <w:lang w:eastAsia="ar-SA"/>
        </w:rPr>
        <w:t>Пиктомир</w:t>
      </w:r>
      <w:proofErr w:type="spellEnd"/>
      <w:r w:rsidRPr="00D83CFA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, я систематически реализую в формате вне учебной деятельности занятия с воспитанниками ДОУ по формированию </w:t>
      </w:r>
      <w:r w:rsidRPr="00D83CFA">
        <w:rPr>
          <w:sz w:val="24"/>
          <w:szCs w:val="24"/>
          <w:lang w:eastAsia="ar-SA"/>
        </w:rPr>
        <w:t>основ алгоритмизации и программирования у дошкольников в цифровой образовательной среде «</w:t>
      </w:r>
      <w:proofErr w:type="spellStart"/>
      <w:r w:rsidRPr="00D83CFA">
        <w:rPr>
          <w:sz w:val="24"/>
          <w:szCs w:val="24"/>
          <w:lang w:eastAsia="ar-SA"/>
        </w:rPr>
        <w:t>ПиктоМир</w:t>
      </w:r>
      <w:proofErr w:type="spellEnd"/>
      <w:r>
        <w:rPr>
          <w:sz w:val="24"/>
          <w:szCs w:val="24"/>
          <w:lang w:eastAsia="ar-SA"/>
        </w:rPr>
        <w:t>. Так при помощи компьютерной игры, у дошкольников развиваются т</w:t>
      </w:r>
      <w:r w:rsidRPr="000C2B33">
        <w:rPr>
          <w:sz w:val="24"/>
          <w:szCs w:val="24"/>
          <w:lang w:eastAsia="ar-SA"/>
        </w:rPr>
        <w:t xml:space="preserve">ворческие способности, </w:t>
      </w:r>
      <w:r w:rsidR="004A047C" w:rsidRPr="000C2B33">
        <w:rPr>
          <w:sz w:val="24"/>
          <w:szCs w:val="24"/>
          <w:lang w:eastAsia="ar-SA"/>
        </w:rPr>
        <w:t xml:space="preserve">умение </w:t>
      </w:r>
      <w:r w:rsidR="004A047C">
        <w:rPr>
          <w:sz w:val="24"/>
          <w:szCs w:val="24"/>
          <w:lang w:eastAsia="ar-SA"/>
        </w:rPr>
        <w:t>сравнивать, анализировать,</w:t>
      </w:r>
      <w:r w:rsidRPr="000C2B33">
        <w:rPr>
          <w:sz w:val="24"/>
          <w:szCs w:val="24"/>
          <w:lang w:eastAsia="ar-SA"/>
        </w:rPr>
        <w:t xml:space="preserve"> сопоставлять, логически мыслить, </w:t>
      </w:r>
      <w:r w:rsidR="004A047C" w:rsidRPr="000C2B33">
        <w:rPr>
          <w:sz w:val="24"/>
          <w:szCs w:val="24"/>
          <w:lang w:eastAsia="ar-SA"/>
        </w:rPr>
        <w:t>решать логические</w:t>
      </w:r>
      <w:r w:rsidRPr="000C2B33">
        <w:rPr>
          <w:sz w:val="24"/>
          <w:szCs w:val="24"/>
          <w:lang w:eastAsia="ar-SA"/>
        </w:rPr>
        <w:t xml:space="preserve"> и алгоритмические задачи.</w:t>
      </w:r>
      <w:r w:rsidR="004A047C">
        <w:rPr>
          <w:sz w:val="24"/>
          <w:szCs w:val="24"/>
          <w:lang w:eastAsia="ar-SA"/>
        </w:rPr>
        <w:t xml:space="preserve"> Ребята овладевают основами алгоритмики. </w:t>
      </w:r>
      <w:proofErr w:type="spellStart"/>
      <w:r w:rsidR="004A047C">
        <w:rPr>
          <w:sz w:val="24"/>
          <w:szCs w:val="24"/>
          <w:lang w:eastAsia="ar-SA"/>
        </w:rPr>
        <w:t>Алгоритмика</w:t>
      </w:r>
      <w:proofErr w:type="spellEnd"/>
      <w:r w:rsidR="004A047C">
        <w:rPr>
          <w:sz w:val="24"/>
          <w:szCs w:val="24"/>
          <w:lang w:eastAsia="ar-SA"/>
        </w:rPr>
        <w:t xml:space="preserve"> подразумевает умение планировать структуру действие, разбивать сложные задачи на более простые и составлять план решения данной задачи. </w:t>
      </w:r>
    </w:p>
    <w:p w:rsidR="00D47002" w:rsidRDefault="00D47002" w:rsidP="00D47002">
      <w:pPr>
        <w:suppressAutoHyphens/>
        <w:ind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Благодаря работы с Роботами в цифровой образовательной среде «</w:t>
      </w:r>
      <w:proofErr w:type="spellStart"/>
      <w:r>
        <w:rPr>
          <w:sz w:val="24"/>
          <w:szCs w:val="24"/>
          <w:lang w:eastAsia="ar-SA"/>
        </w:rPr>
        <w:t>Пиктомир</w:t>
      </w:r>
      <w:proofErr w:type="spellEnd"/>
      <w:r>
        <w:rPr>
          <w:sz w:val="24"/>
          <w:szCs w:val="24"/>
          <w:lang w:eastAsia="ar-SA"/>
        </w:rPr>
        <w:t>» удерживается внимание дошкольников. Они настолько погружаются в эту работу, что расстраиваются, когда подходит занятие к концу.</w:t>
      </w:r>
      <w:r w:rsidR="006C25DE">
        <w:rPr>
          <w:sz w:val="24"/>
          <w:szCs w:val="24"/>
          <w:lang w:eastAsia="ar-SA"/>
        </w:rPr>
        <w:t xml:space="preserve"> Первоначально я знакомлю дошкольников с роботами, их командами на бумаге, при помощи пиктограмм.</w:t>
      </w:r>
      <w:r w:rsidR="00257B1F">
        <w:rPr>
          <w:sz w:val="24"/>
          <w:szCs w:val="24"/>
          <w:lang w:eastAsia="ar-SA"/>
        </w:rPr>
        <w:t xml:space="preserve"> Применяю в своей работе дидактические </w:t>
      </w:r>
      <w:r w:rsidR="00257B1F">
        <w:rPr>
          <w:sz w:val="24"/>
          <w:szCs w:val="24"/>
          <w:lang w:eastAsia="ar-SA"/>
        </w:rPr>
        <w:lastRenderedPageBreak/>
        <w:t>игры, такие как «Лото-космодром», «Наведи порядок на космодроме», «Помоги роботу обойти препятствие», «Пиксели». Использую и</w:t>
      </w:r>
      <w:r w:rsidR="00257B1F" w:rsidRPr="00257B1F">
        <w:rPr>
          <w:sz w:val="24"/>
          <w:szCs w:val="24"/>
          <w:lang w:eastAsia="ar-SA"/>
        </w:rPr>
        <w:t>гры малой подвижности с основами алгоритмизации и программирования в цифровой</w:t>
      </w:r>
      <w:r w:rsidR="00257B1F">
        <w:rPr>
          <w:sz w:val="24"/>
          <w:szCs w:val="24"/>
          <w:lang w:eastAsia="ar-SA"/>
        </w:rPr>
        <w:t xml:space="preserve"> образовательной среде </w:t>
      </w:r>
      <w:proofErr w:type="spellStart"/>
      <w:r w:rsidR="00257B1F">
        <w:rPr>
          <w:sz w:val="24"/>
          <w:szCs w:val="24"/>
          <w:lang w:eastAsia="ar-SA"/>
        </w:rPr>
        <w:t>ПиктоМир</w:t>
      </w:r>
      <w:proofErr w:type="spellEnd"/>
      <w:r w:rsidR="00257B1F">
        <w:rPr>
          <w:sz w:val="24"/>
          <w:szCs w:val="24"/>
          <w:lang w:eastAsia="ar-SA"/>
        </w:rPr>
        <w:t xml:space="preserve"> – «Робот-</w:t>
      </w:r>
      <w:proofErr w:type="spellStart"/>
      <w:r w:rsidR="00257B1F">
        <w:rPr>
          <w:sz w:val="24"/>
          <w:szCs w:val="24"/>
          <w:lang w:eastAsia="ar-SA"/>
        </w:rPr>
        <w:t>двигун</w:t>
      </w:r>
      <w:proofErr w:type="spellEnd"/>
      <w:r w:rsidR="00257B1F">
        <w:rPr>
          <w:sz w:val="24"/>
          <w:szCs w:val="24"/>
          <w:lang w:eastAsia="ar-SA"/>
        </w:rPr>
        <w:t xml:space="preserve">», Робот-вертун», «Робот-ползун». </w:t>
      </w:r>
      <w:r w:rsidR="006C25DE">
        <w:rPr>
          <w:sz w:val="24"/>
          <w:szCs w:val="24"/>
          <w:lang w:eastAsia="ar-SA"/>
        </w:rPr>
        <w:t>Как только воспитанники усвоили материал, стали понимать команды роботов и</w:t>
      </w:r>
      <w:r w:rsidR="004335FB">
        <w:rPr>
          <w:sz w:val="24"/>
          <w:szCs w:val="24"/>
          <w:lang w:eastAsia="ar-SA"/>
        </w:rPr>
        <w:t xml:space="preserve"> научились составлять алгоритмические действия я перехожу на электронные ресурсы. При помощи компьютеров, ноутбуков, планшетов и телефона мы занимаемся в цифровой программе «</w:t>
      </w:r>
      <w:proofErr w:type="spellStart"/>
      <w:r w:rsidR="004335FB">
        <w:rPr>
          <w:sz w:val="24"/>
          <w:szCs w:val="24"/>
          <w:lang w:eastAsia="ar-SA"/>
        </w:rPr>
        <w:t>Пиктомир</w:t>
      </w:r>
      <w:proofErr w:type="spellEnd"/>
      <w:r w:rsidR="004335FB">
        <w:rPr>
          <w:sz w:val="24"/>
          <w:szCs w:val="24"/>
          <w:lang w:eastAsia="ar-SA"/>
        </w:rPr>
        <w:t>».</w:t>
      </w:r>
    </w:p>
    <w:p w:rsidR="002A3FB8" w:rsidRDefault="002A3FB8" w:rsidP="009339F3">
      <w:pPr>
        <w:suppressAutoHyphens/>
        <w:ind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обязательном порядке провожу систему</w:t>
      </w:r>
      <w:r w:rsidRPr="002A3FB8">
        <w:rPr>
          <w:sz w:val="24"/>
          <w:szCs w:val="24"/>
          <w:lang w:eastAsia="ar-SA"/>
        </w:rPr>
        <w:t xml:space="preserve"> мониторинга достижения детьми п</w:t>
      </w:r>
      <w:r>
        <w:rPr>
          <w:sz w:val="24"/>
          <w:szCs w:val="24"/>
          <w:lang w:eastAsia="ar-SA"/>
        </w:rPr>
        <w:t>ланируемых результатов освоения программы «</w:t>
      </w:r>
      <w:proofErr w:type="spellStart"/>
      <w:r>
        <w:rPr>
          <w:sz w:val="24"/>
          <w:szCs w:val="24"/>
          <w:lang w:eastAsia="ar-SA"/>
        </w:rPr>
        <w:t>Пиктомир</w:t>
      </w:r>
      <w:proofErr w:type="spellEnd"/>
      <w:r>
        <w:rPr>
          <w:sz w:val="24"/>
          <w:szCs w:val="24"/>
          <w:lang w:eastAsia="ar-SA"/>
        </w:rPr>
        <w:t xml:space="preserve">», который состоит из нескольких контролей – входной контроль, текущий контроль и итоговый контроль. </w:t>
      </w:r>
      <w:r w:rsidRPr="002A3FB8">
        <w:rPr>
          <w:sz w:val="24"/>
          <w:szCs w:val="24"/>
          <w:lang w:eastAsia="ar-SA"/>
        </w:rPr>
        <w:t>В качестве тестов для проверки знаний испо</w:t>
      </w:r>
      <w:r>
        <w:rPr>
          <w:sz w:val="24"/>
          <w:szCs w:val="24"/>
          <w:lang w:eastAsia="ar-SA"/>
        </w:rPr>
        <w:t xml:space="preserve">льзую раздаточный материал к </w:t>
      </w:r>
      <w:r w:rsidRPr="002A3FB8">
        <w:rPr>
          <w:sz w:val="24"/>
          <w:szCs w:val="24"/>
          <w:lang w:eastAsia="ar-SA"/>
        </w:rPr>
        <w:t xml:space="preserve">методическим указаниям по проведению цикла занятий </w:t>
      </w:r>
      <w:r>
        <w:rPr>
          <w:sz w:val="24"/>
          <w:szCs w:val="24"/>
          <w:lang w:eastAsia="ar-SA"/>
        </w:rPr>
        <w:t>«</w:t>
      </w:r>
      <w:proofErr w:type="spellStart"/>
      <w:r>
        <w:rPr>
          <w:sz w:val="24"/>
          <w:szCs w:val="24"/>
          <w:lang w:eastAsia="ar-SA"/>
        </w:rPr>
        <w:t>Алгоритмика</w:t>
      </w:r>
      <w:proofErr w:type="spellEnd"/>
      <w:r>
        <w:rPr>
          <w:sz w:val="24"/>
          <w:szCs w:val="24"/>
          <w:lang w:eastAsia="ar-SA"/>
        </w:rPr>
        <w:t>»</w:t>
      </w:r>
      <w:r w:rsidR="009339F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в </w:t>
      </w:r>
      <w:r w:rsidRPr="002A3FB8">
        <w:rPr>
          <w:sz w:val="24"/>
          <w:szCs w:val="24"/>
          <w:lang w:eastAsia="ar-SA"/>
        </w:rPr>
        <w:t>дошкольных образовательных учреждени</w:t>
      </w:r>
      <w:r>
        <w:rPr>
          <w:sz w:val="24"/>
          <w:szCs w:val="24"/>
          <w:lang w:eastAsia="ar-SA"/>
        </w:rPr>
        <w:t>ях</w:t>
      </w:r>
      <w:r w:rsidR="009339F3">
        <w:rPr>
          <w:sz w:val="24"/>
          <w:szCs w:val="24"/>
          <w:lang w:eastAsia="ar-SA"/>
        </w:rPr>
        <w:t>.</w:t>
      </w:r>
    </w:p>
    <w:p w:rsidR="009339F3" w:rsidRDefault="009339F3" w:rsidP="009339F3">
      <w:pPr>
        <w:suppressAutoHyphens/>
        <w:ind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Работая в образовательной среде «</w:t>
      </w:r>
      <w:proofErr w:type="spellStart"/>
      <w:r>
        <w:rPr>
          <w:sz w:val="24"/>
          <w:szCs w:val="24"/>
          <w:lang w:eastAsia="ar-SA"/>
        </w:rPr>
        <w:t>Пиктомир</w:t>
      </w:r>
      <w:proofErr w:type="spellEnd"/>
      <w:r>
        <w:rPr>
          <w:sz w:val="24"/>
          <w:szCs w:val="24"/>
          <w:lang w:eastAsia="ar-SA"/>
        </w:rPr>
        <w:t xml:space="preserve">», воспитанники получают знания в дошкольном учреждении, а также занимаются дополнительно дома. У родителей появляется возможность провести время с ребёнком не просто за компьютером, </w:t>
      </w:r>
      <w:r w:rsidR="00A253FF">
        <w:rPr>
          <w:sz w:val="24"/>
          <w:szCs w:val="24"/>
          <w:lang w:eastAsia="ar-SA"/>
        </w:rPr>
        <w:t>просмотром мультфильма или игрой, а выполняя задания в цифровой образовательной среде.</w:t>
      </w:r>
    </w:p>
    <w:p w:rsidR="009339F3" w:rsidRDefault="009339F3" w:rsidP="009339F3">
      <w:pPr>
        <w:suppressAutoHyphens/>
        <w:ind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Таким образом хочется отметить, что</w:t>
      </w:r>
      <w:r w:rsidRPr="009339F3">
        <w:rPr>
          <w:sz w:val="24"/>
          <w:szCs w:val="24"/>
          <w:lang w:eastAsia="ar-SA"/>
        </w:rPr>
        <w:t xml:space="preserve"> примене</w:t>
      </w:r>
      <w:r>
        <w:rPr>
          <w:sz w:val="24"/>
          <w:szCs w:val="24"/>
          <w:lang w:eastAsia="ar-SA"/>
        </w:rPr>
        <w:t>ние цифровых ресурсов обладает суще</w:t>
      </w:r>
      <w:r w:rsidRPr="009339F3">
        <w:rPr>
          <w:sz w:val="24"/>
          <w:szCs w:val="24"/>
          <w:lang w:eastAsia="ar-SA"/>
        </w:rPr>
        <w:t>ственным потенциалом для организации</w:t>
      </w:r>
      <w:r>
        <w:rPr>
          <w:sz w:val="24"/>
          <w:szCs w:val="24"/>
          <w:lang w:eastAsia="ar-SA"/>
        </w:rPr>
        <w:t xml:space="preserve"> МДОУ в целом и конечно же </w:t>
      </w:r>
      <w:r w:rsidR="00A253FF">
        <w:rPr>
          <w:sz w:val="24"/>
          <w:szCs w:val="24"/>
          <w:lang w:eastAsia="ar-SA"/>
        </w:rPr>
        <w:t xml:space="preserve">эффективного </w:t>
      </w:r>
      <w:r w:rsidRPr="009339F3">
        <w:rPr>
          <w:sz w:val="24"/>
          <w:szCs w:val="24"/>
          <w:lang w:eastAsia="ar-SA"/>
        </w:rPr>
        <w:t xml:space="preserve">взаимодействия между педагогами и родителями обучающихся. </w:t>
      </w:r>
    </w:p>
    <w:p w:rsidR="002A3FB8" w:rsidRDefault="002A3FB8" w:rsidP="002A3FB8">
      <w:pPr>
        <w:suppressAutoHyphens/>
        <w:ind w:firstLine="567"/>
        <w:contextualSpacing/>
        <w:rPr>
          <w:sz w:val="24"/>
          <w:szCs w:val="24"/>
          <w:lang w:eastAsia="ar-SA"/>
        </w:rPr>
      </w:pPr>
    </w:p>
    <w:p w:rsidR="00257B1F" w:rsidRDefault="00257B1F" w:rsidP="00D47002">
      <w:pPr>
        <w:suppressAutoHyphens/>
        <w:ind w:firstLine="567"/>
        <w:contextualSpacing/>
        <w:rPr>
          <w:sz w:val="24"/>
          <w:szCs w:val="24"/>
          <w:lang w:eastAsia="ar-SA"/>
        </w:rPr>
      </w:pPr>
    </w:p>
    <w:p w:rsidR="004335FB" w:rsidRDefault="004335FB" w:rsidP="00D47002">
      <w:pPr>
        <w:suppressAutoHyphens/>
        <w:ind w:firstLine="567"/>
        <w:contextualSpacing/>
        <w:rPr>
          <w:sz w:val="24"/>
          <w:szCs w:val="24"/>
          <w:lang w:eastAsia="ar-SA"/>
        </w:rPr>
      </w:pPr>
    </w:p>
    <w:p w:rsidR="00466399" w:rsidRPr="002C5EC4" w:rsidRDefault="00466399" w:rsidP="005C362A">
      <w:pPr>
        <w:ind w:firstLine="0"/>
        <w:rPr>
          <w:sz w:val="24"/>
        </w:rPr>
      </w:pPr>
    </w:p>
    <w:p w:rsidR="00466399" w:rsidRPr="002A3FB8" w:rsidRDefault="00466399" w:rsidP="002A3FB8">
      <w:pPr>
        <w:ind w:firstLine="0"/>
        <w:rPr>
          <w:sz w:val="24"/>
        </w:rPr>
      </w:pPr>
    </w:p>
    <w:p w:rsidR="00466399" w:rsidRPr="002A3FB8" w:rsidRDefault="002A3FB8" w:rsidP="002A3FB8">
      <w:pPr>
        <w:ind w:left="40" w:firstLine="0"/>
        <w:rPr>
          <w:sz w:val="24"/>
          <w:szCs w:val="24"/>
        </w:rPr>
      </w:pPr>
      <w:r w:rsidRPr="002A3FB8">
        <w:rPr>
          <w:sz w:val="24"/>
          <w:szCs w:val="24"/>
        </w:rPr>
        <w:t xml:space="preserve">1. </w:t>
      </w:r>
      <w:proofErr w:type="spellStart"/>
      <w:r w:rsidRPr="002A3FB8">
        <w:rPr>
          <w:sz w:val="24"/>
          <w:szCs w:val="24"/>
        </w:rPr>
        <w:t>Бесшапошников</w:t>
      </w:r>
      <w:proofErr w:type="spellEnd"/>
      <w:r w:rsidRPr="002A3FB8">
        <w:rPr>
          <w:sz w:val="24"/>
          <w:szCs w:val="24"/>
        </w:rPr>
        <w:t xml:space="preserve"> Н.О., Кушниренко А.Г., Леонов А.Г., Собакинских О.В «Цифровая образовательная среда «</w:t>
      </w:r>
      <w:proofErr w:type="spellStart"/>
      <w:r w:rsidRPr="002A3FB8">
        <w:rPr>
          <w:sz w:val="24"/>
          <w:szCs w:val="24"/>
        </w:rPr>
        <w:t>ПиктоМир</w:t>
      </w:r>
      <w:proofErr w:type="spellEnd"/>
      <w:r w:rsidRPr="002A3FB8">
        <w:rPr>
          <w:sz w:val="24"/>
          <w:szCs w:val="24"/>
        </w:rPr>
        <w:t>»: опыт, разработки и внедрение программирования для дошкольников», 2020.</w:t>
      </w:r>
    </w:p>
    <w:p w:rsidR="004335FB" w:rsidRPr="002A3FB8" w:rsidRDefault="002A3FB8" w:rsidP="002A3FB8">
      <w:pPr>
        <w:ind w:left="40" w:firstLine="0"/>
        <w:rPr>
          <w:sz w:val="24"/>
          <w:szCs w:val="24"/>
        </w:rPr>
      </w:pPr>
      <w:r w:rsidRPr="002A3FB8">
        <w:rPr>
          <w:sz w:val="24"/>
          <w:szCs w:val="24"/>
        </w:rPr>
        <w:t>2.</w:t>
      </w:r>
      <w:r w:rsidR="004335FB" w:rsidRPr="002A3FB8">
        <w:rPr>
          <w:sz w:val="24"/>
          <w:szCs w:val="24"/>
        </w:rPr>
        <w:t xml:space="preserve"> Закон «Об образовании в Российской Федерации» от 29 декабря 2012 г. N 273-ФЗ [Российская газета] / [Электронный ресурс] </w:t>
      </w:r>
      <w:hyperlink r:id="rId5" w:history="1">
        <w:r w:rsidR="004335FB" w:rsidRPr="002A3FB8">
          <w:rPr>
            <w:rStyle w:val="a4"/>
            <w:color w:val="auto"/>
            <w:sz w:val="24"/>
            <w:szCs w:val="24"/>
          </w:rPr>
          <w:t>http://www.rg.ru/2012/12/30/obr</w:t>
        </w:r>
        <w:r w:rsidR="004335FB" w:rsidRPr="002A3FB8">
          <w:rPr>
            <w:rStyle w:val="a4"/>
            <w:color w:val="auto"/>
            <w:sz w:val="24"/>
            <w:szCs w:val="24"/>
          </w:rPr>
          <w:t>a</w:t>
        </w:r>
        <w:r w:rsidR="004335FB" w:rsidRPr="002A3FB8">
          <w:rPr>
            <w:rStyle w:val="a4"/>
            <w:color w:val="auto"/>
            <w:sz w:val="24"/>
            <w:szCs w:val="24"/>
          </w:rPr>
          <w:t>zovanie-dok.html</w:t>
        </w:r>
      </w:hyperlink>
      <w:r w:rsidR="004335FB" w:rsidRPr="002A3FB8">
        <w:rPr>
          <w:sz w:val="24"/>
          <w:szCs w:val="24"/>
        </w:rPr>
        <w:t>.</w:t>
      </w:r>
    </w:p>
    <w:p w:rsidR="002A3FB8" w:rsidRPr="002A3FB8" w:rsidRDefault="002A3FB8" w:rsidP="002A3FB8">
      <w:pPr>
        <w:ind w:left="40" w:firstLine="0"/>
        <w:rPr>
          <w:sz w:val="24"/>
          <w:szCs w:val="24"/>
        </w:rPr>
      </w:pPr>
      <w:r w:rsidRPr="002A3FB8">
        <w:rPr>
          <w:sz w:val="24"/>
          <w:szCs w:val="24"/>
        </w:rPr>
        <w:t>3.  Кушниренко А.Г. «</w:t>
      </w:r>
      <w:proofErr w:type="spellStart"/>
      <w:r w:rsidRPr="002A3FB8">
        <w:rPr>
          <w:sz w:val="24"/>
          <w:szCs w:val="24"/>
        </w:rPr>
        <w:t>ПиктоМир</w:t>
      </w:r>
      <w:proofErr w:type="spellEnd"/>
      <w:r w:rsidRPr="002A3FB8">
        <w:rPr>
          <w:sz w:val="24"/>
          <w:szCs w:val="24"/>
        </w:rPr>
        <w:t>: опыт использования и новые платформы», 2011</w:t>
      </w:r>
    </w:p>
    <w:p w:rsidR="00466399" w:rsidRPr="002A3FB8" w:rsidRDefault="002A3FB8" w:rsidP="002A3FB8">
      <w:pPr>
        <w:ind w:firstLine="0"/>
        <w:rPr>
          <w:rStyle w:val="a4"/>
          <w:color w:val="auto"/>
          <w:sz w:val="24"/>
          <w:szCs w:val="24"/>
        </w:rPr>
      </w:pPr>
      <w:r w:rsidRPr="002A3FB8">
        <w:rPr>
          <w:sz w:val="24"/>
          <w:szCs w:val="24"/>
          <w:shd w:val="clear" w:color="auto" w:fill="FFFFFF"/>
        </w:rPr>
        <w:t xml:space="preserve">4. </w:t>
      </w:r>
      <w:r w:rsidR="00466399" w:rsidRPr="002A3FB8">
        <w:rPr>
          <w:sz w:val="24"/>
          <w:szCs w:val="24"/>
          <w:shd w:val="clear" w:color="auto" w:fill="FFFFFF"/>
        </w:rPr>
        <w:t>Новикова М.Н. Использование мультимедийных средств и информационных технологий в ДОУ – "за" или "против" [Электронный ресурс] / М.Н. Новикова // </w:t>
      </w:r>
      <w:hyperlink r:id="rId6" w:tgtFrame="_blank" w:history="1">
        <w:r w:rsidR="00466399" w:rsidRPr="002A3FB8">
          <w:rPr>
            <w:rStyle w:val="a4"/>
            <w:color w:val="auto"/>
            <w:sz w:val="24"/>
            <w:szCs w:val="24"/>
          </w:rPr>
          <w:t>http://festival.1september.ru/articles/603899/</w:t>
        </w:r>
      </w:hyperlink>
    </w:p>
    <w:p w:rsidR="002A3FB8" w:rsidRPr="002A3FB8" w:rsidRDefault="002A3FB8" w:rsidP="002A3FB8">
      <w:pPr>
        <w:ind w:firstLine="0"/>
        <w:rPr>
          <w:sz w:val="24"/>
          <w:szCs w:val="24"/>
        </w:rPr>
      </w:pPr>
      <w:r w:rsidRPr="002A3FB8">
        <w:rPr>
          <w:rStyle w:val="a4"/>
          <w:color w:val="auto"/>
          <w:sz w:val="24"/>
          <w:szCs w:val="24"/>
        </w:rPr>
        <w:t xml:space="preserve">5.  </w:t>
      </w:r>
      <w:hyperlink r:id="rId7" w:history="1">
        <w:r w:rsidRPr="002A3FB8">
          <w:rPr>
            <w:rStyle w:val="a4"/>
            <w:color w:val="auto"/>
            <w:sz w:val="24"/>
            <w:szCs w:val="24"/>
          </w:rPr>
          <w:t>https://piktomir.ru</w:t>
        </w:r>
      </w:hyperlink>
    </w:p>
    <w:p w:rsidR="002A3FB8" w:rsidRPr="002C5EC4" w:rsidRDefault="002A3FB8" w:rsidP="0007518C">
      <w:pPr>
        <w:rPr>
          <w:sz w:val="24"/>
        </w:rPr>
      </w:pPr>
    </w:p>
    <w:bookmarkEnd w:id="0"/>
    <w:p w:rsidR="00466399" w:rsidRPr="0007518C" w:rsidRDefault="00466399" w:rsidP="0007518C"/>
    <w:sectPr w:rsidR="00466399" w:rsidRPr="0007518C" w:rsidSect="002C5EC4">
      <w:type w:val="continuous"/>
      <w:pgSz w:w="11906" w:h="16838" w:code="9"/>
      <w:pgMar w:top="1134" w:right="851" w:bottom="1134" w:left="1701" w:header="284" w:footer="6" w:gutter="0"/>
      <w:paperSrc w:first="15" w:other="15"/>
      <w:cols w:num="2"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19"/>
    <w:rsid w:val="00016989"/>
    <w:rsid w:val="0007518C"/>
    <w:rsid w:val="000C2B33"/>
    <w:rsid w:val="00176123"/>
    <w:rsid w:val="00257B1F"/>
    <w:rsid w:val="002A3FB8"/>
    <w:rsid w:val="002C5EC4"/>
    <w:rsid w:val="002F4A73"/>
    <w:rsid w:val="004335FB"/>
    <w:rsid w:val="00466399"/>
    <w:rsid w:val="004A03E4"/>
    <w:rsid w:val="004A047C"/>
    <w:rsid w:val="0058204B"/>
    <w:rsid w:val="005C362A"/>
    <w:rsid w:val="006C25DE"/>
    <w:rsid w:val="007944ED"/>
    <w:rsid w:val="008D7EE8"/>
    <w:rsid w:val="009339F3"/>
    <w:rsid w:val="00A253FF"/>
    <w:rsid w:val="00A73176"/>
    <w:rsid w:val="00AE7919"/>
    <w:rsid w:val="00D47002"/>
    <w:rsid w:val="00DE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0BF4"/>
  <w15:chartTrackingRefBased/>
  <w15:docId w15:val="{9C54DA1D-E66D-4002-BE5A-C4437CB7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1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3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335F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2A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ktomi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festival.1september.ru%2Farticles%2F603899%2F" TargetMode="Externa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718D2-998D-4E01-B5A1-3D7E6BCB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2022-12-21T13:57:00Z</dcterms:created>
  <dcterms:modified xsi:type="dcterms:W3CDTF">2023-03-17T10:49:00Z</dcterms:modified>
</cp:coreProperties>
</file>