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8C" w:rsidRPr="00826401" w:rsidRDefault="00AB328C" w:rsidP="00AB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«Система оздоровительно – закаливающих мероприятий в ДОУ»</w:t>
      </w:r>
    </w:p>
    <w:p w:rsidR="00E47771" w:rsidRDefault="00E47771" w:rsidP="00E477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399A" w:rsidRPr="00E3399A" w:rsidRDefault="00E339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339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СЛАЙД 2</w:t>
      </w:r>
    </w:p>
    <w:p w:rsidR="00DE5A5A" w:rsidRPr="003F529B" w:rsidRDefault="004F00D1" w:rsidP="00E3399A">
      <w:pPr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color w:val="7030A0"/>
          <w:kern w:val="24"/>
          <w:sz w:val="24"/>
          <w:szCs w:val="24"/>
        </w:rPr>
      </w:pPr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настоящее время одной из приоритетных задач модернизации образования в России является забота о </w:t>
      </w:r>
      <w:proofErr w:type="spellStart"/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здоровьесбережении</w:t>
      </w:r>
      <w:proofErr w:type="spellEnd"/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детей.  Это связано с малоподвижным образом жизни, неправильным питанием, низким уровнем физических нагрузок, увлечением</w:t>
      </w:r>
      <w:r w:rsidR="00026B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гаджетами.</w:t>
      </w:r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F00D1" w:rsidRPr="003F529B" w:rsidRDefault="00DE5A5A" w:rsidP="00E3399A">
      <w:pPr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F529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Основная проблема, которая встает перед коллективом детского сада в настоящее время – это слабое физическое развитие детей при поступлении в детский сад. </w:t>
      </w:r>
      <w:r w:rsidRPr="003F529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br/>
        <w:t xml:space="preserve">Общая картина такова: дети испытывают "двигательный дефицит", задерживается возрастное развитие быстроты, ловкости, координации движений, выносливости, гибкости и силы. Родители зачастую оберегают своих малышей от физических усилий ("не бегай, не прыгай, не лазай, а то упадёшь, посиди"), даже от здорового соперничества в подвижных играх. </w:t>
      </w:r>
      <w:r w:rsidRPr="003F529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br/>
        <w:t>Данная проблема определила цели и задачи в работе с детьми по осуществлению физкультурно-оздоровительной деятельности.</w:t>
      </w:r>
      <w:r w:rsidR="004F00D1" w:rsidRPr="003F5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0D1" w:rsidRPr="003F52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целью улучшения здоровья детей в системе дошкольного </w:t>
      </w:r>
      <w:r w:rsidR="00E3399A" w:rsidRPr="003F529B">
        <w:rPr>
          <w:rFonts w:ascii="Times New Roman" w:eastAsiaTheme="minorEastAsia" w:hAnsi="Times New Roman" w:cs="Times New Roman"/>
          <w:bCs/>
          <w:sz w:val="24"/>
          <w:szCs w:val="24"/>
        </w:rPr>
        <w:t>образования в</w:t>
      </w:r>
      <w:r w:rsidR="004F00D1" w:rsidRPr="003F52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ДОУ</w:t>
      </w:r>
      <w:r w:rsidRPr="003F52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ведётся работа над реализацией </w:t>
      </w:r>
      <w:proofErr w:type="spellStart"/>
      <w:r w:rsidR="004F00D1" w:rsidRPr="003F529B">
        <w:rPr>
          <w:rFonts w:ascii="Times New Roman" w:eastAsiaTheme="minorEastAsia" w:hAnsi="Times New Roman" w:cs="Times New Roman"/>
          <w:bCs/>
          <w:sz w:val="24"/>
          <w:szCs w:val="24"/>
        </w:rPr>
        <w:t>здоровьесберегающих</w:t>
      </w:r>
      <w:proofErr w:type="spellEnd"/>
      <w:r w:rsidR="004F00D1" w:rsidRPr="003F52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технологий</w:t>
      </w:r>
      <w:r w:rsidRPr="003F529B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E3399A" w:rsidRPr="00E3399A" w:rsidRDefault="00E3399A" w:rsidP="00E3399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39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3</w:t>
      </w:r>
    </w:p>
    <w:p w:rsidR="005E6A07" w:rsidRPr="003F529B" w:rsidRDefault="005E6A07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система физического воспитания оздоровительной направленности в дошкольной образовательной организации включает</w:t>
      </w:r>
      <w:r w:rsidR="00FE694A"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себя целый ряд аспектов:</w:t>
      </w:r>
    </w:p>
    <w:p w:rsidR="005E6A07" w:rsidRPr="003F529B" w:rsidRDefault="005E6A07" w:rsidP="00E47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F25ADB"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Организацию утренней гимнастики, прогулок, спортивных игр, физкультурных занятий и развлечений;</w:t>
      </w: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E6A07" w:rsidRPr="003F529B" w:rsidRDefault="005E6A07" w:rsidP="00E47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Создание санитарно-гигиенических условий развития;</w:t>
      </w:r>
    </w:p>
    <w:p w:rsidR="005E6A07" w:rsidRPr="003F529B" w:rsidRDefault="005E6A07" w:rsidP="00E47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Организацию рационального питания;</w:t>
      </w:r>
    </w:p>
    <w:p w:rsidR="005E6A07" w:rsidRPr="003F529B" w:rsidRDefault="005E6A07" w:rsidP="00E47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Формирование культурно-гигиенических навыков;</w:t>
      </w:r>
    </w:p>
    <w:p w:rsidR="005E6A07" w:rsidRDefault="005E6A07" w:rsidP="00E47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F25ADB"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Закаливание.</w:t>
      </w:r>
    </w:p>
    <w:p w:rsidR="00E47771" w:rsidRDefault="00E47771" w:rsidP="00E47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399A" w:rsidRPr="00E3399A" w:rsidRDefault="00E3399A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39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4</w:t>
      </w:r>
    </w:p>
    <w:p w:rsidR="00E3399A" w:rsidRDefault="00BD0203" w:rsidP="00E339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kern w:val="24"/>
        </w:rPr>
      </w:pPr>
      <w:r w:rsidRPr="003F529B">
        <w:rPr>
          <w:b/>
          <w:bCs/>
          <w:kern w:val="24"/>
        </w:rPr>
        <w:t xml:space="preserve"> Утренняя </w:t>
      </w:r>
      <w:r w:rsidR="00E3399A" w:rsidRPr="003F529B">
        <w:rPr>
          <w:b/>
          <w:bCs/>
          <w:kern w:val="24"/>
        </w:rPr>
        <w:t>гимнастика -</w:t>
      </w:r>
      <w:r w:rsidR="00B705CF" w:rsidRPr="003F529B">
        <w:rPr>
          <w:bCs/>
          <w:kern w:val="24"/>
        </w:rPr>
        <w:t xml:space="preserve"> </w:t>
      </w:r>
      <w:r w:rsidRPr="003F529B">
        <w:rPr>
          <w:bCs/>
          <w:kern w:val="24"/>
        </w:rPr>
        <w:t xml:space="preserve">одна из наиболее распространенных форм применения физкультуры. Она обеспечивает постепенный переход организма от состояния покоя </w:t>
      </w:r>
      <w:r w:rsidRPr="003F529B">
        <w:rPr>
          <w:bCs/>
          <w:kern w:val="24"/>
        </w:rPr>
        <w:br/>
        <w:t xml:space="preserve"> к его повседневному рабочему состоянию. В нашем ДОУ </w:t>
      </w:r>
      <w:r w:rsidR="00E47771" w:rsidRPr="003F529B">
        <w:rPr>
          <w:bCs/>
          <w:kern w:val="24"/>
        </w:rPr>
        <w:t>практикуют 4</w:t>
      </w:r>
      <w:r w:rsidRPr="003F529B">
        <w:rPr>
          <w:bCs/>
          <w:kern w:val="24"/>
        </w:rPr>
        <w:t xml:space="preserve"> вида утренней гимнастики: динамическая, ритмическая утренние гимнастики, в старшей группе добавляются ритмопластика и оздоровительный бег.</w:t>
      </w:r>
    </w:p>
    <w:p w:rsidR="00E3399A" w:rsidRPr="00E3399A" w:rsidRDefault="00E3399A" w:rsidP="00E339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kern w:val="24"/>
        </w:rPr>
      </w:pPr>
      <w:r w:rsidRPr="00E3399A">
        <w:rPr>
          <w:b/>
          <w:bCs/>
          <w:kern w:val="24"/>
        </w:rPr>
        <w:t>СЛАЙД 5</w:t>
      </w:r>
    </w:p>
    <w:p w:rsidR="008A5BFD" w:rsidRDefault="00026B48" w:rsidP="00E339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kern w:val="24"/>
        </w:rPr>
      </w:pPr>
      <w:r>
        <w:rPr>
          <w:bCs/>
          <w:kern w:val="24"/>
        </w:rPr>
        <w:br/>
      </w:r>
      <w:r w:rsidR="00E3399A">
        <w:rPr>
          <w:b/>
          <w:bCs/>
          <w:kern w:val="24"/>
        </w:rPr>
        <w:t xml:space="preserve">             </w:t>
      </w:r>
      <w:r w:rsidRPr="00026B48">
        <w:rPr>
          <w:b/>
          <w:bCs/>
          <w:kern w:val="24"/>
        </w:rPr>
        <w:t>Дыхательная гимнастика</w:t>
      </w:r>
      <w:r>
        <w:rPr>
          <w:bCs/>
          <w:kern w:val="24"/>
        </w:rPr>
        <w:t xml:space="preserve"> –укрепляет и стимулирует верхние дыхательные пути.</w:t>
      </w:r>
    </w:p>
    <w:p w:rsidR="00E3399A" w:rsidRDefault="008A5BFD" w:rsidP="00E339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11111"/>
          <w:shd w:val="clear" w:color="auto" w:fill="FFFFFF"/>
        </w:rPr>
      </w:pPr>
      <w:r>
        <w:rPr>
          <w:rStyle w:val="a6"/>
          <w:color w:val="111111"/>
          <w:bdr w:val="none" w:sz="0" w:space="0" w:color="auto" w:frame="1"/>
          <w:shd w:val="clear" w:color="auto" w:fill="FFFFFF"/>
        </w:rPr>
        <w:t>Артикуляционная</w:t>
      </w:r>
      <w:r w:rsidRPr="008A5BFD"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 гимнастик</w:t>
      </w:r>
      <w:r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а </w:t>
      </w:r>
      <w:r w:rsidRPr="008A5BFD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используется</w:t>
      </w:r>
      <w:r>
        <w:rPr>
          <w:color w:val="111111"/>
          <w:shd w:val="clear" w:color="auto" w:fill="FFFFFF"/>
        </w:rPr>
        <w:t xml:space="preserve"> </w:t>
      </w:r>
      <w:r w:rsidRPr="008A5BFD">
        <w:rPr>
          <w:color w:val="111111"/>
          <w:shd w:val="clear" w:color="auto" w:fill="FFFFFF"/>
        </w:rPr>
        <w:t>для развития мышц речевого аппарата и их подвиж</w:t>
      </w:r>
      <w:r>
        <w:rPr>
          <w:color w:val="111111"/>
          <w:shd w:val="clear" w:color="auto" w:fill="FFFFFF"/>
        </w:rPr>
        <w:t>ности.</w:t>
      </w:r>
    </w:p>
    <w:p w:rsidR="00BD0203" w:rsidRDefault="00E3399A" w:rsidP="00E3399A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Cs/>
          <w:kern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026B48">
        <w:rPr>
          <w:bCs/>
          <w:kern w:val="24"/>
        </w:rPr>
        <w:br/>
      </w:r>
      <w:r w:rsidR="00026B48" w:rsidRPr="00E3399A">
        <w:rPr>
          <w:rFonts w:ascii="Times New Roman" w:hAnsi="Times New Roman" w:cs="Times New Roman"/>
          <w:b/>
          <w:bCs/>
          <w:kern w:val="24"/>
        </w:rPr>
        <w:t>Гимнастика после сна</w:t>
      </w:r>
      <w:r w:rsidR="00026B48" w:rsidRPr="00E3399A">
        <w:rPr>
          <w:rFonts w:ascii="Times New Roman" w:hAnsi="Times New Roman" w:cs="Times New Roman"/>
          <w:bCs/>
          <w:kern w:val="24"/>
        </w:rPr>
        <w:t xml:space="preserve"> необходима детям для обеспечения плавного перехода</w:t>
      </w:r>
      <w:r w:rsidR="008A5BFD" w:rsidRPr="00E3399A">
        <w:rPr>
          <w:rFonts w:ascii="Times New Roman" w:hAnsi="Times New Roman" w:cs="Times New Roman"/>
          <w:bCs/>
          <w:kern w:val="24"/>
        </w:rPr>
        <w:t xml:space="preserve"> от сна к бодрствованию, подготовке к активной деятельности.</w:t>
      </w:r>
    </w:p>
    <w:p w:rsidR="00E3399A" w:rsidRPr="00E3399A" w:rsidRDefault="00E3399A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7</w:t>
      </w:r>
    </w:p>
    <w:p w:rsidR="0060045B" w:rsidRPr="003F529B" w:rsidRDefault="00E3399A" w:rsidP="00E3399A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</w:t>
      </w:r>
      <w:r w:rsidR="0060045B" w:rsidRPr="003F529B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Гимнастика</w:t>
      </w:r>
      <w:r w:rsidR="0060045B"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60045B" w:rsidRPr="00E3399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для глаз </w:t>
      </w:r>
      <w:r w:rsidR="0060045B"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улучшает циркуляцию крови и внутриглазной жидкости глаз, укрепляет глазодвигательные мышцы глаз, улучшает аккомодацию (способность глаза человека к хорошему качеству зрения на разных расстояниях, </w:t>
      </w:r>
      <w:r w:rsidR="0060045B" w:rsidRPr="00E339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снимает</w:t>
      </w:r>
      <w:r w:rsidR="0060045B" w:rsidRPr="00E3399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60045B" w:rsidRPr="00E3399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зрительное напряжение</w:t>
      </w:r>
      <w:r w:rsidR="0060045B"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повышает </w:t>
      </w:r>
      <w:r w:rsidR="0060045B" w:rsidRPr="00E3399A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зрительную работоспособность</w:t>
      </w:r>
      <w:r w:rsidR="0060045B"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улучшает кровообращение и способствует предупреждению нарушений зрения и развития глазных заболеваний.</w:t>
      </w:r>
    </w:p>
    <w:p w:rsidR="00E3399A" w:rsidRPr="00E3399A" w:rsidRDefault="00E3399A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8</w:t>
      </w:r>
    </w:p>
    <w:p w:rsidR="003F529B" w:rsidRDefault="008D130B" w:rsidP="00E3399A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529B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Подвижные и спортивные игры</w:t>
      </w:r>
      <w:r w:rsidRPr="003F529B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529B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используются в ДОУ</w:t>
      </w:r>
      <w:r w:rsidRPr="003F529B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часть физкультурного занятия, на прогулке, в групповой комнате – малой, средней и высокой степени подвижности.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  <w:r w:rsid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3399A" w:rsidRPr="00E3399A" w:rsidRDefault="00E3399A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9</w:t>
      </w:r>
    </w:p>
    <w:p w:rsidR="00E3399A" w:rsidRDefault="001A50E2" w:rsidP="00E339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29B">
        <w:rPr>
          <w:rFonts w:ascii="Times New Roman" w:hAnsi="Times New Roman" w:cs="Times New Roman"/>
          <w:b/>
          <w:bCs/>
          <w:sz w:val="24"/>
          <w:szCs w:val="24"/>
        </w:rPr>
        <w:t>Физкультминутки во время занятий.</w:t>
      </w:r>
      <w:r w:rsidRPr="003F52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F529B">
        <w:rPr>
          <w:rFonts w:ascii="Times New Roman" w:hAnsi="Times New Roman" w:cs="Times New Roman"/>
          <w:bCs/>
          <w:sz w:val="24"/>
          <w:szCs w:val="24"/>
        </w:rPr>
        <w:t>-повышают и сохраняют умственную активность и работоспособность детей во время занятий. А также обеспечивают непродолжительный динамичный отдых в то время, когда организм ребенка испытывает значительную нагрузку.</w:t>
      </w:r>
      <w:r w:rsidRPr="003F529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br/>
      </w:r>
    </w:p>
    <w:p w:rsidR="00E3399A" w:rsidRPr="00E3399A" w:rsidRDefault="00E3399A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10</w:t>
      </w:r>
    </w:p>
    <w:p w:rsidR="003843E6" w:rsidRPr="003F529B" w:rsidRDefault="00567463" w:rsidP="00E339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29B">
        <w:rPr>
          <w:rFonts w:ascii="Times New Roman" w:hAnsi="Times New Roman" w:cs="Times New Roman"/>
          <w:b/>
          <w:bCs/>
          <w:sz w:val="24"/>
          <w:szCs w:val="24"/>
        </w:rPr>
        <w:t>Занятия по физической культуре:</w:t>
      </w:r>
    </w:p>
    <w:p w:rsidR="00B705CF" w:rsidRPr="003F529B" w:rsidRDefault="00B705CF" w:rsidP="00E3399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обязательном порядке физическая культура оздоровительной направленности должна быть тесно связано с возрастными и личностными особенностями. Именно возрастными и личностными особенностями определяются задачи оздоровления, его содержание, методы и формы организации и преемственная связь между разными уровнями физического воспитания</w:t>
      </w:r>
    </w:p>
    <w:p w:rsidR="00567463" w:rsidRPr="003F529B" w:rsidRDefault="00E3399A" w:rsidP="00E3399A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rPr>
          <w:bCs/>
          <w:kern w:val="24"/>
        </w:rPr>
        <w:t>1.</w:t>
      </w:r>
      <w:r w:rsidR="00567463" w:rsidRPr="003F529B">
        <w:rPr>
          <w:bCs/>
          <w:kern w:val="24"/>
        </w:rPr>
        <w:t xml:space="preserve">Физкультура в </w:t>
      </w:r>
      <w:r>
        <w:rPr>
          <w:bCs/>
          <w:kern w:val="24"/>
        </w:rPr>
        <w:t>помещении</w:t>
      </w:r>
      <w:r w:rsidR="00567463" w:rsidRPr="003F529B">
        <w:rPr>
          <w:bCs/>
          <w:kern w:val="24"/>
        </w:rPr>
        <w:t>;</w:t>
      </w:r>
      <w:r w:rsidR="00567463" w:rsidRPr="003F529B">
        <w:rPr>
          <w:bCs/>
          <w:kern w:val="24"/>
        </w:rPr>
        <w:br/>
      </w:r>
      <w:r>
        <w:rPr>
          <w:bCs/>
          <w:kern w:val="24"/>
        </w:rPr>
        <w:t xml:space="preserve">            </w:t>
      </w:r>
      <w:r w:rsidR="00567463" w:rsidRPr="003F529B">
        <w:rPr>
          <w:bCs/>
          <w:kern w:val="24"/>
        </w:rPr>
        <w:t>2. физкультура на свежем воздухе (в хорошую погоду);</w:t>
      </w:r>
    </w:p>
    <w:p w:rsidR="00567463" w:rsidRPr="003F529B" w:rsidRDefault="00567463" w:rsidP="00E339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3F529B">
        <w:rPr>
          <w:rFonts w:eastAsiaTheme="minorEastAsia"/>
          <w:bCs/>
          <w:kern w:val="24"/>
        </w:rPr>
        <w:t xml:space="preserve">3. физкультура на прогулке. </w:t>
      </w:r>
    </w:p>
    <w:p w:rsidR="00567463" w:rsidRDefault="00567463" w:rsidP="00E339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E3399A" w:rsidRPr="00E3399A" w:rsidRDefault="00E3399A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11-12</w:t>
      </w:r>
    </w:p>
    <w:p w:rsidR="00567463" w:rsidRPr="003F529B" w:rsidRDefault="00567463" w:rsidP="00E3399A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F529B">
        <w:rPr>
          <w:b/>
          <w:bCs/>
        </w:rPr>
        <w:t xml:space="preserve">Спортивные мероприятия с детьми </w:t>
      </w:r>
      <w:r w:rsidR="005C51CB" w:rsidRPr="003F529B">
        <w:rPr>
          <w:b/>
          <w:bCs/>
        </w:rPr>
        <w:t>и совместно</w:t>
      </w:r>
      <w:r w:rsidRPr="003F529B">
        <w:rPr>
          <w:b/>
          <w:bCs/>
        </w:rPr>
        <w:t xml:space="preserve"> с </w:t>
      </w:r>
      <w:proofErr w:type="gramStart"/>
      <w:r w:rsidRPr="003F529B">
        <w:rPr>
          <w:b/>
          <w:bCs/>
        </w:rPr>
        <w:t>родителями:</w:t>
      </w:r>
      <w:r w:rsidRPr="003F529B">
        <w:rPr>
          <w:bCs/>
        </w:rPr>
        <w:t xml:space="preserve">  «</w:t>
      </w:r>
      <w:proofErr w:type="gramEnd"/>
      <w:r w:rsidRPr="003F529B">
        <w:rPr>
          <w:bCs/>
        </w:rPr>
        <w:t>Папа, мама, я – спортивная семья», День Здоровья», «Малые Олимпийские игры», «Зарница» , развлечения на 23 февраля и 9 мая и</w:t>
      </w:r>
      <w:r w:rsidR="005C51CB" w:rsidRPr="003F529B">
        <w:rPr>
          <w:bCs/>
        </w:rPr>
        <w:t xml:space="preserve"> </w:t>
      </w:r>
      <w:r w:rsidRPr="003F529B">
        <w:rPr>
          <w:bCs/>
        </w:rPr>
        <w:t>др.</w:t>
      </w:r>
    </w:p>
    <w:p w:rsidR="00E3399A" w:rsidRPr="00E3399A" w:rsidRDefault="003F529B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029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</w:t>
      </w:r>
      <w:r w:rsidR="00E339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13</w:t>
      </w:r>
    </w:p>
    <w:p w:rsidR="00567463" w:rsidRDefault="00567463" w:rsidP="00E3399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29B">
        <w:rPr>
          <w:rFonts w:ascii="Times New Roman" w:hAnsi="Times New Roman" w:cs="Times New Roman"/>
          <w:b/>
          <w:bCs/>
          <w:sz w:val="24"/>
          <w:szCs w:val="24"/>
        </w:rPr>
        <w:t>Ароматерапия</w:t>
      </w:r>
      <w:r w:rsidRPr="003F529B">
        <w:rPr>
          <w:rFonts w:ascii="Times New Roman" w:hAnsi="Times New Roman" w:cs="Times New Roman"/>
          <w:bCs/>
          <w:sz w:val="24"/>
          <w:szCs w:val="24"/>
        </w:rPr>
        <w:t xml:space="preserve"> (лук, чеснок). -применяется для профилактики гриппа, ОРВИ.</w:t>
      </w:r>
    </w:p>
    <w:p w:rsidR="00302997" w:rsidRPr="00E3399A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14</w:t>
      </w:r>
    </w:p>
    <w:p w:rsidR="002F056B" w:rsidRPr="003F529B" w:rsidRDefault="00A11FAE" w:rsidP="00E3399A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3F529B">
        <w:rPr>
          <w:rFonts w:eastAsiaTheme="majorEastAsia"/>
          <w:b/>
          <w:bCs/>
        </w:rPr>
        <w:t>Санитарно – гигиенические условия в ДОУ</w:t>
      </w:r>
    </w:p>
    <w:p w:rsidR="002F056B" w:rsidRPr="00302997" w:rsidRDefault="0060045B" w:rsidP="00302997">
      <w:pPr>
        <w:pStyle w:val="a4"/>
        <w:ind w:left="0" w:firstLine="709"/>
        <w:rPr>
          <w:shd w:val="clear" w:color="auto" w:fill="FFFFFF"/>
        </w:rPr>
      </w:pPr>
      <w:r w:rsidRPr="003F529B">
        <w:rPr>
          <w:shd w:val="clear" w:color="auto" w:fill="FFFFFF"/>
        </w:rPr>
        <w:t>Безопасность образовательной деятельности обеспечивается в детском саду через:</w:t>
      </w:r>
      <w:r w:rsidRPr="003F529B">
        <w:br/>
      </w:r>
      <w:r w:rsidRPr="003F529B">
        <w:rPr>
          <w:shd w:val="clear" w:color="auto" w:fill="FFFFFF"/>
        </w:rPr>
        <w:t xml:space="preserve">- </w:t>
      </w:r>
      <w:r w:rsidRPr="00302997">
        <w:rPr>
          <w:shd w:val="clear" w:color="auto" w:fill="FFFFFF"/>
        </w:rPr>
        <w:t>безопасную среду</w:t>
      </w:r>
    </w:p>
    <w:p w:rsidR="002F056B" w:rsidRPr="00302997" w:rsidRDefault="0060045B" w:rsidP="00302997">
      <w:pPr>
        <w:rPr>
          <w:rFonts w:ascii="Times New Roman" w:hAnsi="Times New Roman" w:cs="Times New Roman"/>
          <w:b/>
        </w:rPr>
      </w:pPr>
      <w:r w:rsidRPr="00302997">
        <w:rPr>
          <w:rFonts w:ascii="Times New Roman" w:hAnsi="Times New Roman" w:cs="Times New Roman"/>
          <w:shd w:val="clear" w:color="auto" w:fill="FFFFFF"/>
        </w:rPr>
        <w:t>- правильное хранение различных материалов, медикаментов </w:t>
      </w:r>
      <w:r w:rsidR="00302997" w:rsidRPr="00302997">
        <w:rPr>
          <w:rFonts w:ascii="Times New Roman" w:hAnsi="Times New Roman" w:cs="Times New Roman"/>
          <w:shd w:val="clear" w:color="auto" w:fill="FFFFFF"/>
        </w:rPr>
        <w:br/>
      </w:r>
      <w:r w:rsidRPr="00302997">
        <w:rPr>
          <w:rFonts w:ascii="Times New Roman" w:hAnsi="Times New Roman" w:cs="Times New Roman"/>
          <w:shd w:val="clear" w:color="auto" w:fill="FFFFFF"/>
        </w:rPr>
        <w:t>- мебель, подобранная по росту детей; маркировка мебели  </w:t>
      </w:r>
      <w:r w:rsidRPr="00302997">
        <w:rPr>
          <w:rFonts w:ascii="Times New Roman" w:hAnsi="Times New Roman" w:cs="Times New Roman"/>
        </w:rPr>
        <w:br/>
      </w:r>
      <w:r w:rsidRPr="00302997">
        <w:rPr>
          <w:rFonts w:ascii="Times New Roman" w:hAnsi="Times New Roman" w:cs="Times New Roman"/>
          <w:shd w:val="clear" w:color="auto" w:fill="FFFFFF"/>
        </w:rPr>
        <w:t>-  маркировка постельного белья и полотенец</w:t>
      </w:r>
      <w:r w:rsidRPr="00302997">
        <w:rPr>
          <w:rFonts w:ascii="Times New Roman" w:hAnsi="Times New Roman" w:cs="Times New Roman"/>
        </w:rPr>
        <w:br/>
      </w:r>
      <w:r w:rsidRPr="00302997">
        <w:rPr>
          <w:rFonts w:ascii="Times New Roman" w:hAnsi="Times New Roman" w:cs="Times New Roman"/>
          <w:shd w:val="clear" w:color="auto" w:fill="FFFFFF"/>
        </w:rPr>
        <w:t>-    правильное освещение</w:t>
      </w:r>
    </w:p>
    <w:p w:rsidR="0060045B" w:rsidRPr="003F529B" w:rsidRDefault="0060045B" w:rsidP="00302997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3F529B">
        <w:rPr>
          <w:rFonts w:ascii="Times New Roman" w:hAnsi="Times New Roman" w:cs="Times New Roman"/>
          <w:shd w:val="clear" w:color="auto" w:fill="FFFFFF"/>
        </w:rPr>
        <w:lastRenderedPageBreak/>
        <w:t>Санитарно-гигиеническое состояние всех помещений детского сада</w:t>
      </w:r>
      <w:r w:rsidR="00A11FAE" w:rsidRPr="003F529B">
        <w:rPr>
          <w:rFonts w:ascii="Times New Roman" w:hAnsi="Times New Roman" w:cs="Times New Roman"/>
          <w:shd w:val="clear" w:color="auto" w:fill="FFFFFF"/>
        </w:rPr>
        <w:t xml:space="preserve"> должно</w:t>
      </w:r>
      <w:r w:rsidRPr="003F529B">
        <w:rPr>
          <w:rFonts w:ascii="Times New Roman" w:hAnsi="Times New Roman" w:cs="Times New Roman"/>
          <w:shd w:val="clear" w:color="auto" w:fill="FFFFFF"/>
        </w:rPr>
        <w:t xml:space="preserve"> с</w:t>
      </w:r>
      <w:r w:rsidR="00A11FAE" w:rsidRPr="003F529B">
        <w:rPr>
          <w:rFonts w:ascii="Times New Roman" w:hAnsi="Times New Roman" w:cs="Times New Roman"/>
          <w:shd w:val="clear" w:color="auto" w:fill="FFFFFF"/>
        </w:rPr>
        <w:t>оответствовать требованиям СанПиН.</w:t>
      </w:r>
    </w:p>
    <w:p w:rsid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02997" w:rsidRPr="00E3399A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15</w:t>
      </w:r>
    </w:p>
    <w:p w:rsidR="00A11FAE" w:rsidRPr="003F529B" w:rsidRDefault="003F529B" w:rsidP="00E3399A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Организация</w:t>
      </w:r>
      <w:r w:rsidR="00A11FAE" w:rsidRPr="003F529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рационального питания</w:t>
      </w:r>
      <w:r w:rsidR="00A11FAE" w:rsidRPr="003F529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11FAE" w:rsidRPr="003F529B" w:rsidRDefault="00A11FAE" w:rsidP="00E3399A">
      <w:pPr>
        <w:ind w:firstLine="709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3F529B">
        <w:rPr>
          <w:rFonts w:ascii="Times New Roman" w:hAnsi="Times New Roman" w:cs="Times New Roman"/>
          <w:color w:val="111111"/>
          <w:shd w:val="clear" w:color="auto" w:fill="FFFFFF"/>
        </w:rPr>
        <w:t xml:space="preserve">Правильно </w:t>
      </w:r>
      <w:r w:rsidRPr="00E47771">
        <w:rPr>
          <w:rFonts w:ascii="Times New Roman" w:hAnsi="Times New Roman" w:cs="Times New Roman"/>
          <w:color w:val="111111"/>
          <w:shd w:val="clear" w:color="auto" w:fill="FFFFFF"/>
        </w:rPr>
        <w:t>организованное</w:t>
      </w:r>
      <w:r w:rsidRPr="00E47771">
        <w:rPr>
          <w:rFonts w:ascii="Times New Roman" w:hAnsi="Times New Roman" w:cs="Times New Roman"/>
          <w:b/>
          <w:color w:val="111111"/>
          <w:shd w:val="clear" w:color="auto" w:fill="FFFFFF"/>
        </w:rPr>
        <w:t> </w:t>
      </w:r>
      <w:r w:rsidRPr="00E4777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питание</w:t>
      </w:r>
      <w:r w:rsidRPr="00E47771">
        <w:rPr>
          <w:rFonts w:ascii="Times New Roman" w:hAnsi="Times New Roman" w:cs="Times New Roman"/>
          <w:b/>
          <w:color w:val="111111"/>
          <w:shd w:val="clear" w:color="auto" w:fill="FFFFFF"/>
        </w:rPr>
        <w:t>,</w:t>
      </w:r>
      <w:r w:rsidRPr="003F529B">
        <w:rPr>
          <w:rFonts w:ascii="Times New Roman" w:hAnsi="Times New Roman" w:cs="Times New Roman"/>
          <w:color w:val="111111"/>
          <w:shd w:val="clear" w:color="auto" w:fill="FFFFFF"/>
        </w:rPr>
        <w:t xml:space="preserve"> обеспечивающее организм всеми необходимыми ему пищевыми веществами </w:t>
      </w:r>
      <w:r w:rsidRPr="003F529B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  <w:t>(белками, жирами, углеводами, витаминами и минеральными солями)</w:t>
      </w:r>
      <w:r w:rsidRPr="003F529B">
        <w:rPr>
          <w:rFonts w:ascii="Times New Roman" w:hAnsi="Times New Roman" w:cs="Times New Roman"/>
          <w:color w:val="111111"/>
          <w:shd w:val="clear" w:color="auto" w:fill="FFFFFF"/>
        </w:rPr>
        <w:t> и энергией, является необходимым условием гармоничного роста и развития </w:t>
      </w:r>
      <w:r w:rsidRPr="00E4777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E47771">
        <w:rPr>
          <w:rFonts w:ascii="Times New Roman" w:hAnsi="Times New Roman" w:cs="Times New Roman"/>
          <w:b/>
          <w:color w:val="111111"/>
          <w:shd w:val="clear" w:color="auto" w:fill="FFFFFF"/>
        </w:rPr>
        <w:t> </w:t>
      </w:r>
      <w:r w:rsidRPr="003F529B">
        <w:rPr>
          <w:rFonts w:ascii="Times New Roman" w:hAnsi="Times New Roman" w:cs="Times New Roman"/>
          <w:color w:val="111111"/>
          <w:shd w:val="clear" w:color="auto" w:fill="FFFFFF"/>
        </w:rPr>
        <w:t>дошкольного возраста. В то же время, правильно организованное </w:t>
      </w:r>
      <w:r w:rsidRPr="00E4777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питание</w:t>
      </w:r>
      <w:r w:rsidRPr="00E47771">
        <w:rPr>
          <w:rFonts w:ascii="Times New Roman" w:hAnsi="Times New Roman" w:cs="Times New Roman"/>
          <w:b/>
          <w:color w:val="111111"/>
          <w:shd w:val="clear" w:color="auto" w:fill="FFFFFF"/>
        </w:rPr>
        <w:t> </w:t>
      </w:r>
      <w:r w:rsidRPr="003F529B">
        <w:rPr>
          <w:rFonts w:ascii="Times New Roman" w:hAnsi="Times New Roman" w:cs="Times New Roman"/>
          <w:color w:val="111111"/>
          <w:shd w:val="clear" w:color="auto" w:fill="FFFFFF"/>
        </w:rPr>
        <w:t>способствует повышению устойчивости организма к действию инфекций и других неблагоприятных внешних факторов.</w:t>
      </w:r>
    </w:p>
    <w:p w:rsidR="00302997" w:rsidRPr="00E3399A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16</w:t>
      </w:r>
    </w:p>
    <w:p w:rsidR="00A11FAE" w:rsidRPr="003F529B" w:rsidRDefault="00194A73" w:rsidP="00E3399A">
      <w:pPr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F52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Культурно-гигиенические навыки </w:t>
      </w:r>
      <w:r w:rsidRPr="003F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важная часть культуры поведения. Необходимость опрятности, содержание в чистоте лица, тела, прически, одежды, обуви, продиктована требованиями гигиены и нормами человеческих отношений. Одна из важнейших задач детского сада – прививать детям навыки, укрепляющие их здоровье.</w:t>
      </w:r>
    </w:p>
    <w:p w:rsidR="00302997" w:rsidRPr="00E3399A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17</w:t>
      </w:r>
    </w:p>
    <w:p w:rsidR="003F529B" w:rsidRPr="003F529B" w:rsidRDefault="003F529B" w:rsidP="00E3399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29B">
        <w:rPr>
          <w:rFonts w:ascii="Times New Roman" w:hAnsi="Times New Roman" w:cs="Times New Roman"/>
          <w:b/>
          <w:bCs/>
          <w:sz w:val="24"/>
          <w:szCs w:val="24"/>
        </w:rPr>
        <w:t>ЗАКАЛИВАНИЕ</w:t>
      </w:r>
    </w:p>
    <w:p w:rsidR="003F529B" w:rsidRPr="003F529B" w:rsidRDefault="003F529B" w:rsidP="00E339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Закаливание,</w:t>
      </w:r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E47771">
        <w:rPr>
          <w:rStyle w:val="a5"/>
          <w:rFonts w:ascii="Times New Roman" w:hAnsi="Times New Roman" w:cs="Times New Roman"/>
          <w:b/>
          <w:color w:val="333333"/>
          <w:sz w:val="24"/>
          <w:szCs w:val="24"/>
        </w:rPr>
        <w:t>принципов:</w:t>
      </w:r>
    </w:p>
    <w:p w:rsidR="00302997" w:rsidRPr="00E3399A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18</w:t>
      </w:r>
    </w:p>
    <w:p w:rsidR="003F529B" w:rsidRPr="00E47771" w:rsidRDefault="003F529B" w:rsidP="00E339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1. </w:t>
      </w:r>
      <w:r w:rsidRPr="00E4777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 xml:space="preserve">Принцип постепенности увеличения закаливающих воздействий </w:t>
      </w:r>
    </w:p>
    <w:p w:rsidR="003F529B" w:rsidRPr="00E47771" w:rsidRDefault="003F529B" w:rsidP="00E339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2. </w:t>
      </w:r>
      <w:r w:rsidRPr="00E4777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 xml:space="preserve">Систематичность закаливания </w:t>
      </w:r>
    </w:p>
    <w:p w:rsidR="003F529B" w:rsidRPr="00E47771" w:rsidRDefault="003F529B" w:rsidP="00E339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3</w:t>
      </w:r>
      <w:r w:rsidRPr="00E47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. </w:t>
      </w:r>
      <w:r w:rsidRPr="00E4777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>Учет индивидуальных, возрастных особенностей организма ребенка</w:t>
      </w:r>
      <w:r w:rsidRPr="00E4777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u w:val="single"/>
          <w:lang w:eastAsia="ru-RU"/>
        </w:rPr>
        <w:t>.</w:t>
      </w:r>
    </w:p>
    <w:p w:rsidR="003F529B" w:rsidRPr="00E47771" w:rsidRDefault="003F529B" w:rsidP="00E3399A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</w:pPr>
      <w:r w:rsidRPr="00E47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4.  </w:t>
      </w:r>
      <w:r w:rsidRPr="00E4777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>Принцип</w:t>
      </w:r>
      <w:r w:rsidRPr="00E47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E4777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eastAsia="ru-RU"/>
        </w:rPr>
        <w:t>«не навреди»</w:t>
      </w:r>
      <w:r w:rsidRPr="00E47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.</w:t>
      </w:r>
    </w:p>
    <w:p w:rsid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F529B" w:rsidRP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19</w:t>
      </w:r>
    </w:p>
    <w:p w:rsidR="003F529B" w:rsidRPr="003F529B" w:rsidRDefault="003F529B" w:rsidP="00E3399A">
      <w:pPr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F529B">
        <w:rPr>
          <w:rFonts w:ascii="Times New Roman" w:eastAsiaTheme="majorEastAsia" w:hAnsi="Times New Roman" w:cs="Times New Roman"/>
          <w:sz w:val="24"/>
          <w:szCs w:val="24"/>
        </w:rPr>
        <w:t xml:space="preserve">Существует ряд </w:t>
      </w:r>
      <w:r w:rsidRPr="003F529B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противопоказаний</w:t>
      </w:r>
      <w:r w:rsidRPr="003F529B">
        <w:rPr>
          <w:rFonts w:ascii="Times New Roman" w:eastAsiaTheme="majorEastAsia" w:hAnsi="Times New Roman" w:cs="Times New Roman"/>
          <w:sz w:val="24"/>
          <w:szCs w:val="24"/>
        </w:rPr>
        <w:t xml:space="preserve">, когда </w:t>
      </w:r>
      <w:r w:rsidRPr="003F529B">
        <w:rPr>
          <w:rFonts w:ascii="Times New Roman" w:eastAsiaTheme="majorEastAsia" w:hAnsi="Times New Roman" w:cs="Times New Roman"/>
          <w:b/>
          <w:bCs/>
          <w:sz w:val="24"/>
          <w:szCs w:val="24"/>
        </w:rPr>
        <w:t>з</w:t>
      </w:r>
      <w:r w:rsidRPr="00E47771">
        <w:rPr>
          <w:rFonts w:ascii="Times New Roman" w:eastAsiaTheme="majorEastAsia" w:hAnsi="Times New Roman" w:cs="Times New Roman"/>
          <w:bCs/>
          <w:sz w:val="24"/>
          <w:szCs w:val="24"/>
        </w:rPr>
        <w:t>акаливание</w:t>
      </w:r>
      <w:r w:rsidRPr="003F529B">
        <w:rPr>
          <w:rFonts w:ascii="Times New Roman" w:eastAsiaTheme="majorEastAsia" w:hAnsi="Times New Roman" w:cs="Times New Roman"/>
          <w:sz w:val="24"/>
          <w:szCs w:val="24"/>
        </w:rPr>
        <w:t xml:space="preserve"> в детском саду ребенку не рекомендуется, а именно:</w:t>
      </w:r>
    </w:p>
    <w:p w:rsidR="003F529B" w:rsidRPr="003F529B" w:rsidRDefault="003F529B" w:rsidP="00E3399A">
      <w:pPr>
        <w:pStyle w:val="a4"/>
        <w:numPr>
          <w:ilvl w:val="0"/>
          <w:numId w:val="5"/>
        </w:numPr>
        <w:ind w:left="0" w:firstLine="709"/>
        <w:jc w:val="both"/>
        <w:textAlignment w:val="baseline"/>
      </w:pPr>
      <w:r w:rsidRPr="003F529B">
        <w:rPr>
          <w:rFonts w:eastAsiaTheme="minorEastAsia"/>
          <w:kern w:val="24"/>
        </w:rPr>
        <w:t>если еще не прошло пяти дней после заболевания или профилактической прививки;</w:t>
      </w:r>
    </w:p>
    <w:p w:rsidR="003F529B" w:rsidRPr="003F529B" w:rsidRDefault="003F529B" w:rsidP="00E3399A">
      <w:pPr>
        <w:pStyle w:val="a4"/>
        <w:numPr>
          <w:ilvl w:val="0"/>
          <w:numId w:val="5"/>
        </w:numPr>
        <w:ind w:left="0" w:firstLine="709"/>
        <w:jc w:val="both"/>
        <w:textAlignment w:val="baseline"/>
      </w:pPr>
      <w:r w:rsidRPr="003F529B">
        <w:rPr>
          <w:rFonts w:eastAsiaTheme="minorEastAsia"/>
          <w:kern w:val="24"/>
        </w:rPr>
        <w:t>если еще не прошло двух недель после обострения хронического заболевания;</w:t>
      </w:r>
    </w:p>
    <w:p w:rsidR="003F529B" w:rsidRPr="003F529B" w:rsidRDefault="003F529B" w:rsidP="00E3399A">
      <w:pPr>
        <w:pStyle w:val="a4"/>
        <w:numPr>
          <w:ilvl w:val="0"/>
          <w:numId w:val="5"/>
        </w:numPr>
        <w:ind w:left="0" w:firstLine="709"/>
        <w:jc w:val="both"/>
        <w:textAlignment w:val="baseline"/>
      </w:pPr>
      <w:r w:rsidRPr="003F529B">
        <w:rPr>
          <w:rFonts w:eastAsiaTheme="minorEastAsia"/>
          <w:kern w:val="24"/>
        </w:rPr>
        <w:t>повышенная температура у ребенка вечером,</w:t>
      </w:r>
    </w:p>
    <w:p w:rsidR="003F529B" w:rsidRPr="003F529B" w:rsidRDefault="003F529B" w:rsidP="00E3399A">
      <w:pPr>
        <w:pStyle w:val="a4"/>
        <w:numPr>
          <w:ilvl w:val="0"/>
          <w:numId w:val="5"/>
        </w:numPr>
        <w:ind w:left="0" w:firstLine="709"/>
        <w:jc w:val="both"/>
        <w:textAlignment w:val="baseline"/>
      </w:pPr>
      <w:r w:rsidRPr="003F529B">
        <w:rPr>
          <w:rFonts w:eastAsiaTheme="minorEastAsia"/>
          <w:kern w:val="24"/>
        </w:rPr>
        <w:t xml:space="preserve">страх у ребенка перед </w:t>
      </w:r>
      <w:r w:rsidRPr="00E47771">
        <w:rPr>
          <w:rFonts w:eastAsiaTheme="minorEastAsia"/>
          <w:bCs/>
          <w:kern w:val="24"/>
        </w:rPr>
        <w:t>закаливанием</w:t>
      </w:r>
      <w:r w:rsidRPr="00E47771">
        <w:rPr>
          <w:rFonts w:eastAsiaTheme="minorEastAsia"/>
          <w:kern w:val="24"/>
        </w:rPr>
        <w:t>.</w:t>
      </w:r>
    </w:p>
    <w:p w:rsidR="003F529B" w:rsidRPr="003F529B" w:rsidRDefault="003F529B" w:rsidP="00E3399A">
      <w:pPr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A11FAE" w:rsidRP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20</w:t>
      </w:r>
    </w:p>
    <w:p w:rsidR="00A11FAE" w:rsidRPr="003F529B" w:rsidRDefault="00A11FAE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Закаливание </w:t>
      </w: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дошкольного возраста в ДОО состоит из системы мероприятий, включающих элементы закаливания в повседневной жизни, которые включены в режимные моменты и специальные мероприятия:</w:t>
      </w:r>
    </w:p>
    <w:p w:rsidR="00A11FAE" w:rsidRPr="003F529B" w:rsidRDefault="00A11FAE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воздушные ванны,</w:t>
      </w:r>
    </w:p>
    <w:p w:rsidR="00A11FAE" w:rsidRPr="003F529B" w:rsidRDefault="00A11FAE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солнечные ванны,</w:t>
      </w:r>
    </w:p>
    <w:p w:rsidR="00A11FAE" w:rsidRPr="003F529B" w:rsidRDefault="00A11FAE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водные процедуры,</w:t>
      </w:r>
    </w:p>
    <w:p w:rsidR="00A11FAE" w:rsidRPr="003F529B" w:rsidRDefault="00A11FAE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босохождение</w:t>
      </w:r>
      <w:proofErr w:type="spellEnd"/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11FAE" w:rsidRDefault="00A11FAE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02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оптимальный двигательный режим,</w:t>
      </w:r>
    </w:p>
    <w:p w:rsidR="00302997" w:rsidRPr="003F529B" w:rsidRDefault="00302997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-разные виды массажа.</w:t>
      </w:r>
    </w:p>
    <w:p w:rsidR="00302997" w:rsidRPr="00E3399A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21</w:t>
      </w:r>
    </w:p>
    <w:p w:rsidR="00854BCB" w:rsidRPr="003F529B" w:rsidRDefault="002F056B" w:rsidP="00E339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7030A0"/>
        </w:rPr>
      </w:pPr>
      <w:r w:rsidRPr="003F529B">
        <w:rPr>
          <w:b/>
        </w:rPr>
        <w:t>Закаливание воздухом</w:t>
      </w:r>
      <w:r w:rsidR="00C100E4" w:rsidRPr="003F529B">
        <w:rPr>
          <w:b/>
          <w:bCs/>
          <w:color w:val="7030A0"/>
        </w:rPr>
        <w:t xml:space="preserve"> </w:t>
      </w:r>
      <w:r w:rsidR="004F44E8" w:rsidRPr="00E47771">
        <w:rPr>
          <w:bCs/>
        </w:rPr>
        <w:t xml:space="preserve">включает в себя прогулки в любую </w:t>
      </w:r>
      <w:r w:rsidR="00E47771" w:rsidRPr="00E47771">
        <w:rPr>
          <w:bCs/>
        </w:rPr>
        <w:t>погоду соответствующей</w:t>
      </w:r>
      <w:r w:rsidR="004F44E8" w:rsidRPr="00E47771">
        <w:rPr>
          <w:bCs/>
        </w:rPr>
        <w:t xml:space="preserve"> одежде, сон на воздухе, а также специальные воздушные ванны:</w:t>
      </w:r>
      <w:r w:rsidR="004F44E8" w:rsidRPr="003F529B">
        <w:rPr>
          <w:color w:val="333333"/>
          <w:shd w:val="clear" w:color="auto" w:fill="FFFFFF"/>
        </w:rPr>
        <w:t xml:space="preserve"> сон в комнате с открытым окном, прогулки летом с минимальным набором одежды (в майках и коротких шортах).</w:t>
      </w:r>
    </w:p>
    <w:p w:rsidR="00C100E4" w:rsidRPr="003F529B" w:rsidRDefault="00854BCB" w:rsidP="00E339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2997">
        <w:rPr>
          <w:b/>
          <w:bCs/>
        </w:rPr>
        <w:t>Воздушные ванны</w:t>
      </w:r>
      <w:r w:rsidRPr="00302997">
        <w:t> </w:t>
      </w:r>
      <w:r w:rsidRPr="003F529B">
        <w:rPr>
          <w:color w:val="000000"/>
        </w:rPr>
        <w:t>применяются с целью приучить детей к непосредственному соприкосновению всей поверхности тела с воздухом. При этом, кроме температуры, имеют значение влажность и движение воздуха. </w:t>
      </w:r>
    </w:p>
    <w:p w:rsidR="002D6A74" w:rsidRP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22-23</w:t>
      </w:r>
    </w:p>
    <w:p w:rsidR="00C100E4" w:rsidRPr="003F529B" w:rsidRDefault="00C100E4" w:rsidP="00E339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9B">
        <w:rPr>
          <w:rFonts w:ascii="Times New Roman" w:hAnsi="Times New Roman" w:cs="Times New Roman"/>
          <w:b/>
          <w:bCs/>
          <w:sz w:val="24"/>
          <w:szCs w:val="24"/>
        </w:rPr>
        <w:t xml:space="preserve">Прогулки </w:t>
      </w:r>
      <w:r w:rsidRPr="003F529B">
        <w:rPr>
          <w:rFonts w:ascii="Times New Roman" w:hAnsi="Times New Roman" w:cs="Times New Roman"/>
          <w:bCs/>
          <w:sz w:val="24"/>
          <w:szCs w:val="24"/>
        </w:rPr>
        <w:t>на свежем воздухе оказывают закаливающее воздействие на организм в естественных условиях; способствуют повышению уровня физического развития детей дошкольного возраста; оптимизируют двигательную активность детей; способствуют художественно-эстетическому, социально-личностному развитию детей.</w:t>
      </w:r>
      <w:r w:rsidR="002D6A74" w:rsidRPr="003F5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56B" w:rsidRPr="003F529B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Прогулка </w:t>
      </w:r>
      <w:r w:rsidR="002F056B" w:rsidRPr="003F529B">
        <w:rPr>
          <w:rFonts w:ascii="Times New Roman" w:eastAsiaTheme="minorEastAsia" w:hAnsi="Times New Roman" w:cs="Times New Roman"/>
          <w:kern w:val="24"/>
          <w:sz w:val="24"/>
          <w:szCs w:val="24"/>
        </w:rPr>
        <w:t>играет</w:t>
      </w:r>
      <w:r w:rsidR="002F056B" w:rsidRPr="003F529B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r w:rsidR="002F056B" w:rsidRPr="003F529B">
        <w:rPr>
          <w:rFonts w:ascii="Times New Roman" w:eastAsiaTheme="minorEastAsia" w:hAnsi="Times New Roman" w:cs="Times New Roman"/>
          <w:kern w:val="24"/>
          <w:sz w:val="24"/>
          <w:szCs w:val="24"/>
        </w:rPr>
        <w:t>большую роль в закаливании воздухом вне помещения.</w:t>
      </w:r>
      <w:r w:rsidRPr="003F529B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2F056B" w:rsidRPr="003F529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Здесь важно правильно одеть и обуть ребёнка соответственно сезону и погоде, чтобы обеспечить ему свободу движений и необходимый тепловой комфорт. </w:t>
      </w:r>
    </w:p>
    <w:p w:rsidR="00302997" w:rsidRPr="00E3399A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39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E339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</w:p>
    <w:p w:rsidR="002D6A74" w:rsidRPr="003F529B" w:rsidRDefault="00C100E4" w:rsidP="00E339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9B">
        <w:rPr>
          <w:rFonts w:ascii="Times New Roman" w:hAnsi="Times New Roman" w:cs="Times New Roman"/>
          <w:b/>
          <w:sz w:val="24"/>
          <w:szCs w:val="24"/>
        </w:rPr>
        <w:t>Закаливание солнцем</w:t>
      </w:r>
    </w:p>
    <w:p w:rsidR="00C100E4" w:rsidRPr="003F529B" w:rsidRDefault="002D6A74" w:rsidP="00E339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9B">
        <w:rPr>
          <w:rFonts w:ascii="Times New Roman" w:hAnsi="Times New Roman" w:cs="Times New Roman"/>
          <w:sz w:val="24"/>
          <w:szCs w:val="24"/>
        </w:rPr>
        <w:t xml:space="preserve"> Световоздушная ванна является одной из специальных закаливающих процедур. Наибольший эффект она оказывает, если проводится на открытом воздухе. Различают местные и общие воздушные ванны.</w:t>
      </w:r>
    </w:p>
    <w:p w:rsidR="002D6A74" w:rsidRDefault="00854BCB" w:rsidP="00E33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Солнечные ванны</w:t>
      </w:r>
      <w:r w:rsidRPr="00026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F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302997" w:rsidRP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25</w:t>
      </w:r>
    </w:p>
    <w:p w:rsidR="00854BCB" w:rsidRPr="003F529B" w:rsidRDefault="00536F34" w:rsidP="00E33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предупредить перегрев и ожоги п</w:t>
      </w:r>
      <w:r w:rsidR="002D6A74"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осле каж</w:t>
      </w:r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дого часа пребывания на солнце необходим </w:t>
      </w:r>
      <w:r w:rsidR="002D6A74"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 минутный </w:t>
      </w:r>
      <w:r w:rsidR="002D6A74" w:rsidRPr="003F529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отдых</w:t>
      </w:r>
      <w:r w:rsidR="002D6A74"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D6A74" w:rsidRPr="003F529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="002D6A74"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D6A74" w:rsidRPr="003F529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тени</w:t>
      </w:r>
      <w:r w:rsidRPr="003F5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F056B" w:rsidRP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26</w:t>
      </w:r>
    </w:p>
    <w:p w:rsidR="00C100E4" w:rsidRPr="003F529B" w:rsidRDefault="00C100E4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52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Закаливание водой</w:t>
      </w:r>
    </w:p>
    <w:p w:rsidR="00536F34" w:rsidRPr="003F529B" w:rsidRDefault="00536F34" w:rsidP="00E33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026B4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Закаливание</w:t>
      </w:r>
      <w:r w:rsidRPr="003F529B">
        <w:rPr>
          <w:color w:val="111111"/>
          <w:shd w:val="clear" w:color="auto" w:fill="FFFFFF"/>
        </w:rPr>
        <w:t> организма холодной водой относится к самому распространенному способу повышения жизненных сил организма и укрепления иммунной системы. Решив прибегнуть к данному способу </w:t>
      </w:r>
      <w:r w:rsidRPr="00026B4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закалки ребенка</w:t>
      </w:r>
      <w:r w:rsidRPr="003F529B">
        <w:rPr>
          <w:color w:val="111111"/>
          <w:shd w:val="clear" w:color="auto" w:fill="FFFFFF"/>
        </w:rPr>
        <w:t xml:space="preserve">, родители должны понимать, что его </w:t>
      </w:r>
      <w:r w:rsidRPr="003F529B">
        <w:rPr>
          <w:color w:val="111111"/>
          <w:shd w:val="clear" w:color="auto" w:fill="FFFFFF"/>
        </w:rPr>
        <w:lastRenderedPageBreak/>
        <w:t>называют экстремальным, дающим большую нагрузку на организм, но в то же время очень действенным.</w:t>
      </w:r>
    </w:p>
    <w:p w:rsidR="00536F34" w:rsidRPr="00026B48" w:rsidRDefault="00536F34" w:rsidP="00E33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F529B">
        <w:rPr>
          <w:color w:val="111111"/>
          <w:bdr w:val="none" w:sz="0" w:space="0" w:color="auto" w:frame="1"/>
        </w:rPr>
        <w:t xml:space="preserve"> </w:t>
      </w:r>
      <w:r w:rsidRPr="00026B48">
        <w:rPr>
          <w:rStyle w:val="a6"/>
          <w:b w:val="0"/>
          <w:color w:val="111111"/>
          <w:bdr w:val="none" w:sz="0" w:space="0" w:color="auto" w:frame="1"/>
        </w:rPr>
        <w:t>Методика закаливания водой детей</w:t>
      </w:r>
      <w:r w:rsidRPr="00026B48">
        <w:rPr>
          <w:color w:val="111111"/>
        </w:rPr>
        <w:t> </w:t>
      </w:r>
      <w:r w:rsidRPr="00026B48">
        <w:rPr>
          <w:color w:val="111111"/>
          <w:bdr w:val="none" w:sz="0" w:space="0" w:color="auto" w:frame="1"/>
        </w:rPr>
        <w:t>дошкольного возраста подразумевает применение разных способов</w:t>
      </w:r>
      <w:r w:rsidRPr="00026B48">
        <w:rPr>
          <w:color w:val="111111"/>
        </w:rPr>
        <w:t>:</w:t>
      </w:r>
    </w:p>
    <w:p w:rsidR="00536F34" w:rsidRPr="003F529B" w:rsidRDefault="00536F34" w:rsidP="00E3399A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3F529B">
        <w:rPr>
          <w:color w:val="111111"/>
        </w:rPr>
        <w:t>• умывание;</w:t>
      </w:r>
    </w:p>
    <w:p w:rsidR="00536F34" w:rsidRPr="003F529B" w:rsidRDefault="00536F34" w:rsidP="00E3399A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3F529B">
        <w:rPr>
          <w:color w:val="111111"/>
        </w:rPr>
        <w:t>• обтирание;</w:t>
      </w:r>
    </w:p>
    <w:p w:rsidR="00536F34" w:rsidRPr="003F529B" w:rsidRDefault="00536F34" w:rsidP="00E3399A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3F529B">
        <w:rPr>
          <w:color w:val="111111"/>
        </w:rPr>
        <w:t>• принятие душей, ванн;</w:t>
      </w:r>
    </w:p>
    <w:p w:rsidR="00536F34" w:rsidRPr="003F529B" w:rsidRDefault="00536F34" w:rsidP="00E3399A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3F529B">
        <w:rPr>
          <w:color w:val="111111"/>
        </w:rPr>
        <w:t>• купание в открытых водоемах;</w:t>
      </w:r>
    </w:p>
    <w:p w:rsidR="00536F34" w:rsidRPr="003F529B" w:rsidRDefault="00536F34" w:rsidP="00E3399A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3F529B">
        <w:rPr>
          <w:color w:val="111111"/>
        </w:rPr>
        <w:t>• обливание;</w:t>
      </w:r>
    </w:p>
    <w:p w:rsidR="00536F34" w:rsidRDefault="00302997" w:rsidP="00302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>
        <w:rPr>
          <w:color w:val="111111"/>
        </w:rPr>
        <w:t xml:space="preserve">           </w:t>
      </w:r>
      <w:r w:rsidRPr="003F529B">
        <w:rPr>
          <w:color w:val="111111"/>
        </w:rPr>
        <w:t xml:space="preserve">• </w:t>
      </w:r>
      <w:r w:rsidR="00536F34" w:rsidRPr="003F529B">
        <w:rPr>
          <w:color w:val="111111"/>
        </w:rPr>
        <w:t>полоскание горла.</w:t>
      </w:r>
    </w:p>
    <w:p w:rsidR="00302997" w:rsidRP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27</w:t>
      </w:r>
    </w:p>
    <w:p w:rsidR="003F529B" w:rsidRPr="003F529B" w:rsidRDefault="0013245D" w:rsidP="00E3399A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3F529B">
        <w:rPr>
          <w:rFonts w:ascii="Times New Roman" w:hAnsi="Times New Roman" w:cs="Times New Roman"/>
          <w:color w:val="555555"/>
          <w:sz w:val="24"/>
          <w:szCs w:val="24"/>
        </w:rPr>
        <w:t> </w:t>
      </w:r>
      <w:r w:rsidRPr="003F529B">
        <w:rPr>
          <w:rFonts w:ascii="Times New Roman" w:hAnsi="Times New Roman" w:cs="Times New Roman"/>
          <w:b/>
          <w:color w:val="555555"/>
          <w:sz w:val="24"/>
          <w:szCs w:val="24"/>
        </w:rPr>
        <w:t>Процедура «</w:t>
      </w:r>
      <w:proofErr w:type="spellStart"/>
      <w:r w:rsidRPr="003F529B">
        <w:rPr>
          <w:rFonts w:ascii="Times New Roman" w:hAnsi="Times New Roman" w:cs="Times New Roman"/>
          <w:b/>
          <w:color w:val="555555"/>
          <w:sz w:val="24"/>
          <w:szCs w:val="24"/>
        </w:rPr>
        <w:t>Босохождение</w:t>
      </w:r>
      <w:proofErr w:type="spellEnd"/>
      <w:r w:rsidRPr="003F529B">
        <w:rPr>
          <w:rFonts w:ascii="Times New Roman" w:hAnsi="Times New Roman" w:cs="Times New Roman"/>
          <w:color w:val="555555"/>
          <w:sz w:val="24"/>
          <w:szCs w:val="24"/>
        </w:rPr>
        <w:t>» - это действенный метод закаливания детей, который к тому же является хорошим средством укрепления связок стопы, формирования свода стопы – профилактики плоскостопия. На поверхности стопы находится множество активных точек, которые должны стимулироваться для поддержания общего здоровья, а происходит это только при хождении босиком. </w:t>
      </w:r>
      <w:r w:rsidR="00026B4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3F529B">
        <w:rPr>
          <w:rFonts w:ascii="Times New Roman" w:hAnsi="Times New Roman" w:cs="Times New Roman"/>
          <w:color w:val="555555"/>
          <w:sz w:val="24"/>
          <w:szCs w:val="24"/>
        </w:rPr>
        <w:t xml:space="preserve">Данная процедура может проводиться как до сна, так и сразу же после тихого часа, также элементы </w:t>
      </w:r>
      <w:proofErr w:type="spellStart"/>
      <w:r w:rsidRPr="003F529B">
        <w:rPr>
          <w:rFonts w:ascii="Times New Roman" w:hAnsi="Times New Roman" w:cs="Times New Roman"/>
          <w:color w:val="555555"/>
          <w:sz w:val="24"/>
          <w:szCs w:val="24"/>
        </w:rPr>
        <w:t>босохождения</w:t>
      </w:r>
      <w:proofErr w:type="spellEnd"/>
      <w:r w:rsidRPr="003F529B">
        <w:rPr>
          <w:rFonts w:ascii="Times New Roman" w:hAnsi="Times New Roman" w:cs="Times New Roman"/>
          <w:color w:val="555555"/>
          <w:sz w:val="24"/>
          <w:szCs w:val="24"/>
        </w:rPr>
        <w:t xml:space="preserve"> могут включаться в проведение ООД по физическому развитию.</w:t>
      </w:r>
    </w:p>
    <w:p w:rsidR="003F529B" w:rsidRPr="003F529B" w:rsidRDefault="003F529B" w:rsidP="00E33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F529B">
        <w:rPr>
          <w:rFonts w:eastAsiaTheme="minorEastAsia"/>
          <w:b/>
          <w:bCs/>
          <w:color w:val="323E4F" w:themeColor="text2" w:themeShade="BF"/>
          <w:kern w:val="24"/>
        </w:rPr>
        <w:t xml:space="preserve"> </w:t>
      </w:r>
      <w:r w:rsidR="00E47771" w:rsidRPr="003F529B">
        <w:rPr>
          <w:rFonts w:eastAsiaTheme="minorEastAsia"/>
          <w:b/>
          <w:bCs/>
          <w:color w:val="323E4F" w:themeColor="text2" w:themeShade="BF"/>
          <w:kern w:val="24"/>
        </w:rPr>
        <w:t>Ходьба по</w:t>
      </w:r>
      <w:r w:rsidRPr="003F529B">
        <w:rPr>
          <w:rFonts w:eastAsiaTheme="minorEastAsia"/>
          <w:b/>
          <w:bCs/>
          <w:color w:val="323E4F" w:themeColor="text2" w:themeShade="BF"/>
          <w:kern w:val="24"/>
        </w:rPr>
        <w:t xml:space="preserve"> массажным дорожкам - </w:t>
      </w:r>
      <w:r w:rsidRPr="003F529B">
        <w:rPr>
          <w:color w:val="111111"/>
        </w:rPr>
        <w:t> это и </w:t>
      </w:r>
      <w:r w:rsidRPr="003F529B">
        <w:rPr>
          <w:rStyle w:val="a6"/>
          <w:b w:val="0"/>
          <w:color w:val="111111"/>
          <w:bdr w:val="none" w:sz="0" w:space="0" w:color="auto" w:frame="1"/>
        </w:rPr>
        <w:t>массаж стоп</w:t>
      </w:r>
      <w:r w:rsidRPr="003F529B">
        <w:rPr>
          <w:b/>
          <w:color w:val="111111"/>
        </w:rPr>
        <w:t>,</w:t>
      </w:r>
      <w:r w:rsidRPr="003F529B">
        <w:rPr>
          <w:color w:val="111111"/>
        </w:rPr>
        <w:t xml:space="preserve"> и тренировка сосудов стоп, и тренировка нервной и эндокринной систем организма.</w:t>
      </w:r>
    </w:p>
    <w:p w:rsidR="0013245D" w:rsidRDefault="003F529B" w:rsidP="00E33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3F529B">
        <w:rPr>
          <w:color w:val="111111"/>
        </w:rPr>
        <w:t>Для профилактики и в комплексном лечении плоскостопия </w:t>
      </w:r>
      <w:r w:rsidRPr="003F529B">
        <w:rPr>
          <w:rStyle w:val="a6"/>
          <w:b w:val="0"/>
          <w:color w:val="111111"/>
          <w:bdr w:val="none" w:sz="0" w:space="0" w:color="auto" w:frame="1"/>
        </w:rPr>
        <w:t>массажные коврики подходят идеально</w:t>
      </w:r>
      <w:r w:rsidRPr="003F529B">
        <w:rPr>
          <w:b/>
          <w:color w:val="111111"/>
        </w:rPr>
        <w:t>.</w:t>
      </w:r>
    </w:p>
    <w:p w:rsidR="00302997" w:rsidRP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28</w:t>
      </w:r>
    </w:p>
    <w:p w:rsidR="00FD006B" w:rsidRPr="003F529B" w:rsidRDefault="00FD006B" w:rsidP="00E3399A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3F529B">
        <w:rPr>
          <w:color w:val="111111"/>
          <w:shd w:val="clear" w:color="auto" w:fill="FFFFFF"/>
        </w:rPr>
        <w:t>Учёным давно известно, что есть связь между участками кожи человека и его внутренними </w:t>
      </w:r>
      <w:r w:rsidRPr="00026B4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органами</w:t>
      </w:r>
      <w:r w:rsidRPr="003F529B">
        <w:rPr>
          <w:color w:val="111111"/>
          <w:shd w:val="clear" w:color="auto" w:fill="FFFFFF"/>
        </w:rPr>
        <w:t>. На этом и </w:t>
      </w:r>
      <w:r w:rsidRPr="003F529B">
        <w:rPr>
          <w:rStyle w:val="a6"/>
          <w:color w:val="111111"/>
          <w:bdr w:val="none" w:sz="0" w:space="0" w:color="auto" w:frame="1"/>
          <w:shd w:val="clear" w:color="auto" w:fill="FFFFFF"/>
        </w:rPr>
        <w:t>основан массаж</w:t>
      </w:r>
      <w:r w:rsidRPr="003F529B">
        <w:rPr>
          <w:color w:val="111111"/>
          <w:shd w:val="clear" w:color="auto" w:fill="FFFFFF"/>
        </w:rPr>
        <w:t>. Нажимая на определённую точку на коже, можно вызвать реакцию какого–либо </w:t>
      </w:r>
      <w:r w:rsidRPr="00E47771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органа</w:t>
      </w:r>
      <w:r w:rsidRPr="00E47771">
        <w:rPr>
          <w:b/>
          <w:color w:val="111111"/>
          <w:shd w:val="clear" w:color="auto" w:fill="FFFFFF"/>
        </w:rPr>
        <w:t>.</w:t>
      </w:r>
      <w:r w:rsidRPr="003F529B">
        <w:rPr>
          <w:color w:val="111111"/>
          <w:shd w:val="clear" w:color="auto" w:fill="FFFFFF"/>
        </w:rPr>
        <w:t xml:space="preserve"> </w:t>
      </w:r>
    </w:p>
    <w:p w:rsidR="00FD006B" w:rsidRPr="003F529B" w:rsidRDefault="00FD006B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Регулярный </w:t>
      </w:r>
      <w:r w:rsidRPr="00026B48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массаж рук</w:t>
      </w:r>
      <w:r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ног, спины, и др.</w:t>
      </w:r>
      <w:r w:rsidR="00E477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способствует повышению работоспособности коры головного мозга - у детей улучшатся внимание, память, слух, зрение, речь. </w:t>
      </w:r>
    </w:p>
    <w:p w:rsidR="00105228" w:rsidRPr="003F529B" w:rsidRDefault="00FD006B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 </w:t>
      </w:r>
      <w:r w:rsidRPr="00026B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время </w:t>
      </w:r>
      <w:r w:rsidRPr="00026B48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массажа организм</w:t>
      </w:r>
      <w:r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человека начинает вырабатывать свои собственные лекарства </w:t>
      </w:r>
      <w:r w:rsidRPr="003F529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(интерферон</w:t>
      </w:r>
      <w:r w:rsidRPr="00026B4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26B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026B4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026B48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Массаж</w:t>
      </w:r>
      <w:r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повышает защитные свойства </w:t>
      </w:r>
      <w:r w:rsidRPr="00026B48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организма</w:t>
      </w:r>
      <w:r w:rsidRPr="00026B4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3F52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Происходит значительное снижение заболеваемости гриппом и ОРВИ.</w:t>
      </w:r>
    </w:p>
    <w:p w:rsidR="00FD006B" w:rsidRPr="003F529B" w:rsidRDefault="00FD006B" w:rsidP="00E339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F5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Растирание сухой варежкой -</w:t>
      </w:r>
      <w:r w:rsidRPr="00E47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</w:t>
      </w:r>
      <w:r w:rsidRPr="003F5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F529B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мощное оздоровительное средство, при помощи которого в 2-4 раза снижаются простудные заболевания; </w:t>
      </w:r>
      <w:r w:rsidR="00E47771" w:rsidRPr="003F529B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оказывается,</w:t>
      </w:r>
      <w:r w:rsidRPr="003F529B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общеукрепляющее воздействие на организм, улучшающее кровообращение, нормализующее обмен веществ.</w:t>
      </w:r>
    </w:p>
    <w:p w:rsidR="0019570B" w:rsidRPr="003F529B" w:rsidRDefault="00FD006B" w:rsidP="00E3399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3F529B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19570B" w:rsidRPr="003F529B">
        <w:rPr>
          <w:rStyle w:val="a5"/>
          <w:b/>
          <w:bCs/>
          <w:color w:val="333333"/>
        </w:rPr>
        <w:t>Су-</w:t>
      </w:r>
      <w:proofErr w:type="spellStart"/>
      <w:r w:rsidR="0019570B" w:rsidRPr="003F529B">
        <w:rPr>
          <w:rStyle w:val="a5"/>
          <w:b/>
          <w:bCs/>
          <w:color w:val="333333"/>
        </w:rPr>
        <w:t>джок</w:t>
      </w:r>
      <w:proofErr w:type="spellEnd"/>
      <w:r w:rsidR="0019570B" w:rsidRPr="003F529B">
        <w:rPr>
          <w:rStyle w:val="a5"/>
          <w:b/>
          <w:bCs/>
          <w:color w:val="333333"/>
        </w:rPr>
        <w:t xml:space="preserve"> терапия</w:t>
      </w:r>
      <w:r w:rsidR="0019570B" w:rsidRPr="003F529B">
        <w:rPr>
          <w:color w:val="333333"/>
        </w:rPr>
        <w:t xml:space="preserve"> – это одно из направлений восточной медицины, разработанное </w:t>
      </w:r>
      <w:r w:rsidR="00E47771" w:rsidRPr="003F529B">
        <w:rPr>
          <w:color w:val="333333"/>
        </w:rPr>
        <w:t>южнокорейским</w:t>
      </w:r>
      <w:r w:rsidR="0019570B" w:rsidRPr="003F529B">
        <w:rPr>
          <w:color w:val="333333"/>
        </w:rPr>
        <w:t xml:space="preserve"> профессором Пак </w:t>
      </w:r>
      <w:proofErr w:type="spellStart"/>
      <w:r w:rsidR="0019570B" w:rsidRPr="003F529B">
        <w:rPr>
          <w:color w:val="333333"/>
        </w:rPr>
        <w:t>Чже</w:t>
      </w:r>
      <w:proofErr w:type="spellEnd"/>
      <w:r w:rsidR="0019570B" w:rsidRPr="003F529B">
        <w:rPr>
          <w:color w:val="333333"/>
        </w:rPr>
        <w:t xml:space="preserve"> </w:t>
      </w:r>
      <w:proofErr w:type="spellStart"/>
      <w:r w:rsidR="0019570B" w:rsidRPr="003F529B">
        <w:rPr>
          <w:color w:val="333333"/>
        </w:rPr>
        <w:t>Ву</w:t>
      </w:r>
      <w:proofErr w:type="spellEnd"/>
      <w:r w:rsidR="0019570B" w:rsidRPr="003F529B">
        <w:rPr>
          <w:color w:val="333333"/>
        </w:rPr>
        <w:t>. В переводе с корейского «Су» – кисть, «</w:t>
      </w:r>
      <w:proofErr w:type="spellStart"/>
      <w:r w:rsidR="0019570B" w:rsidRPr="003F529B">
        <w:rPr>
          <w:color w:val="333333"/>
        </w:rPr>
        <w:t>Джок</w:t>
      </w:r>
      <w:proofErr w:type="spellEnd"/>
      <w:r w:rsidR="0019570B" w:rsidRPr="003F529B">
        <w:rPr>
          <w:color w:val="333333"/>
        </w:rPr>
        <w:t>» – стопа.</w:t>
      </w:r>
    </w:p>
    <w:p w:rsidR="0019570B" w:rsidRDefault="0019570B" w:rsidP="00E3399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3F529B">
        <w:rPr>
          <w:color w:val="333333"/>
        </w:rPr>
        <w:t xml:space="preserve">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</w:t>
      </w:r>
      <w:r w:rsidRPr="003F529B">
        <w:rPr>
          <w:color w:val="333333"/>
        </w:rPr>
        <w:lastRenderedPageBreak/>
        <w:t>можно влиять на определенный орган человека, регулировать функционирование внутренних органов. Таким образом, с помощью Су-</w:t>
      </w:r>
      <w:proofErr w:type="spellStart"/>
      <w:r w:rsidRPr="003F529B">
        <w:rPr>
          <w:color w:val="333333"/>
        </w:rPr>
        <w:t>Джок</w:t>
      </w:r>
      <w:proofErr w:type="spellEnd"/>
      <w:r w:rsidRPr="003F529B">
        <w:rPr>
          <w:color w:val="333333"/>
        </w:rPr>
        <w:t xml:space="preserve"> терапии доступно лечить любую часть тела, любой орган, не прибегая к помощи врача.</w:t>
      </w:r>
    </w:p>
    <w:p w:rsidR="0019570B" w:rsidRPr="00302997" w:rsidRDefault="00302997" w:rsidP="0030299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proofErr w:type="spellStart"/>
      <w:r w:rsidR="0019570B" w:rsidRPr="0019570B">
        <w:rPr>
          <w:rFonts w:ascii="Times New Roman" w:eastAsiaTheme="minorEastAsia" w:hAnsi="Times New Roman" w:cs="Times New Roman"/>
          <w:b/>
          <w:bCs/>
          <w:iCs/>
          <w:color w:val="323E4F" w:themeColor="text2" w:themeShade="BF"/>
          <w:kern w:val="24"/>
          <w:sz w:val="24"/>
          <w:szCs w:val="24"/>
          <w:lang w:eastAsia="ru-RU"/>
        </w:rPr>
        <w:t>Криозакаливание</w:t>
      </w:r>
      <w:proofErr w:type="spellEnd"/>
      <w:r w:rsidR="0019570B" w:rsidRPr="0019570B">
        <w:rPr>
          <w:rFonts w:ascii="Times New Roman" w:eastAsiaTheme="minorEastAsia" w:hAnsi="Times New Roman" w:cs="Times New Roman"/>
          <w:b/>
          <w:bCs/>
          <w:i/>
          <w:i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19570B" w:rsidRPr="0019570B">
        <w:rPr>
          <w:rFonts w:ascii="Times New Roman" w:eastAsiaTheme="minorEastAsia" w:hAnsi="Times New Roman" w:cs="Times New Roman"/>
          <w:color w:val="323E4F" w:themeColor="text2" w:themeShade="BF"/>
          <w:kern w:val="24"/>
          <w:sz w:val="24"/>
          <w:szCs w:val="24"/>
          <w:lang w:eastAsia="ru-RU"/>
        </w:rPr>
        <w:t xml:space="preserve"> -  это закаливание холодом.  Результатом является увеличение степени сопротивления и устойчивости организма детей дошкольного возраста к различным простудно - вирусным инфекциям и повышение уровня физического развития.</w:t>
      </w:r>
    </w:p>
    <w:p w:rsidR="00F02EFF" w:rsidRPr="00302997" w:rsidRDefault="00302997" w:rsidP="0030299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30</w:t>
      </w:r>
    </w:p>
    <w:p w:rsidR="00DE0612" w:rsidRPr="003F529B" w:rsidRDefault="00026B48" w:rsidP="00E339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3F529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E0612" w:rsidRPr="003F529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«Игровой </w:t>
      </w:r>
      <w:proofErr w:type="spellStart"/>
      <w:r w:rsidR="00DE0612" w:rsidRPr="003F529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стретчинг</w:t>
      </w:r>
      <w:proofErr w:type="spellEnd"/>
      <w:r w:rsidR="00DE0612" w:rsidRPr="003F529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DE0612" w:rsidRPr="00DE0612" w:rsidRDefault="00DE0612" w:rsidP="00E3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В поисках новых методов мое внимание привлекла методика игрового </w:t>
      </w:r>
      <w:proofErr w:type="spellStart"/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стретчинга</w:t>
      </w:r>
      <w:proofErr w:type="spellEnd"/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.</w:t>
      </w:r>
    </w:p>
    <w:p w:rsidR="00DE0612" w:rsidRPr="00DE0612" w:rsidRDefault="00DE0612" w:rsidP="00E3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Методика игрового </w:t>
      </w:r>
      <w:proofErr w:type="spellStart"/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стретчинга</w:t>
      </w:r>
      <w:proofErr w:type="spellEnd"/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направлена на активизацию защитных сил организма детей, овладение навыками совершенного управления своим телом.</w:t>
      </w:r>
    </w:p>
    <w:p w:rsidR="00DE0612" w:rsidRPr="00DE0612" w:rsidRDefault="00DE0612" w:rsidP="00E3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Игровой </w:t>
      </w:r>
      <w:proofErr w:type="spellStart"/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стретчинг</w:t>
      </w:r>
      <w:proofErr w:type="spellEnd"/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– это творческая деятельность, при которой дети живут в мире образов. Близкие и понятные детям образы сказочного мира позволяют легко выполнять физические упражнения.</w:t>
      </w:r>
    </w:p>
    <w:p w:rsidR="00DE0612" w:rsidRPr="00DE0612" w:rsidRDefault="00DE0612" w:rsidP="00E3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Начиная рассказывать сказку </w:t>
      </w:r>
      <w:r w:rsidR="00E47771"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нужно одновременно</w:t>
      </w: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47771"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разыгрывать ее</w:t>
      </w: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.  Игра состоит из нескольких фрагментов, в которое вплетены упражнения на статическую растяжку мышц, прыжки, расслабление для восстановления дыхания, и длится до 20 минут. </w:t>
      </w:r>
    </w:p>
    <w:p w:rsidR="00DE0612" w:rsidRPr="00DE0612" w:rsidRDefault="00DE0612" w:rsidP="00E3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После занятий игровым стретчингом у детей улучшается настроение, взаимопонимание. Разучив упражнения, дети самостоятельно разыгрывают сказку и придумывают свои сказки с движениями, тем самым развивая свои творческие способности.</w:t>
      </w:r>
    </w:p>
    <w:p w:rsidR="00DE0612" w:rsidRDefault="00DE0612" w:rsidP="00E339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Помимо общего оздоровительного эффекта, </w:t>
      </w:r>
      <w:r w:rsidR="00E47771"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умения управлять</w:t>
      </w:r>
      <w:r w:rsidRPr="00DE061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своим телом, запас целенаправленных двигательных навыков позволяет детям чувствовать себя сильными, уверенными в себе, красивыми, избавляет их от различных комплексов, создает чувство внутренней свободы.</w:t>
      </w:r>
    </w:p>
    <w:p w:rsidR="00E47771" w:rsidRPr="00DE0612" w:rsidRDefault="00E47771" w:rsidP="00E3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1" w:rsidRPr="00302997" w:rsidRDefault="00E47771" w:rsidP="00E477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26</w:t>
      </w:r>
    </w:p>
    <w:p w:rsidR="00DE0612" w:rsidRPr="00E47771" w:rsidRDefault="00E47771" w:rsidP="00E3399A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7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Спасибо за внимание!</w:t>
      </w:r>
    </w:p>
    <w:sectPr w:rsidR="00DE0612" w:rsidRPr="00E4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77F"/>
    <w:multiLevelType w:val="hybridMultilevel"/>
    <w:tmpl w:val="B01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16A"/>
    <w:multiLevelType w:val="hybridMultilevel"/>
    <w:tmpl w:val="A306CD7C"/>
    <w:lvl w:ilvl="0" w:tplc="34144D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341C"/>
    <w:multiLevelType w:val="hybridMultilevel"/>
    <w:tmpl w:val="B73869D0"/>
    <w:lvl w:ilvl="0" w:tplc="34144D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53E8"/>
    <w:multiLevelType w:val="hybridMultilevel"/>
    <w:tmpl w:val="4CA01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36B66"/>
    <w:multiLevelType w:val="hybridMultilevel"/>
    <w:tmpl w:val="DEACF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CB1805"/>
    <w:multiLevelType w:val="hybridMultilevel"/>
    <w:tmpl w:val="4978DFAE"/>
    <w:lvl w:ilvl="0" w:tplc="DB3E9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6C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C8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EFD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4E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C9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EE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824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07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6F78A1"/>
    <w:multiLevelType w:val="hybridMultilevel"/>
    <w:tmpl w:val="F0DE2A72"/>
    <w:lvl w:ilvl="0" w:tplc="B12A4E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446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061A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2EFF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AF3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E71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AD1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0F1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01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BB7121"/>
    <w:multiLevelType w:val="hybridMultilevel"/>
    <w:tmpl w:val="9314D404"/>
    <w:lvl w:ilvl="0" w:tplc="3414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8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2E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C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2F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67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86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C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2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302C4D"/>
    <w:multiLevelType w:val="hybridMultilevel"/>
    <w:tmpl w:val="C7C42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D1"/>
    <w:rsid w:val="00026B48"/>
    <w:rsid w:val="00105228"/>
    <w:rsid w:val="0013245D"/>
    <w:rsid w:val="00194A73"/>
    <w:rsid w:val="0019570B"/>
    <w:rsid w:val="001A50E2"/>
    <w:rsid w:val="002D6A74"/>
    <w:rsid w:val="002F056B"/>
    <w:rsid w:val="00302997"/>
    <w:rsid w:val="003843E6"/>
    <w:rsid w:val="003F529B"/>
    <w:rsid w:val="004F00D1"/>
    <w:rsid w:val="004F44E8"/>
    <w:rsid w:val="00536F34"/>
    <w:rsid w:val="00567463"/>
    <w:rsid w:val="005C51CB"/>
    <w:rsid w:val="005E6A07"/>
    <w:rsid w:val="0060045B"/>
    <w:rsid w:val="00716F35"/>
    <w:rsid w:val="00854BCB"/>
    <w:rsid w:val="008A5BFD"/>
    <w:rsid w:val="008D130B"/>
    <w:rsid w:val="00A11FAE"/>
    <w:rsid w:val="00A56169"/>
    <w:rsid w:val="00A77A50"/>
    <w:rsid w:val="00AB328C"/>
    <w:rsid w:val="00AE4851"/>
    <w:rsid w:val="00B705CF"/>
    <w:rsid w:val="00BD0203"/>
    <w:rsid w:val="00C100E4"/>
    <w:rsid w:val="00CB4114"/>
    <w:rsid w:val="00DC4D0F"/>
    <w:rsid w:val="00DE0612"/>
    <w:rsid w:val="00DE5A5A"/>
    <w:rsid w:val="00E23B07"/>
    <w:rsid w:val="00E3399A"/>
    <w:rsid w:val="00E47771"/>
    <w:rsid w:val="00F02EFF"/>
    <w:rsid w:val="00F25ADB"/>
    <w:rsid w:val="00FD006B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E7AD-1B2F-4486-BDCC-086AACAA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5A5A"/>
  </w:style>
  <w:style w:type="character" w:customStyle="1" w:styleId="c4">
    <w:name w:val="c4"/>
    <w:basedOn w:val="a0"/>
    <w:rsid w:val="00DE5A5A"/>
  </w:style>
  <w:style w:type="character" w:customStyle="1" w:styleId="c9">
    <w:name w:val="c9"/>
    <w:basedOn w:val="a0"/>
    <w:rsid w:val="005E6A07"/>
  </w:style>
  <w:style w:type="character" w:customStyle="1" w:styleId="c21">
    <w:name w:val="c21"/>
    <w:basedOn w:val="a0"/>
    <w:rsid w:val="005E6A07"/>
  </w:style>
  <w:style w:type="paragraph" w:styleId="a4">
    <w:name w:val="List Paragraph"/>
    <w:basedOn w:val="a"/>
    <w:uiPriority w:val="34"/>
    <w:qFormat/>
    <w:rsid w:val="002F0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30B"/>
    <w:rPr>
      <w:i/>
      <w:iCs/>
    </w:rPr>
  </w:style>
  <w:style w:type="character" w:styleId="a6">
    <w:name w:val="Strong"/>
    <w:basedOn w:val="a0"/>
    <w:uiPriority w:val="22"/>
    <w:qFormat/>
    <w:rsid w:val="00536F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2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8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2024-04-16T22:31:00Z</cp:lastPrinted>
  <dcterms:created xsi:type="dcterms:W3CDTF">2024-04-10T08:54:00Z</dcterms:created>
  <dcterms:modified xsi:type="dcterms:W3CDTF">2024-04-18T19:35:00Z</dcterms:modified>
</cp:coreProperties>
</file>