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B1C9EA" w14:textId="168EA557" w:rsidR="00C40403" w:rsidRPr="0010042A" w:rsidRDefault="00C40403" w:rsidP="001004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0042A">
        <w:rPr>
          <w:rFonts w:ascii="Times New Roman" w:eastAsia="Calibri" w:hAnsi="Times New Roman" w:cs="Times New Roman"/>
          <w:b/>
          <w:sz w:val="24"/>
          <w:szCs w:val="24"/>
        </w:rPr>
        <w:t>Театрализованная деятельность как средство коррекции эмоционально-волевой сферы дошкольников с задержкой психического развития</w:t>
      </w:r>
    </w:p>
    <w:p w14:paraId="07547618" w14:textId="77777777" w:rsidR="00C40403" w:rsidRDefault="00C40403" w:rsidP="00BE04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7AAB47" w14:textId="44A1B537" w:rsidR="00BE040D" w:rsidRPr="00BE040D" w:rsidRDefault="00BE040D" w:rsidP="00BE04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BE040D">
        <w:rPr>
          <w:rFonts w:ascii="Times New Roman" w:eastAsia="Calibri" w:hAnsi="Times New Roman" w:cs="Times New Roman"/>
          <w:sz w:val="24"/>
          <w:szCs w:val="24"/>
        </w:rPr>
        <w:t>Жизнь современного человека многообразна и неотъемлемой ее частью являются эмоции. Мы испытываем их всегда и везде.</w:t>
      </w:r>
      <w:r w:rsidRPr="00BE040D">
        <w:rPr>
          <w:rFonts w:ascii="Times New Roman" w:hAnsi="Times New Roman" w:cs="Times New Roman"/>
          <w:sz w:val="24"/>
          <w:szCs w:val="24"/>
        </w:rPr>
        <w:t xml:space="preserve"> </w:t>
      </w: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Эмоции помогают человеку выражать свое отношение к происходящим вокруг событиям, являясь значимой частью для успешного вступления и построения коммуникации. В дошкольном возрасте процесс гармоничного формирования эмоционально-волевой сферы играет очень важную роль. </w:t>
      </w:r>
    </w:p>
    <w:p w14:paraId="4097BD7C" w14:textId="680CE87E" w:rsidR="00BE040D" w:rsidRDefault="00BE040D" w:rsidP="00EA20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Мы работаем в группах для детей с </w:t>
      </w:r>
      <w:r w:rsidR="00EA208D">
        <w:rPr>
          <w:rFonts w:ascii="Times New Roman" w:eastAsia="Calibri" w:hAnsi="Times New Roman" w:cs="Times New Roman"/>
          <w:sz w:val="24"/>
          <w:szCs w:val="24"/>
        </w:rPr>
        <w:t>задержкой психического развития</w:t>
      </w: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, у </w:t>
      </w:r>
      <w:r w:rsidR="00EA208D" w:rsidRPr="00EA208D">
        <w:rPr>
          <w:rFonts w:ascii="Times New Roman" w:eastAsia="Calibri" w:hAnsi="Times New Roman" w:cs="Times New Roman"/>
          <w:sz w:val="24"/>
          <w:szCs w:val="24"/>
        </w:rPr>
        <w:t>большого числа</w:t>
      </w:r>
      <w:r w:rsidR="00EA208D" w:rsidRPr="00327C04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воспитанников которых </w:t>
      </w:r>
      <w:r w:rsidR="00EA208D">
        <w:rPr>
          <w:rFonts w:ascii="Times New Roman" w:eastAsia="Calibri" w:hAnsi="Times New Roman" w:cs="Times New Roman"/>
          <w:sz w:val="24"/>
          <w:szCs w:val="24"/>
        </w:rPr>
        <w:t xml:space="preserve">в последнее время </w:t>
      </w:r>
      <w:r w:rsidRPr="00BE040D">
        <w:rPr>
          <w:rFonts w:ascii="Times New Roman" w:eastAsia="Calibri" w:hAnsi="Times New Roman" w:cs="Times New Roman"/>
          <w:sz w:val="24"/>
          <w:szCs w:val="24"/>
        </w:rPr>
        <w:t>обнаруживается тенденция к увеличению роста дисгармоничного формирования эмоционально-волевой сферы</w:t>
      </w:r>
      <w:r w:rsidR="00EA208D">
        <w:rPr>
          <w:rFonts w:ascii="Times New Roman" w:eastAsia="Calibri" w:hAnsi="Times New Roman" w:cs="Times New Roman"/>
          <w:sz w:val="24"/>
          <w:szCs w:val="24"/>
        </w:rPr>
        <w:t xml:space="preserve">: невозможность сконцентрироваться </w:t>
      </w:r>
      <w:r w:rsidRPr="00BE040D">
        <w:rPr>
          <w:rFonts w:ascii="Times New Roman" w:eastAsia="Calibri" w:hAnsi="Times New Roman" w:cs="Times New Roman"/>
          <w:sz w:val="24"/>
          <w:szCs w:val="24"/>
        </w:rPr>
        <w:t>на целенаправленной деятельности</w:t>
      </w:r>
      <w:r w:rsidR="00EA208D">
        <w:rPr>
          <w:rFonts w:ascii="Times New Roman" w:eastAsia="Calibri" w:hAnsi="Times New Roman" w:cs="Times New Roman"/>
          <w:sz w:val="24"/>
          <w:szCs w:val="24"/>
        </w:rPr>
        <w:t>,</w:t>
      </w:r>
      <w:r w:rsidR="00EA208D" w:rsidRPr="00EA2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A208D" w:rsidRPr="00BE040D">
        <w:rPr>
          <w:rFonts w:ascii="Times New Roman" w:eastAsia="Calibri" w:hAnsi="Times New Roman" w:cs="Times New Roman"/>
          <w:sz w:val="24"/>
          <w:szCs w:val="24"/>
        </w:rPr>
        <w:t>трудности в установлении контактов со сверстниками, проявление негативных эмоций, агрессии</w:t>
      </w:r>
      <w:r w:rsidR="00EA208D">
        <w:rPr>
          <w:rFonts w:ascii="Times New Roman" w:eastAsia="Calibri" w:hAnsi="Times New Roman" w:cs="Times New Roman"/>
          <w:sz w:val="24"/>
          <w:szCs w:val="24"/>
        </w:rPr>
        <w:t xml:space="preserve">, повышается тревожность, появляются страхи, склонность к аффективным реакциям. </w:t>
      </w:r>
      <w:r w:rsidRPr="00BE040D">
        <w:rPr>
          <w:rFonts w:ascii="Times New Roman" w:eastAsia="Calibri" w:hAnsi="Times New Roman" w:cs="Times New Roman"/>
          <w:sz w:val="24"/>
          <w:szCs w:val="24"/>
        </w:rPr>
        <w:t>Проявление эмоций отличается поверхностностью и неустойчивостью.</w:t>
      </w:r>
    </w:p>
    <w:p w14:paraId="524015E5" w14:textId="49ADEB3A" w:rsidR="00E2404F" w:rsidRPr="00BE040D" w:rsidRDefault="004577FD" w:rsidP="004577F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F27AB4" wp14:editId="33479650">
            <wp:extent cx="2676047" cy="22193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92" cy="2237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D0A54" w14:textId="0D39DA69" w:rsidR="00BE040D" w:rsidRPr="00A256A2" w:rsidRDefault="00BE040D" w:rsidP="00BE04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Поэтому приемы и методы коррекции эмоционально-волевой сферы, используемые специалистами в работе с детьми с ОВЗ будут </w:t>
      </w:r>
      <w:r w:rsidR="00A256A2">
        <w:rPr>
          <w:rFonts w:ascii="Times New Roman" w:eastAsia="Calibri" w:hAnsi="Times New Roman" w:cs="Times New Roman"/>
          <w:sz w:val="24"/>
          <w:szCs w:val="24"/>
        </w:rPr>
        <w:t xml:space="preserve">также </w:t>
      </w:r>
      <w:r w:rsidRPr="00A256A2">
        <w:rPr>
          <w:rFonts w:ascii="Times New Roman" w:eastAsia="Calibri" w:hAnsi="Times New Roman" w:cs="Times New Roman"/>
          <w:sz w:val="24"/>
          <w:szCs w:val="24"/>
        </w:rPr>
        <w:t>полезны и актуальны для обучения всех категорий детей дошкольного возраста.</w:t>
      </w:r>
    </w:p>
    <w:p w14:paraId="5E91E88B" w14:textId="7F7C9601" w:rsidR="00BE040D" w:rsidRDefault="00BE040D" w:rsidP="00BE04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В дошкольном возрасте основным видом деятельности ребенка является игра. И значительную роль занимают театрализованные игры. Этот вид деятельности наиболее привлекательный для детей, так как несет большую эмоциональную нагрузку, допуская незаметное руководство взрослого, тем самым, принося ребенку удовлетворение и радость. </w:t>
      </w:r>
    </w:p>
    <w:p w14:paraId="6993967A" w14:textId="6271D941" w:rsidR="00B02A2A" w:rsidRPr="00BE040D" w:rsidRDefault="00B02A2A" w:rsidP="004577F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2A2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F868D" wp14:editId="7A9F6301">
            <wp:extent cx="3286125" cy="2190750"/>
            <wp:effectExtent l="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65" cy="2191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7C5656" w14:textId="77777777" w:rsidR="00BE040D" w:rsidRPr="00BE040D" w:rsidRDefault="00BE040D" w:rsidP="00BE04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Но при дисгармоничном развитии эмоционально-волевой сферы в процессе театрализованной деятельности у детей не наблюдается разнообразие интонаций определяющих героев, личного отношения к сюжету, событиям. Они не проявляют инициативу, не используют предметы-заместители, действия носят отражательный характер (подражание взрослому), часто отсутствует речевое сопровождение, отмечается неустойчивый или избирательный интерес. </w:t>
      </w:r>
    </w:p>
    <w:p w14:paraId="0208DE3D" w14:textId="77777777" w:rsidR="00BE040D" w:rsidRPr="00BE040D" w:rsidRDefault="00BE040D" w:rsidP="00BE04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Эмоциональная бедность театрализованной деятельности может быть обусловлена не только биологическими факторами, но и эмоциональной депривацией, которая может возникать еще в раннем возрасте в семье. Родители не уделяют должного внимания, не проявляют действий, направленных на эмоциональное общение с ребенком (не поют детям </w:t>
      </w:r>
      <w:r w:rsidRPr="00BE040D">
        <w:rPr>
          <w:rFonts w:ascii="Times New Roman" w:eastAsia="Calibri" w:hAnsi="Times New Roman" w:cs="Times New Roman"/>
          <w:sz w:val="24"/>
          <w:szCs w:val="24"/>
        </w:rPr>
        <w:lastRenderedPageBreak/>
        <w:t>песни, редким бывает тактильный контакт, не проявляют эмоций сами). Общение сводится к ситуативно-деловому.</w:t>
      </w:r>
    </w:p>
    <w:p w14:paraId="575D513A" w14:textId="10D1AF54" w:rsidR="00BE040D" w:rsidRPr="00A256A2" w:rsidRDefault="00BE040D" w:rsidP="00A256A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40D">
        <w:rPr>
          <w:rFonts w:ascii="Times New Roman" w:eastAsia="Calibri" w:hAnsi="Times New Roman" w:cs="Times New Roman"/>
          <w:sz w:val="24"/>
          <w:szCs w:val="24"/>
        </w:rPr>
        <w:t>Проводимая нами, систематическая целенаправленная коррекционно-развивающая работа по формированию эмоционально-волевой сферы в процессе театрализованной деятельности способствует снижению тревожности, проявлений негативизма, заменяя их адекватными эмоциональными реакциями.</w:t>
      </w:r>
    </w:p>
    <w:p w14:paraId="3201F0A4" w14:textId="1ACD288B" w:rsidR="00BE040D" w:rsidRDefault="00BE040D" w:rsidP="00BE04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40D">
        <w:rPr>
          <w:rFonts w:ascii="Times New Roman" w:eastAsia="Calibri" w:hAnsi="Times New Roman" w:cs="Times New Roman"/>
          <w:sz w:val="24"/>
          <w:szCs w:val="24"/>
        </w:rPr>
        <w:t>В совместной деятельности</w:t>
      </w:r>
      <w:r w:rsidR="00A256A2">
        <w:rPr>
          <w:rFonts w:ascii="Times New Roman" w:eastAsia="Calibri" w:hAnsi="Times New Roman" w:cs="Times New Roman"/>
          <w:sz w:val="24"/>
          <w:szCs w:val="24"/>
        </w:rPr>
        <w:t xml:space="preserve"> с детьми мы</w:t>
      </w: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 используе</w:t>
      </w:r>
      <w:r w:rsidR="00A256A2">
        <w:rPr>
          <w:rFonts w:ascii="Times New Roman" w:eastAsia="Calibri" w:hAnsi="Times New Roman" w:cs="Times New Roman"/>
          <w:sz w:val="24"/>
          <w:szCs w:val="24"/>
        </w:rPr>
        <w:t>м</w:t>
      </w: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 подгруппов</w:t>
      </w:r>
      <w:r w:rsidR="00A256A2">
        <w:rPr>
          <w:rFonts w:ascii="Times New Roman" w:eastAsia="Calibri" w:hAnsi="Times New Roman" w:cs="Times New Roman"/>
          <w:sz w:val="24"/>
          <w:szCs w:val="24"/>
        </w:rPr>
        <w:t>ую</w:t>
      </w: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 и индивидуальн</w:t>
      </w:r>
      <w:r w:rsidR="00A256A2">
        <w:rPr>
          <w:rFonts w:ascii="Times New Roman" w:eastAsia="Calibri" w:hAnsi="Times New Roman" w:cs="Times New Roman"/>
          <w:sz w:val="24"/>
          <w:szCs w:val="24"/>
        </w:rPr>
        <w:t>ую</w:t>
      </w: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 форм</w:t>
      </w:r>
      <w:r w:rsidR="00A256A2">
        <w:rPr>
          <w:rFonts w:ascii="Times New Roman" w:eastAsia="Calibri" w:hAnsi="Times New Roman" w:cs="Times New Roman"/>
          <w:sz w:val="24"/>
          <w:szCs w:val="24"/>
        </w:rPr>
        <w:t>у</w:t>
      </w: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 взаимодействия. Индивидуальная работа не дублирует содержание подгрупповых занятий, а развивает эмоциональную, двигательную, познавательную сферу каждого ребенка, учитывая его индивидуальные особенности.</w:t>
      </w:r>
    </w:p>
    <w:p w14:paraId="4B992686" w14:textId="17C8455D" w:rsidR="00B02A2A" w:rsidRPr="00BE040D" w:rsidRDefault="00B02A2A" w:rsidP="00C13A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A2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47872" wp14:editId="6ED9C327">
            <wp:extent cx="2975258" cy="2262941"/>
            <wp:effectExtent l="0" t="0" r="0" b="444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3" r="22670"/>
                    <a:stretch/>
                  </pic:blipFill>
                  <pic:spPr>
                    <a:xfrm>
                      <a:off x="0" y="0"/>
                      <a:ext cx="2991508" cy="227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02A2A">
        <w:rPr>
          <w:noProof/>
          <w:lang w:eastAsia="ru-RU"/>
        </w:rPr>
        <w:t xml:space="preserve"> </w:t>
      </w:r>
      <w:r w:rsidRPr="00B02A2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0BCBC" wp14:editId="0FFD5F0C">
            <wp:extent cx="2793152" cy="2324100"/>
            <wp:effectExtent l="0" t="0" r="762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 r="43966" b="16877"/>
                    <a:stretch/>
                  </pic:blipFill>
                  <pic:spPr>
                    <a:xfrm>
                      <a:off x="0" y="0"/>
                      <a:ext cx="2822141" cy="2348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79A3DD" w14:textId="5C94C9F9" w:rsidR="00BE040D" w:rsidRPr="00BE040D" w:rsidRDefault="00BE040D" w:rsidP="00BE04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40D">
        <w:rPr>
          <w:rFonts w:ascii="Times New Roman" w:eastAsia="Calibri" w:hAnsi="Times New Roman" w:cs="Times New Roman"/>
          <w:sz w:val="24"/>
          <w:szCs w:val="24"/>
        </w:rPr>
        <w:t>Сочетание данных форм взаимодействия и связь с другими разделами программы: ознакомление с окружающим миром, конструированием, формированием элементарных математических представлений, рисованием, лепкой, аппликацией, использование поделок,</w:t>
      </w:r>
      <w:r w:rsidR="008568A1">
        <w:rPr>
          <w:rFonts w:ascii="Times New Roman" w:eastAsia="Calibri" w:hAnsi="Times New Roman" w:cs="Times New Roman"/>
          <w:sz w:val="24"/>
          <w:szCs w:val="24"/>
        </w:rPr>
        <w:t xml:space="preserve"> рисунков изготовленных детьми </w:t>
      </w:r>
      <w:r w:rsidRPr="00BE040D">
        <w:rPr>
          <w:rFonts w:ascii="Times New Roman" w:eastAsia="Calibri" w:hAnsi="Times New Roman" w:cs="Times New Roman"/>
          <w:sz w:val="24"/>
          <w:szCs w:val="24"/>
        </w:rPr>
        <w:t xml:space="preserve">в процессе театрализованных игр, взаимодействие учителя-дефектолога и воспитателя позволяет осуществлять комплексный подход, что в свою очередь позволяет постоянно воздействовать и на эмоционально-волевую сферу ребенка, и на формирование личности в целом.  </w:t>
      </w:r>
    </w:p>
    <w:p w14:paraId="4890186C" w14:textId="4B5B5F37" w:rsidR="00BE040D" w:rsidRPr="00C109A7" w:rsidRDefault="00BE040D" w:rsidP="00BE040D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В работе с театрализованными играми выделяются 2 этапа: подготовительный и основной</w:t>
      </w:r>
      <w:r w:rsidR="00C109A7" w:rsidRPr="00C109A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B05B77B" w14:textId="77777777" w:rsidR="00BE040D" w:rsidRPr="00C109A7" w:rsidRDefault="00BE040D" w:rsidP="00BE040D">
      <w:pPr>
        <w:spacing w:after="0" w:line="240" w:lineRule="auto"/>
        <w:ind w:left="4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В процессе подготовительного этапа первостепенными становятся следующие задачи:</w:t>
      </w:r>
    </w:p>
    <w:p w14:paraId="055CD822" w14:textId="5105AFA3" w:rsidR="00BE040D" w:rsidRPr="00C109A7" w:rsidRDefault="00C109A7" w:rsidP="00BE04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с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>оздание эмоционально-комфортного фона</w:t>
      </w:r>
      <w:r w:rsidRPr="00C109A7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5DC39C9" w14:textId="4788ACCE" w:rsidR="00BE040D" w:rsidRPr="00C109A7" w:rsidRDefault="00C109A7" w:rsidP="00BE04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у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>становление контакта между педагогами и ребенком</w:t>
      </w:r>
      <w:r w:rsidRPr="00C109A7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CA1BF04" w14:textId="3925D992" w:rsidR="00BE040D" w:rsidRPr="00C109A7" w:rsidRDefault="00C109A7" w:rsidP="00BE04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ф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>ормирование интереса к театрализованной деятельности</w:t>
      </w:r>
      <w:r w:rsidRPr="00C109A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29E4FA" w14:textId="7BFE7657" w:rsidR="00BE040D" w:rsidRPr="00C109A7" w:rsidRDefault="00BE040D" w:rsidP="00BE04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 xml:space="preserve"> Достаточно длительный период </w:t>
      </w:r>
      <w:r w:rsidR="00C109A7" w:rsidRPr="00C109A7">
        <w:rPr>
          <w:rFonts w:ascii="Times New Roman" w:eastAsia="Calibri" w:hAnsi="Times New Roman" w:cs="Times New Roman"/>
          <w:sz w:val="24"/>
          <w:szCs w:val="24"/>
        </w:rPr>
        <w:t xml:space="preserve">только </w:t>
      </w:r>
      <w:r w:rsidRPr="00C109A7">
        <w:rPr>
          <w:rFonts w:ascii="Times New Roman" w:eastAsia="Calibri" w:hAnsi="Times New Roman" w:cs="Times New Roman"/>
          <w:sz w:val="24"/>
          <w:szCs w:val="24"/>
        </w:rPr>
        <w:t xml:space="preserve">педагоги выполняют игровые действия с куклами, театрами, сопровождая эти действия речевыми образцами, на высоком эмоциональном фоне, демонстрируя свою увлеченность и интерес к данной деятельности. Когда дети начинают проявлять заинтересованность, </w:t>
      </w:r>
      <w:r w:rsidR="00C109A7" w:rsidRPr="00C109A7">
        <w:rPr>
          <w:rFonts w:ascii="Times New Roman" w:eastAsia="Calibri" w:hAnsi="Times New Roman" w:cs="Times New Roman"/>
          <w:sz w:val="24"/>
          <w:szCs w:val="24"/>
        </w:rPr>
        <w:t>взрослые</w:t>
      </w:r>
      <w:r w:rsidRPr="00C109A7">
        <w:rPr>
          <w:rFonts w:ascii="Times New Roman" w:eastAsia="Calibri" w:hAnsi="Times New Roman" w:cs="Times New Roman"/>
          <w:sz w:val="24"/>
          <w:szCs w:val="24"/>
        </w:rPr>
        <w:t xml:space="preserve"> вовлекают их</w:t>
      </w:r>
      <w:r w:rsidR="00C109A7" w:rsidRPr="00C109A7">
        <w:rPr>
          <w:rFonts w:ascii="Times New Roman" w:eastAsia="Calibri" w:hAnsi="Times New Roman" w:cs="Times New Roman"/>
          <w:sz w:val="24"/>
          <w:szCs w:val="24"/>
        </w:rPr>
        <w:t xml:space="preserve"> в активный процесс</w:t>
      </w:r>
      <w:r w:rsidRPr="00C109A7">
        <w:rPr>
          <w:rFonts w:ascii="Times New Roman" w:eastAsia="Calibri" w:hAnsi="Times New Roman" w:cs="Times New Roman"/>
          <w:sz w:val="24"/>
          <w:szCs w:val="24"/>
        </w:rPr>
        <w:t xml:space="preserve"> театрализованн</w:t>
      </w:r>
      <w:r w:rsidR="00C109A7" w:rsidRPr="00C109A7">
        <w:rPr>
          <w:rFonts w:ascii="Times New Roman" w:eastAsia="Calibri" w:hAnsi="Times New Roman" w:cs="Times New Roman"/>
          <w:sz w:val="24"/>
          <w:szCs w:val="24"/>
        </w:rPr>
        <w:t>ой</w:t>
      </w:r>
      <w:r w:rsidRPr="00C109A7">
        <w:rPr>
          <w:rFonts w:ascii="Times New Roman" w:eastAsia="Calibri" w:hAnsi="Times New Roman" w:cs="Times New Roman"/>
          <w:sz w:val="24"/>
          <w:szCs w:val="24"/>
        </w:rPr>
        <w:t xml:space="preserve"> игры, обучая проявлять эмоции, мимику, интонацию персонажей, сопровождать действия речью, подражая взрослому. </w:t>
      </w:r>
    </w:p>
    <w:p w14:paraId="364233A5" w14:textId="77777777" w:rsidR="00BE040D" w:rsidRPr="00C109A7" w:rsidRDefault="00BE040D" w:rsidP="00C109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На основном этапе первостепенной задачей становится вовлечение ребенка в процесс театрализации. Постепенно, отталкиваясь от желания и возможностей ребенка. Например: выполнение последовательных действий по сюжету сказки, имитация характерных движений героев, речевое сопровождение, речевое сопровождение с передачей интонаций, изменение высоты голоса.</w:t>
      </w:r>
    </w:p>
    <w:p w14:paraId="24C41F34" w14:textId="77777777" w:rsidR="00BE040D" w:rsidRPr="00C109A7" w:rsidRDefault="00BE040D" w:rsidP="00BE040D">
      <w:pPr>
        <w:spacing w:after="0" w:line="240" w:lineRule="auto"/>
        <w:ind w:left="360" w:firstLine="348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А также:</w:t>
      </w:r>
    </w:p>
    <w:p w14:paraId="12EDD4B3" w14:textId="1375EB19" w:rsidR="00BE040D" w:rsidRPr="00C109A7" w:rsidRDefault="00C109A7" w:rsidP="00BE040D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с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>тимулировать к выражению эмоций посредствам мимических, пантомимических и речевых средств</w:t>
      </w:r>
      <w:r w:rsidRPr="00C109A7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905A374" w14:textId="382A75F2" w:rsidR="00BE040D" w:rsidRPr="00C109A7" w:rsidRDefault="00C109A7" w:rsidP="00BE040D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ф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>ормирова</w:t>
      </w:r>
      <w:r w:rsidRPr="00C109A7">
        <w:rPr>
          <w:rFonts w:ascii="Times New Roman" w:eastAsia="Calibri" w:hAnsi="Times New Roman" w:cs="Times New Roman"/>
          <w:sz w:val="24"/>
          <w:szCs w:val="24"/>
        </w:rPr>
        <w:t>ть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 xml:space="preserve"> умени</w:t>
      </w:r>
      <w:r w:rsidRPr="00C109A7">
        <w:rPr>
          <w:rFonts w:ascii="Times New Roman" w:eastAsia="Calibri" w:hAnsi="Times New Roman" w:cs="Times New Roman"/>
          <w:sz w:val="24"/>
          <w:szCs w:val="24"/>
        </w:rPr>
        <w:t>е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 xml:space="preserve"> видеть и понимать простейшие действия человека, животного (героя), его чувства, настроение</w:t>
      </w:r>
      <w:r w:rsidRPr="00C109A7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85C7D77" w14:textId="55660471" w:rsidR="00BE040D" w:rsidRPr="00C109A7" w:rsidRDefault="00C109A7" w:rsidP="00BE040D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р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>азвивать умение управлять своими эмоциями произвольно</w:t>
      </w:r>
      <w:r w:rsidRPr="00C109A7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F4646C1" w14:textId="511CF14D" w:rsidR="00BE040D" w:rsidRPr="00C109A7" w:rsidRDefault="00C109A7" w:rsidP="00BE040D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а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>ктивиз</w:t>
      </w:r>
      <w:r w:rsidRPr="00C109A7">
        <w:rPr>
          <w:rFonts w:ascii="Times New Roman" w:eastAsia="Calibri" w:hAnsi="Times New Roman" w:cs="Times New Roman"/>
          <w:sz w:val="24"/>
          <w:szCs w:val="24"/>
        </w:rPr>
        <w:t>ировать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 xml:space="preserve"> внимани</w:t>
      </w:r>
      <w:r w:rsidRPr="00C109A7">
        <w:rPr>
          <w:rFonts w:ascii="Times New Roman" w:eastAsia="Calibri" w:hAnsi="Times New Roman" w:cs="Times New Roman"/>
          <w:sz w:val="24"/>
          <w:szCs w:val="24"/>
        </w:rPr>
        <w:t>е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 xml:space="preserve"> и речев</w:t>
      </w:r>
      <w:r w:rsidRPr="00C109A7">
        <w:rPr>
          <w:rFonts w:ascii="Times New Roman" w:eastAsia="Calibri" w:hAnsi="Times New Roman" w:cs="Times New Roman"/>
          <w:sz w:val="24"/>
          <w:szCs w:val="24"/>
        </w:rPr>
        <w:t>ую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 xml:space="preserve"> активност</w:t>
      </w:r>
      <w:r w:rsidRPr="00C109A7">
        <w:rPr>
          <w:rFonts w:ascii="Times New Roman" w:eastAsia="Calibri" w:hAnsi="Times New Roman" w:cs="Times New Roman"/>
          <w:sz w:val="24"/>
          <w:szCs w:val="24"/>
        </w:rPr>
        <w:t>ь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 xml:space="preserve"> детей</w:t>
      </w:r>
      <w:r w:rsidRPr="00C109A7">
        <w:rPr>
          <w:rFonts w:ascii="Times New Roman" w:eastAsia="Calibri" w:hAnsi="Times New Roman" w:cs="Times New Roman"/>
          <w:sz w:val="24"/>
          <w:szCs w:val="24"/>
        </w:rPr>
        <w:t>.</w:t>
      </w:r>
      <w:r w:rsidR="00BE040D" w:rsidRPr="00C109A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0722EA2" w14:textId="77A92269" w:rsidR="00BE040D" w:rsidRPr="0033134C" w:rsidRDefault="00BE040D" w:rsidP="0033134C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C109A7">
        <w:rPr>
          <w:rFonts w:ascii="Times New Roman" w:eastAsia="Calibri" w:hAnsi="Times New Roman" w:cs="Times New Roman"/>
          <w:sz w:val="24"/>
          <w:szCs w:val="24"/>
        </w:rPr>
        <w:t>Для решения данных задач и коррекции эмоционально-волевой сферы мы используем следующие технологии и приемы</w:t>
      </w:r>
      <w:r w:rsidR="00C109A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22E20F7" w14:textId="23496614" w:rsidR="008568A1" w:rsidRPr="008568A1" w:rsidRDefault="008568A1" w:rsidP="008568A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>
        <w:rPr>
          <w:rFonts w:ascii="Times New Roman" w:eastAsia="Calibri" w:hAnsi="Times New Roman" w:cs="Times New Roman"/>
          <w:bCs/>
          <w:sz w:val="24"/>
          <w:szCs w:val="24"/>
        </w:rPr>
        <w:softHyphen/>
      </w:r>
      <w:r w:rsidR="004564B9" w:rsidRPr="00BE040D">
        <w:rPr>
          <w:rFonts w:ascii="Times New Roman" w:eastAsia="Calibri" w:hAnsi="Times New Roman" w:cs="Times New Roman"/>
          <w:bCs/>
          <w:sz w:val="24"/>
          <w:szCs w:val="24"/>
        </w:rPr>
        <w:t>Одним из них являетс</w:t>
      </w:r>
      <w:r w:rsidR="00DC2F53" w:rsidRPr="00BE040D">
        <w:rPr>
          <w:rFonts w:ascii="Times New Roman" w:eastAsia="Calibri" w:hAnsi="Times New Roman" w:cs="Times New Roman"/>
          <w:bCs/>
          <w:sz w:val="24"/>
          <w:szCs w:val="24"/>
        </w:rPr>
        <w:t>я с</w:t>
      </w:r>
      <w:r w:rsidR="004564B9" w:rsidRPr="00BE040D">
        <w:rPr>
          <w:rFonts w:ascii="Times New Roman" w:eastAsia="Calibri" w:hAnsi="Times New Roman" w:cs="Times New Roman"/>
          <w:bCs/>
          <w:sz w:val="24"/>
          <w:szCs w:val="24"/>
        </w:rPr>
        <w:t xml:space="preserve">казкотерапия, </w:t>
      </w:r>
      <w:r w:rsidR="00DC2F53" w:rsidRPr="00BE040D">
        <w:rPr>
          <w:rFonts w:ascii="Times New Roman" w:eastAsia="Calibri" w:hAnsi="Times New Roman" w:cs="Times New Roman"/>
          <w:bCs/>
          <w:sz w:val="24"/>
          <w:szCs w:val="24"/>
        </w:rPr>
        <w:t>как наиболее благоприятный</w:t>
      </w:r>
      <w:r w:rsidR="004564B9" w:rsidRPr="00BE040D">
        <w:rPr>
          <w:rFonts w:ascii="Times New Roman" w:eastAsia="Calibri" w:hAnsi="Times New Roman" w:cs="Times New Roman"/>
          <w:bCs/>
          <w:sz w:val="24"/>
          <w:szCs w:val="24"/>
        </w:rPr>
        <w:t>, доступный и интересный метод</w:t>
      </w:r>
      <w:r w:rsidR="00DC2F53" w:rsidRPr="00BE040D">
        <w:rPr>
          <w:rFonts w:ascii="Times New Roman" w:eastAsia="Calibri" w:hAnsi="Times New Roman" w:cs="Times New Roman"/>
          <w:bCs/>
          <w:sz w:val="24"/>
          <w:szCs w:val="24"/>
        </w:rPr>
        <w:t xml:space="preserve"> в коррекции эмоционально</w:t>
      </w:r>
      <w:r w:rsidR="00C109A7">
        <w:rPr>
          <w:rFonts w:ascii="Times New Roman" w:eastAsia="Calibri" w:hAnsi="Times New Roman" w:cs="Times New Roman"/>
          <w:bCs/>
          <w:sz w:val="24"/>
          <w:szCs w:val="24"/>
        </w:rPr>
        <w:t>-волевой</w:t>
      </w:r>
      <w:r w:rsidR="00DC2F53" w:rsidRPr="00BE040D">
        <w:rPr>
          <w:rFonts w:ascii="Times New Roman" w:eastAsia="Calibri" w:hAnsi="Times New Roman" w:cs="Times New Roman"/>
          <w:bCs/>
          <w:sz w:val="24"/>
          <w:szCs w:val="24"/>
        </w:rPr>
        <w:t xml:space="preserve"> сферы детей. </w:t>
      </w:r>
      <w:r w:rsidR="00DC2F53" w:rsidRPr="00BE040D">
        <w:rPr>
          <w:rFonts w:ascii="Times New Roman" w:eastAsia="Calibri" w:hAnsi="Times New Roman" w:cs="Times New Roman"/>
          <w:sz w:val="24"/>
          <w:szCs w:val="24"/>
        </w:rPr>
        <w:t>Он предполагает применение различных игровых техник, которые способствуют коррекции нарушений</w:t>
      </w:r>
      <w:r w:rsidR="004564B9" w:rsidRPr="00BE040D">
        <w:rPr>
          <w:rFonts w:ascii="Times New Roman" w:eastAsia="Calibri" w:hAnsi="Times New Roman" w:cs="Times New Roman"/>
          <w:sz w:val="24"/>
          <w:szCs w:val="24"/>
        </w:rPr>
        <w:t xml:space="preserve"> эмоционального состояния у воспитанников</w:t>
      </w:r>
      <w:r w:rsidR="00DC2F53" w:rsidRPr="00BE040D">
        <w:rPr>
          <w:rFonts w:ascii="Times New Roman" w:eastAsia="Calibri" w:hAnsi="Times New Roman" w:cs="Times New Roman"/>
          <w:sz w:val="24"/>
          <w:szCs w:val="24"/>
        </w:rPr>
        <w:t xml:space="preserve">: позволяет накопить положительный чувственный опыт, снять психоэмоциональное напряжение. Сказкотерапия – метод, который максимально адаптирован к психологии ребенка. </w:t>
      </w:r>
    </w:p>
    <w:p w14:paraId="4312AC60" w14:textId="351D508C" w:rsidR="008568A1" w:rsidRPr="00BE040D" w:rsidRDefault="001A01D6" w:rsidP="008B411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 xml:space="preserve">На своих занятиях мы организуем работу так, чтобы ребенок «прожил» сюжет сказки, получил возможность приобрести знания о законах жизни, способах и методах применения собственных умений. Через сказки воспитанник учится преодолевать препятствия и трудности, находить выходы из различных ситуаций, понимать и оценивать эмоции остальных участников действия и выражать свои собственные. </w:t>
      </w:r>
      <w:r w:rsidR="008568A1" w:rsidRPr="008568A1">
        <w:rPr>
          <w:noProof/>
          <w:lang w:eastAsia="ru-RU"/>
        </w:rPr>
        <w:t xml:space="preserve"> </w:t>
      </w:r>
    </w:p>
    <w:p w14:paraId="2B6EF09C" w14:textId="61DF1AD4" w:rsidR="00DC2F53" w:rsidRPr="00BE040D" w:rsidRDefault="004564B9" w:rsidP="00BE040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>Нами была</w:t>
      </w:r>
      <w:r w:rsidR="00DC2F53" w:rsidRPr="00BE040D">
        <w:rPr>
          <w:rFonts w:ascii="Times New Roman" w:hAnsi="Times New Roman" w:cs="Times New Roman"/>
          <w:sz w:val="24"/>
          <w:szCs w:val="24"/>
        </w:rPr>
        <w:t xml:space="preserve"> разработана система зан</w:t>
      </w:r>
      <w:r w:rsidRPr="00BE040D">
        <w:rPr>
          <w:rFonts w:ascii="Times New Roman" w:hAnsi="Times New Roman" w:cs="Times New Roman"/>
          <w:sz w:val="24"/>
          <w:szCs w:val="24"/>
        </w:rPr>
        <w:t>ятий по разделу «В мире сказки», которая</w:t>
      </w:r>
      <w:r w:rsidR="00DC2F53" w:rsidRPr="00BE040D">
        <w:rPr>
          <w:rFonts w:ascii="Times New Roman" w:hAnsi="Times New Roman" w:cs="Times New Roman"/>
          <w:sz w:val="24"/>
          <w:szCs w:val="24"/>
        </w:rPr>
        <w:t xml:space="preserve"> осуществляется с использованием следующих видов сказок: </w:t>
      </w:r>
    </w:p>
    <w:p w14:paraId="5A11663D" w14:textId="77777777" w:rsidR="00DC2F53" w:rsidRPr="00BE040D" w:rsidRDefault="00DC2F53" w:rsidP="00BE040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>- народные («Репка», «Теремок», «Рукавичка», «Колобок», «Курочка Ряба» и др.)</w:t>
      </w:r>
    </w:p>
    <w:p w14:paraId="011433FC" w14:textId="77777777" w:rsidR="004564B9" w:rsidRPr="00BE040D" w:rsidRDefault="00DC2F53" w:rsidP="00BE040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>- авторские (В. Сутеев: «Утенок и цыпленок», «Под грибом», С. Прокофьева «Сказка про башмачки» и др.)</w:t>
      </w:r>
    </w:p>
    <w:p w14:paraId="1AD035B4" w14:textId="64AAA1F6" w:rsidR="001A01D6" w:rsidRPr="00BE040D" w:rsidRDefault="00330E3D" w:rsidP="00BE040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 xml:space="preserve">Произведения подбираются и изучаются с учетом лексических тем («Домашние животные» - В. Сутеев «Кто сказал мяу?»; «Дикие животные» - русская народная сказка «Заюшкина избушка» и тд.), некоторые из них адаптированы с учетом индивидуальных особенностей детей, обязательно учитываются продолжительность и способ знакомства с текстами. </w:t>
      </w:r>
    </w:p>
    <w:p w14:paraId="40A8F85B" w14:textId="1F8101C9" w:rsidR="001A01D6" w:rsidRPr="00BE040D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BE040D">
        <w:rPr>
          <w:b/>
        </w:rPr>
        <w:t>Психологические этюды</w:t>
      </w:r>
    </w:p>
    <w:p w14:paraId="2D4C9D37" w14:textId="7931CE59" w:rsidR="001A01D6" w:rsidRPr="00BE040D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BE040D">
        <w:t xml:space="preserve">Проигрывая психологические этюды, ребенок приобретает чувственный опыт, который потом сможет использовать в реальной жизни. </w:t>
      </w:r>
    </w:p>
    <w:p w14:paraId="06C61203" w14:textId="4FD5321C" w:rsidR="00C7040C" w:rsidRDefault="00C7040C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BE040D">
        <w:t>Так, изучая тему «Овощи», мы знакомились со сказкой «Репка», в рамках которой использовали этюд «Росток», который помог воспитанникам понять</w:t>
      </w:r>
      <w:r w:rsidR="00720ED7">
        <w:rPr>
          <w:color w:val="FF0000"/>
        </w:rPr>
        <w:t xml:space="preserve"> </w:t>
      </w:r>
      <w:r w:rsidR="00720ED7" w:rsidRPr="00720ED7">
        <w:t>процесс роста растений.</w:t>
      </w:r>
    </w:p>
    <w:p w14:paraId="40F035DC" w14:textId="3DB4D6C9" w:rsidR="008568A1" w:rsidRPr="000D2AA9" w:rsidRDefault="005B6A17" w:rsidP="004577F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FF0000"/>
        </w:rPr>
      </w:pPr>
      <w:r w:rsidRPr="005B6A17">
        <w:rPr>
          <w:noProof/>
          <w:color w:val="FF0000"/>
        </w:rPr>
        <w:drawing>
          <wp:inline distT="0" distB="0" distL="0" distR="0" wp14:anchorId="63206F2B" wp14:editId="2D4706B5">
            <wp:extent cx="3115945" cy="2484333"/>
            <wp:effectExtent l="0" t="0" r="8255" b="0"/>
            <wp:docPr id="3" name="Рисунок 3" descr="C:\Users\Dari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a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3" t="31635" r="29223" b="36729"/>
                    <a:stretch/>
                  </pic:blipFill>
                  <pic:spPr bwMode="auto">
                    <a:xfrm>
                      <a:off x="0" y="0"/>
                      <a:ext cx="3135345" cy="249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6A17">
        <w:rPr>
          <w:noProof/>
          <w:color w:val="FF0000"/>
        </w:rPr>
        <w:drawing>
          <wp:inline distT="0" distB="0" distL="0" distR="0" wp14:anchorId="678383BC" wp14:editId="38DF859D">
            <wp:extent cx="1764573" cy="2487295"/>
            <wp:effectExtent l="0" t="0" r="7620" b="8255"/>
            <wp:docPr id="5" name="Рисунок 5" descr="C:\Users\Dari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ia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7" t="15287" r="30955" b="34076"/>
                    <a:stretch/>
                  </pic:blipFill>
                  <pic:spPr bwMode="auto">
                    <a:xfrm>
                      <a:off x="0" y="0"/>
                      <a:ext cx="1774143" cy="250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81EDE" w14:textId="69B0D316" w:rsidR="001A01D6" w:rsidRDefault="00C7040C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BE040D">
        <w:t xml:space="preserve">А в </w:t>
      </w:r>
      <w:r w:rsidR="001A01D6" w:rsidRPr="00BE040D">
        <w:t>рамках лексической темы «Я – ребенок. Мое тело», при изучении произведения С. Прокофьевой «Сказка про башмачки», мы использовали психологический этюд «Детские ножки» (адаптация игры «Жила-была девочка…»).</w:t>
      </w:r>
    </w:p>
    <w:p w14:paraId="3F9EEF39" w14:textId="2D456EE5" w:rsidR="008568A1" w:rsidRPr="00BE040D" w:rsidRDefault="008568A1" w:rsidP="0033134C">
      <w:pPr>
        <w:pStyle w:val="a3"/>
        <w:shd w:val="clear" w:color="auto" w:fill="FFFFFF"/>
        <w:spacing w:before="0" w:beforeAutospacing="0" w:after="0" w:afterAutospacing="0"/>
        <w:contextualSpacing/>
        <w:jc w:val="center"/>
      </w:pPr>
      <w:r w:rsidRPr="008568A1">
        <w:rPr>
          <w:noProof/>
        </w:rPr>
        <w:drawing>
          <wp:inline distT="0" distB="0" distL="0" distR="0" wp14:anchorId="5BBC1304" wp14:editId="7BF6B068">
            <wp:extent cx="3467100" cy="2106921"/>
            <wp:effectExtent l="0" t="0" r="0" b="8255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7"/>
                    <a:stretch/>
                  </pic:blipFill>
                  <pic:spPr>
                    <a:xfrm>
                      <a:off x="0" y="0"/>
                      <a:ext cx="3478288" cy="211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BE100A" w14:textId="77777777" w:rsidR="008B4119" w:rsidRDefault="008B4119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</w:rPr>
      </w:pPr>
    </w:p>
    <w:p w14:paraId="57052D53" w14:textId="40A7E9B8" w:rsidR="001A01D6" w:rsidRPr="00BE040D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BE040D">
        <w:rPr>
          <w:b/>
        </w:rPr>
        <w:lastRenderedPageBreak/>
        <w:t>Пантомимические этюды</w:t>
      </w:r>
    </w:p>
    <w:p w14:paraId="7CA89A99" w14:textId="2F5F04B8" w:rsidR="001A01D6" w:rsidRPr="00BE040D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BE040D">
        <w:rPr>
          <w:shd w:val="clear" w:color="auto" w:fill="FFFFFF"/>
        </w:rPr>
        <w:t xml:space="preserve">Мы уделяем особое внимание </w:t>
      </w:r>
      <w:r w:rsidR="004D70AA" w:rsidRPr="00BE040D">
        <w:rPr>
          <w:shd w:val="clear" w:color="auto" w:fill="FFFFFF"/>
        </w:rPr>
        <w:t>пантомимическому этюду</w:t>
      </w:r>
      <w:r w:rsidRPr="00BE040D">
        <w:rPr>
          <w:shd w:val="clear" w:color="auto" w:fill="FFFFFF"/>
        </w:rPr>
        <w:t>, так как формирование правильного понимания детьми эмоционально – выразительных движений тела, адекватного использования жеста и мимики способствует социальной компетенции ребенка.</w:t>
      </w:r>
    </w:p>
    <w:p w14:paraId="6B3FCA6D" w14:textId="1CD84FE2" w:rsidR="001A01D6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BE040D">
        <w:t xml:space="preserve">Так в рамках лексической темы «Ребенок в мире природы. Домашние птицы» при изучении русской народной сказки «Курочка </w:t>
      </w:r>
      <w:r w:rsidR="000D2AA9">
        <w:t>Р</w:t>
      </w:r>
      <w:r w:rsidRPr="00BE040D">
        <w:t>яба</w:t>
      </w:r>
      <w:r w:rsidR="00720ED7">
        <w:t xml:space="preserve">» мы использовали упражнение, </w:t>
      </w:r>
      <w:r w:rsidR="000D2AA9" w:rsidRPr="00720ED7">
        <w:t>где</w:t>
      </w:r>
      <w:r w:rsidRPr="00720ED7">
        <w:t xml:space="preserve"> </w:t>
      </w:r>
      <w:r w:rsidRPr="00BE040D">
        <w:t>педагог демонстрировал эмоции, которые испытывали персонажи сказки, когда случалось то или иное событие.</w:t>
      </w:r>
    </w:p>
    <w:p w14:paraId="317D4D45" w14:textId="6D312E8D" w:rsidR="00417AF0" w:rsidRPr="00BE040D" w:rsidRDefault="00417AF0" w:rsidP="0033134C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 w:rsidRPr="00417AF0">
        <w:rPr>
          <w:noProof/>
        </w:rPr>
        <w:drawing>
          <wp:inline distT="0" distB="0" distL="0" distR="0" wp14:anchorId="58413C40" wp14:editId="309EAC18">
            <wp:extent cx="2956560" cy="1971039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206" cy="1988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7AF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417AF0">
        <w:rPr>
          <w:noProof/>
        </w:rPr>
        <w:drawing>
          <wp:inline distT="0" distB="0" distL="0" distR="0" wp14:anchorId="2F5653EB" wp14:editId="51A593B2">
            <wp:extent cx="2948940" cy="1965960"/>
            <wp:effectExtent l="0" t="0" r="381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89" cy="1966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45B8B4" w14:textId="47650EE7" w:rsidR="001A01D6" w:rsidRPr="00BE040D" w:rsidRDefault="001A01D6" w:rsidP="00BE040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40D">
        <w:rPr>
          <w:rFonts w:ascii="Times New Roman" w:hAnsi="Times New Roman" w:cs="Times New Roman"/>
          <w:b/>
          <w:sz w:val="24"/>
          <w:szCs w:val="24"/>
        </w:rPr>
        <w:t>Ритмизация природных явлений</w:t>
      </w:r>
    </w:p>
    <w:p w14:paraId="726A2010" w14:textId="0D68B855" w:rsidR="00417AF0" w:rsidRPr="00BE040D" w:rsidRDefault="001A01D6" w:rsidP="00417AF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>В природе встречаются не только приятные нам явления и звуки (грибн</w:t>
      </w:r>
      <w:r w:rsidR="00330E3D" w:rsidRPr="00BE040D">
        <w:rPr>
          <w:rFonts w:ascii="Times New Roman" w:hAnsi="Times New Roman" w:cs="Times New Roman"/>
          <w:sz w:val="24"/>
          <w:szCs w:val="24"/>
        </w:rPr>
        <w:t xml:space="preserve">ой дождь, легкий теплый ветер, </w:t>
      </w:r>
      <w:r w:rsidRPr="00BE040D">
        <w:rPr>
          <w:rFonts w:ascii="Times New Roman" w:hAnsi="Times New Roman" w:cs="Times New Roman"/>
          <w:sz w:val="24"/>
          <w:szCs w:val="24"/>
        </w:rPr>
        <w:t>звук морского прибоя), но и явления, вызывающие тревогу, переживания (шум ливня, раскаты грома), ощущая которые ребенок испытывает раз</w:t>
      </w:r>
      <w:r w:rsidR="00720ED7">
        <w:rPr>
          <w:rFonts w:ascii="Times New Roman" w:hAnsi="Times New Roman" w:cs="Times New Roman"/>
          <w:sz w:val="24"/>
          <w:szCs w:val="24"/>
        </w:rPr>
        <w:t>личные эмоциональные состояния.</w:t>
      </w:r>
    </w:p>
    <w:p w14:paraId="64870C63" w14:textId="0CA23004" w:rsidR="001A01D6" w:rsidRDefault="001A01D6" w:rsidP="00BE040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040D">
        <w:rPr>
          <w:rFonts w:ascii="Times New Roman" w:hAnsi="Times New Roman" w:cs="Times New Roman"/>
          <w:sz w:val="24"/>
          <w:szCs w:val="24"/>
        </w:rPr>
        <w:t>Примером использования данного приема служит адаптированный отрывок из сказки «Ко</w:t>
      </w:r>
      <w:r w:rsidR="0033134C">
        <w:rPr>
          <w:rFonts w:ascii="Times New Roman" w:hAnsi="Times New Roman" w:cs="Times New Roman"/>
          <w:sz w:val="24"/>
          <w:szCs w:val="24"/>
        </w:rPr>
        <w:t xml:space="preserve">лобок» (изучается в </w:t>
      </w:r>
      <w:r w:rsidR="00054CF3" w:rsidRPr="00BE040D">
        <w:rPr>
          <w:rFonts w:ascii="Times New Roman" w:hAnsi="Times New Roman" w:cs="Times New Roman"/>
          <w:sz w:val="24"/>
          <w:szCs w:val="24"/>
        </w:rPr>
        <w:t xml:space="preserve">лексическом </w:t>
      </w:r>
      <w:r w:rsidRPr="00BE040D">
        <w:rPr>
          <w:rFonts w:ascii="Times New Roman" w:hAnsi="Times New Roman" w:cs="Times New Roman"/>
          <w:sz w:val="24"/>
          <w:szCs w:val="24"/>
        </w:rPr>
        <w:t>теме «Ребенок в семье. Я и семья»).</w:t>
      </w:r>
      <w:r w:rsidR="00054CF3" w:rsidRPr="00BE040D">
        <w:rPr>
          <w:rFonts w:ascii="Times New Roman" w:hAnsi="Times New Roman" w:cs="Times New Roman"/>
          <w:sz w:val="24"/>
          <w:szCs w:val="24"/>
        </w:rPr>
        <w:t xml:space="preserve"> Описывая путь колобка в лесу, мы включали в повествование звуки и ритмы природы, озвучивая их музыкальными инструментами (</w:t>
      </w:r>
      <w:r w:rsidR="00903379" w:rsidRPr="00BE040D">
        <w:rPr>
          <w:rFonts w:ascii="Times New Roman" w:hAnsi="Times New Roman" w:cs="Times New Roman"/>
          <w:sz w:val="24"/>
          <w:szCs w:val="24"/>
          <w:shd w:val="clear" w:color="auto" w:fill="FFFFFF"/>
        </w:rPr>
        <w:t>Пошел тихий дождь – медленно и тихо зазвенели колокольчики</w:t>
      </w:r>
      <w:r w:rsidR="00054CF3" w:rsidRPr="00BE040D">
        <w:rPr>
          <w:rFonts w:ascii="Times New Roman" w:hAnsi="Times New Roman" w:cs="Times New Roman"/>
          <w:sz w:val="24"/>
          <w:szCs w:val="24"/>
          <w:shd w:val="clear" w:color="auto" w:fill="FFFFFF"/>
        </w:rPr>
        <w:t>. Загремел гром - громкий разовый удар по бубну</w:t>
      </w:r>
      <w:r w:rsidRPr="00BE0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03379" w:rsidRPr="00BE040D">
        <w:rPr>
          <w:rFonts w:ascii="Times New Roman" w:hAnsi="Times New Roman" w:cs="Times New Roman"/>
          <w:sz w:val="24"/>
          <w:szCs w:val="24"/>
          <w:shd w:val="clear" w:color="auto" w:fill="FFFFFF"/>
        </w:rPr>
        <w:t>Зашумела, зашелестела листва на деревьях и под ногами – игра с ленточками</w:t>
      </w:r>
      <w:r w:rsidRPr="00BE04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</w:p>
    <w:p w14:paraId="365315F1" w14:textId="07C3F5E7" w:rsidR="00417AF0" w:rsidRPr="00BE040D" w:rsidRDefault="00417AF0" w:rsidP="003313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46732B" wp14:editId="1AE82B4B">
            <wp:extent cx="1729740" cy="1756162"/>
            <wp:effectExtent l="0" t="0" r="381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1" t="-1" r="21818" b="3293"/>
                    <a:stretch/>
                  </pic:blipFill>
                  <pic:spPr>
                    <a:xfrm>
                      <a:off x="0" y="0"/>
                      <a:ext cx="1782737" cy="1809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7A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D6175" wp14:editId="63DD69DE">
            <wp:extent cx="3314700" cy="1756063"/>
            <wp:effectExtent l="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t="17045" r="2272" b="18939"/>
                    <a:stretch/>
                  </pic:blipFill>
                  <pic:spPr>
                    <a:xfrm>
                      <a:off x="0" y="0"/>
                      <a:ext cx="3353409" cy="177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F326EE" w14:textId="35E94443" w:rsidR="001A01D6" w:rsidRPr="00BE040D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BE040D">
        <w:rPr>
          <w:b/>
        </w:rPr>
        <w:t>Использование игр с песком</w:t>
      </w:r>
    </w:p>
    <w:p w14:paraId="7E5644BA" w14:textId="77777777" w:rsidR="00417AF0" w:rsidRDefault="004D70AA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BE040D">
        <w:t xml:space="preserve">Особый интерес вызывает у детей песочная игротерапия – технология, позволяющая в процессе игры, использовать природный материал – песок. </w:t>
      </w:r>
    </w:p>
    <w:p w14:paraId="2671D719" w14:textId="205B5037" w:rsidR="00417AF0" w:rsidRDefault="00417AF0" w:rsidP="0033134C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 w:rsidRPr="00417AF0">
        <w:rPr>
          <w:noProof/>
        </w:rPr>
        <w:drawing>
          <wp:inline distT="0" distB="0" distL="0" distR="0" wp14:anchorId="4BB933AF" wp14:editId="4ECE0ED5">
            <wp:extent cx="3055620" cy="2118698"/>
            <wp:effectExtent l="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69" cy="2128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7AF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417AF0">
        <w:rPr>
          <w:noProof/>
        </w:rPr>
        <w:drawing>
          <wp:inline distT="0" distB="0" distL="0" distR="0" wp14:anchorId="37719B4E" wp14:editId="319ADAD7">
            <wp:extent cx="2813687" cy="2110291"/>
            <wp:effectExtent l="0" t="0" r="5715" b="4445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CE71D43-9424-9B12-F889-AABBE3669F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>
                      <a:extLst>
                        <a:ext uri="{FF2B5EF4-FFF2-40B4-BE49-F238E27FC236}">
                          <a16:creationId xmlns:a16="http://schemas.microsoft.com/office/drawing/2014/main" id="{4CE71D43-9424-9B12-F889-AABBE3669F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32" cy="21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4B2BE5" w14:textId="79D509CF" w:rsidR="00417AF0" w:rsidRPr="00BE040D" w:rsidRDefault="00054CF3" w:rsidP="00417AF0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BE040D">
        <w:lastRenderedPageBreak/>
        <w:t>В сказке «Теремок»</w:t>
      </w:r>
      <w:r w:rsidR="001A01D6" w:rsidRPr="00BE040D">
        <w:t xml:space="preserve"> пространство песочницы </w:t>
      </w:r>
      <w:r w:rsidRPr="00BE040D">
        <w:t>может использоваться</w:t>
      </w:r>
      <w:r w:rsidR="001A01D6" w:rsidRPr="00BE040D">
        <w:t xml:space="preserve"> как холст для рисования, на котором ребенок, с помощью педагога, пытается изобразить главных героев сказок, а взрослый, в свою очередь, акцентирует внимание воспитанника на длинных ушах зайца, острых зубах волка и лисы. В таких сказках-путешествиях как «Колобок» или «Сказка про башмачки» ребенок совместно с педагогом выстраивает целый путь главных героев с помощью муляжей (отражающих как персонажей, так и окружающую обстановку).</w:t>
      </w:r>
    </w:p>
    <w:p w14:paraId="5A13F0B4" w14:textId="6CB47F7F" w:rsidR="00417AF0" w:rsidRPr="00BE040D" w:rsidRDefault="00D101A8" w:rsidP="004577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Достаточно</w:t>
      </w:r>
      <w:r w:rsidR="00CF018D" w:rsidRPr="00BE040D">
        <w:rPr>
          <w:rFonts w:ascii="Times New Roman" w:hAnsi="Times New Roman" w:cs="Times New Roman"/>
          <w:sz w:val="24"/>
          <w:szCs w:val="24"/>
        </w:rPr>
        <w:t xml:space="preserve"> увлекательна для детей деятельность с цветным песком. «Дорожка к теремку»: ребенку на выбор предлагается песок разного цвета, выбрав по своему желанию цвет, он выстраивает дорожки к теремку для каждого героя, проигрывая сказку. </w:t>
      </w:r>
    </w:p>
    <w:p w14:paraId="6816C1DD" w14:textId="4C4600E7" w:rsidR="00417AF0" w:rsidRPr="00BE040D" w:rsidRDefault="00CF018D" w:rsidP="005B6A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ab/>
        <w:t>Очень важны игры</w:t>
      </w:r>
      <w:r w:rsidR="000D2AA9">
        <w:rPr>
          <w:rFonts w:ascii="Times New Roman" w:hAnsi="Times New Roman" w:cs="Times New Roman"/>
          <w:sz w:val="24"/>
          <w:szCs w:val="24"/>
        </w:rPr>
        <w:t>,</w:t>
      </w:r>
      <w:r w:rsidRPr="00BE040D">
        <w:rPr>
          <w:rFonts w:ascii="Times New Roman" w:hAnsi="Times New Roman" w:cs="Times New Roman"/>
          <w:sz w:val="24"/>
          <w:szCs w:val="24"/>
        </w:rPr>
        <w:t xml:space="preserve"> направленные на узнавание и выражение эмоций: одна из таких игр «Какое настроение у </w:t>
      </w:r>
      <w:r w:rsidR="000D2AA9" w:rsidRPr="00720ED7">
        <w:rPr>
          <w:rFonts w:ascii="Times New Roman" w:hAnsi="Times New Roman" w:cs="Times New Roman"/>
          <w:sz w:val="24"/>
          <w:szCs w:val="24"/>
        </w:rPr>
        <w:t>К</w:t>
      </w:r>
      <w:r w:rsidRPr="00720ED7">
        <w:rPr>
          <w:rFonts w:ascii="Times New Roman" w:hAnsi="Times New Roman" w:cs="Times New Roman"/>
          <w:sz w:val="24"/>
          <w:szCs w:val="24"/>
        </w:rPr>
        <w:t>олобка</w:t>
      </w:r>
      <w:r w:rsidR="00417AF0">
        <w:rPr>
          <w:rFonts w:ascii="Times New Roman" w:hAnsi="Times New Roman" w:cs="Times New Roman"/>
          <w:sz w:val="24"/>
          <w:szCs w:val="24"/>
        </w:rPr>
        <w:t>?». Д</w:t>
      </w:r>
      <w:r w:rsidRPr="00720ED7">
        <w:rPr>
          <w:rFonts w:ascii="Times New Roman" w:hAnsi="Times New Roman" w:cs="Times New Roman"/>
          <w:sz w:val="24"/>
          <w:szCs w:val="24"/>
        </w:rPr>
        <w:t>ля её проведения используется специальный песок</w:t>
      </w:r>
      <w:r w:rsidR="000D2AA9" w:rsidRPr="00720ED7">
        <w:rPr>
          <w:rFonts w:ascii="Times New Roman" w:hAnsi="Times New Roman" w:cs="Times New Roman"/>
          <w:sz w:val="24"/>
          <w:szCs w:val="24"/>
        </w:rPr>
        <w:t>,</w:t>
      </w:r>
      <w:r w:rsidRPr="00720ED7">
        <w:rPr>
          <w:rFonts w:ascii="Times New Roman" w:hAnsi="Times New Roman" w:cs="Times New Roman"/>
          <w:sz w:val="24"/>
          <w:szCs w:val="24"/>
        </w:rPr>
        <w:t xml:space="preserve"> из которого можно лепить. Ребенку предлагают подумать и изобразить: «В каком настроении был </w:t>
      </w:r>
      <w:r w:rsidR="00720ED7" w:rsidRPr="00720ED7">
        <w:rPr>
          <w:rFonts w:ascii="Times New Roman" w:hAnsi="Times New Roman" w:cs="Times New Roman"/>
          <w:sz w:val="24"/>
          <w:szCs w:val="24"/>
        </w:rPr>
        <w:t>К</w:t>
      </w:r>
      <w:r w:rsidRPr="00720ED7">
        <w:rPr>
          <w:rFonts w:ascii="Times New Roman" w:hAnsi="Times New Roman" w:cs="Times New Roman"/>
          <w:sz w:val="24"/>
          <w:szCs w:val="24"/>
        </w:rPr>
        <w:t xml:space="preserve">олобок, когда катился по тропинке?». Слепив </w:t>
      </w:r>
      <w:r w:rsidR="00720ED7" w:rsidRPr="00720ED7">
        <w:rPr>
          <w:rFonts w:ascii="Times New Roman" w:hAnsi="Times New Roman" w:cs="Times New Roman"/>
          <w:sz w:val="24"/>
          <w:szCs w:val="24"/>
        </w:rPr>
        <w:t>К</w:t>
      </w:r>
      <w:r w:rsidRPr="00720ED7">
        <w:rPr>
          <w:rFonts w:ascii="Times New Roman" w:hAnsi="Times New Roman" w:cs="Times New Roman"/>
          <w:sz w:val="24"/>
          <w:szCs w:val="24"/>
        </w:rPr>
        <w:t>олобка,</w:t>
      </w:r>
      <w:r w:rsidRPr="00BE040D">
        <w:rPr>
          <w:rFonts w:ascii="Times New Roman" w:hAnsi="Times New Roman" w:cs="Times New Roman"/>
          <w:sz w:val="24"/>
          <w:szCs w:val="24"/>
        </w:rPr>
        <w:t xml:space="preserve"> ребенок сравнивает свою фигурку с предложенной педагогом, оценивает правильность выбора цвета, формы, отображения эмоций.</w:t>
      </w:r>
    </w:p>
    <w:p w14:paraId="1FD8D007" w14:textId="78C07F30" w:rsidR="001A01D6" w:rsidRPr="00BE040D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BE040D">
        <w:rPr>
          <w:b/>
        </w:rPr>
        <w:t>Прослушивание звуков природы</w:t>
      </w:r>
    </w:p>
    <w:p w14:paraId="3EA7C6D9" w14:textId="77777777" w:rsidR="001A01D6" w:rsidRPr="00BE040D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BE040D">
        <w:t>Реализация приема оказывается интересным решением при изучении сказок, главными героями которых являются животные или птицы. Таким образом, ребенок не только знакомится с сюжетом сказки, но и расширяет знания в рамках лексических тем «Животные», «Птицы». Дети учатся подражать голосам животных, слушая их реальные звуки, которые привлекают внимание воспитанников, ведь не каждый в своей жизни слышал рев медведя.</w:t>
      </w:r>
    </w:p>
    <w:p w14:paraId="45844747" w14:textId="77777777" w:rsidR="001A01D6" w:rsidRPr="00BE040D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BE040D">
        <w:t xml:space="preserve">Так же не стоит отказываться от использования приема при изучении природных явлений. Это значительно обогащает представления ребенка об окружающем его мире не только живой, но и неживой природы: журчание ручья, шелест сухой травы, пение птиц. </w:t>
      </w:r>
    </w:p>
    <w:p w14:paraId="7EAF3D77" w14:textId="7050FB37" w:rsidR="001A01D6" w:rsidRPr="00BE040D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BE040D">
        <w:rPr>
          <w:b/>
        </w:rPr>
        <w:t>Мнемотехника</w:t>
      </w:r>
    </w:p>
    <w:p w14:paraId="23D5F3CC" w14:textId="77777777" w:rsidR="001A01D6" w:rsidRPr="00BE040D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hd w:val="clear" w:color="auto" w:fill="FFFFFF"/>
        </w:rPr>
      </w:pPr>
      <w:r w:rsidRPr="00BE040D">
        <w:rPr>
          <w:shd w:val="clear" w:color="auto" w:fill="FFFFFF"/>
        </w:rPr>
        <w:t>Знакомя детей со сказкой, подкрепленной наглядностью, педагог своей интонацией, жестами, мимикой дает эмоциональную оценку действиям героев, формируя у воспитанников способность к интонационному и эмоциональному подражанию.</w:t>
      </w:r>
    </w:p>
    <w:p w14:paraId="61F68C6F" w14:textId="349D7E6D" w:rsidR="001A01D6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BE040D">
        <w:t>При изучении русской народной сказки «Заюшкина избушка» использование данной техники активизирует интерес детей к произведению, способствует восприятию происходящих событий не только через слух, но и через зрение, с помощью иллюстрированного представления сюжета.</w:t>
      </w:r>
    </w:p>
    <w:p w14:paraId="1907F3A4" w14:textId="0AFBEC24" w:rsidR="005B6A17" w:rsidRPr="00BE040D" w:rsidRDefault="005B6A17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5B6A17">
        <w:rPr>
          <w:noProof/>
        </w:rPr>
        <w:drawing>
          <wp:inline distT="0" distB="0" distL="0" distR="0" wp14:anchorId="279E6990" wp14:editId="2440F56E">
            <wp:extent cx="2371443" cy="2208916"/>
            <wp:effectExtent l="0" t="0" r="0" b="1270"/>
            <wp:docPr id="16" name="Рисунок 16" descr="C:\Users\Dari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ia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4" r="8417" b="21255"/>
                    <a:stretch/>
                  </pic:blipFill>
                  <pic:spPr bwMode="auto">
                    <a:xfrm>
                      <a:off x="0" y="0"/>
                      <a:ext cx="2404258" cy="2239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6A17">
        <w:rPr>
          <w:noProof/>
        </w:rPr>
        <w:drawing>
          <wp:inline distT="0" distB="0" distL="0" distR="0" wp14:anchorId="0A7F8E48" wp14:editId="63AAC2CD">
            <wp:extent cx="2555958" cy="2200275"/>
            <wp:effectExtent l="0" t="0" r="0" b="0"/>
            <wp:docPr id="9" name="Рисунок 9" descr="C:\Users\Dari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a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7" r="11840" b="30884"/>
                    <a:stretch/>
                  </pic:blipFill>
                  <pic:spPr bwMode="auto">
                    <a:xfrm>
                      <a:off x="0" y="0"/>
                      <a:ext cx="2587756" cy="2227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6686C" w14:textId="77777777" w:rsidR="001A01D6" w:rsidRPr="00BE040D" w:rsidRDefault="001A01D6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BE040D">
        <w:t>Перед применением мнемотаблицы проводится предварительная работа (чтение сказки; рассматривание символов; тематическая пальчиковая гимнастика; пантомимические упражнения; совместное проигрывание сказки детьми и взрослым). В процессе рассказывания сказки педагогом, показа картинок, у ребенка формируются определенные образцы-привязки к героям, ключевым событиям, изображая которые, он оказывается вовлечен в «проживание» истории.</w:t>
      </w:r>
    </w:p>
    <w:p w14:paraId="2DABC06C" w14:textId="77777777" w:rsidR="00330E3D" w:rsidRPr="00BE040D" w:rsidRDefault="00330E3D" w:rsidP="00BE040D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040D">
        <w:rPr>
          <w:rFonts w:ascii="Times New Roman" w:hAnsi="Times New Roman" w:cs="Times New Roman"/>
          <w:b/>
          <w:bCs/>
          <w:sz w:val="24"/>
          <w:szCs w:val="24"/>
        </w:rPr>
        <w:t>Медитации</w:t>
      </w:r>
    </w:p>
    <w:p w14:paraId="3101BE0F" w14:textId="590A4FCB" w:rsidR="00593A45" w:rsidRDefault="00593A45" w:rsidP="00BE040D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40D">
        <w:rPr>
          <w:rFonts w:ascii="Times New Roman" w:hAnsi="Times New Roman" w:cs="Times New Roman"/>
          <w:bCs/>
          <w:sz w:val="24"/>
          <w:szCs w:val="24"/>
        </w:rPr>
        <w:t>Отдельное место з</w:t>
      </w:r>
      <w:r w:rsidR="00330E3D" w:rsidRPr="00BE040D">
        <w:rPr>
          <w:rFonts w:ascii="Times New Roman" w:hAnsi="Times New Roman" w:cs="Times New Roman"/>
          <w:bCs/>
          <w:sz w:val="24"/>
          <w:szCs w:val="24"/>
        </w:rPr>
        <w:t xml:space="preserve">анимают медитации – погружение </w:t>
      </w:r>
      <w:r w:rsidRPr="00BE040D">
        <w:rPr>
          <w:rFonts w:ascii="Times New Roman" w:hAnsi="Times New Roman" w:cs="Times New Roman"/>
          <w:bCs/>
          <w:sz w:val="24"/>
          <w:szCs w:val="24"/>
        </w:rPr>
        <w:t>в определенное эмоциональное состояние, посредством музыкального сопровождения, движения, использования определенных атрибутов.</w:t>
      </w:r>
    </w:p>
    <w:p w14:paraId="7BA411C2" w14:textId="7F304078" w:rsidR="00417AF0" w:rsidRPr="00BE040D" w:rsidRDefault="00417AF0" w:rsidP="0033134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17AF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9264934" wp14:editId="114ECB88">
            <wp:extent cx="3804181" cy="2047875"/>
            <wp:effectExtent l="0" t="0" r="635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0"/>
                    <a:stretch/>
                  </pic:blipFill>
                  <pic:spPr>
                    <a:xfrm>
                      <a:off x="0" y="0"/>
                      <a:ext cx="3834650" cy="2064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7156638" w14:textId="19BFC4EB" w:rsidR="00CF018D" w:rsidRDefault="00CF018D" w:rsidP="00BE040D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40D">
        <w:rPr>
          <w:rFonts w:ascii="Times New Roman" w:hAnsi="Times New Roman" w:cs="Times New Roman"/>
          <w:bCs/>
          <w:sz w:val="24"/>
          <w:szCs w:val="24"/>
        </w:rPr>
        <w:t>Так, например, во время проведения сказкотерапии «Репка» внимание детей обращается на то, что овощи собирают осенью, когда бывает листопад. Ребята с огромным удовольствием, радостью принимают участие в организации природного</w:t>
      </w:r>
      <w:r w:rsidR="00277D73" w:rsidRPr="00BE040D">
        <w:rPr>
          <w:rFonts w:ascii="Times New Roman" w:hAnsi="Times New Roman" w:cs="Times New Roman"/>
          <w:bCs/>
          <w:sz w:val="24"/>
          <w:szCs w:val="24"/>
        </w:rPr>
        <w:t xml:space="preserve"> явления в рамках занятия, они искренне улыбаются, смеются – эмоционально раскрепощаются.</w:t>
      </w:r>
    </w:p>
    <w:p w14:paraId="199C179C" w14:textId="327017AF" w:rsidR="005B6A17" w:rsidRPr="005B6A17" w:rsidRDefault="00417AF0" w:rsidP="005B6A1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17AF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C51823F" wp14:editId="2C8B86F0">
            <wp:extent cx="2888695" cy="1925796"/>
            <wp:effectExtent l="5398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7007" cy="1984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6CA5DE" w14:textId="16E2E5F1" w:rsidR="00593A45" w:rsidRPr="00BE040D" w:rsidRDefault="00330E3D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bCs/>
        </w:rPr>
      </w:pPr>
      <w:r w:rsidRPr="00BE040D">
        <w:rPr>
          <w:b/>
          <w:bCs/>
        </w:rPr>
        <w:t>Релаксации</w:t>
      </w:r>
    </w:p>
    <w:p w14:paraId="6A23F32A" w14:textId="7B5713BE" w:rsidR="00593A45" w:rsidRDefault="00593A45" w:rsidP="00BE040D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40D">
        <w:rPr>
          <w:rFonts w:ascii="Times New Roman" w:hAnsi="Times New Roman" w:cs="Times New Roman"/>
          <w:bCs/>
          <w:sz w:val="24"/>
          <w:szCs w:val="24"/>
        </w:rPr>
        <w:t>В отдельную группу можно выделить релаксации: в данном виде работы ребенок переносится с помощью звуков, музыки, речи, удобному положению тела, закрытым глазам в эмоционально положительный, спокойный мир своего воображения: в летний лес, на цветущий луг, на берег моря.</w:t>
      </w:r>
    </w:p>
    <w:p w14:paraId="569D622C" w14:textId="3EC8C7E5" w:rsidR="00417AF0" w:rsidRPr="00BE040D" w:rsidRDefault="00417AF0" w:rsidP="0033134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17AF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7A97B20" wp14:editId="50DDFEB5">
            <wp:extent cx="3707913" cy="2183130"/>
            <wp:effectExtent l="0" t="0" r="6985" b="762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20881" r="6439"/>
                    <a:stretch/>
                  </pic:blipFill>
                  <pic:spPr>
                    <a:xfrm>
                      <a:off x="0" y="0"/>
                      <a:ext cx="3711402" cy="2185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3470F9" w14:textId="72E2A08F" w:rsidR="00593A45" w:rsidRPr="00BE040D" w:rsidRDefault="00AC0C57" w:rsidP="00BE040D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40D">
        <w:rPr>
          <w:rFonts w:ascii="Times New Roman" w:hAnsi="Times New Roman" w:cs="Times New Roman"/>
          <w:bCs/>
          <w:sz w:val="24"/>
          <w:szCs w:val="24"/>
        </w:rPr>
        <w:t xml:space="preserve">У большинства детей с </w:t>
      </w:r>
      <w:r w:rsidR="00E3763E">
        <w:rPr>
          <w:rFonts w:ascii="Times New Roman" w:hAnsi="Times New Roman" w:cs="Times New Roman"/>
          <w:bCs/>
          <w:sz w:val="24"/>
          <w:szCs w:val="24"/>
        </w:rPr>
        <w:t>ЗПР</w:t>
      </w:r>
      <w:r w:rsidR="00593A45" w:rsidRPr="00BE040D">
        <w:rPr>
          <w:rFonts w:ascii="Times New Roman" w:hAnsi="Times New Roman" w:cs="Times New Roman"/>
          <w:bCs/>
          <w:sz w:val="24"/>
          <w:szCs w:val="24"/>
        </w:rPr>
        <w:t xml:space="preserve"> в анамнезе присутствует синдром дефицита внимания с гиперактивностью, таким детям просто необходимы в течение дня релаксационные паузы, способствующие успокоению, расслаблению, и тем самым благотворно влияющие на состояние нервной системы. </w:t>
      </w:r>
    </w:p>
    <w:p w14:paraId="7B3D3442" w14:textId="77777777" w:rsidR="00593A45" w:rsidRPr="00BE040D" w:rsidRDefault="00330E3D" w:rsidP="00BE040D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BE040D">
        <w:rPr>
          <w:b/>
        </w:rPr>
        <w:t xml:space="preserve">Музыкальная терапия </w:t>
      </w:r>
    </w:p>
    <w:p w14:paraId="760ACC12" w14:textId="77777777" w:rsidR="00593A45" w:rsidRPr="00BE040D" w:rsidRDefault="00593A45" w:rsidP="00BE04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 xml:space="preserve">Музыкальная терапия – технология, в которой используется музыка, способная успокаивать, возбуждать, воодушевлять, тревожить, погружая в определенное эмоциональное состояние. </w:t>
      </w:r>
    </w:p>
    <w:p w14:paraId="1743D7BC" w14:textId="2D100C9E" w:rsidR="00593A45" w:rsidRDefault="00593A45" w:rsidP="00BE04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lastRenderedPageBreak/>
        <w:t>Музыка используется практически в любом виде театрализ</w:t>
      </w:r>
      <w:r w:rsidR="00330E3D" w:rsidRPr="00BE040D">
        <w:rPr>
          <w:rFonts w:ascii="Times New Roman" w:hAnsi="Times New Roman" w:cs="Times New Roman"/>
          <w:sz w:val="24"/>
          <w:szCs w:val="24"/>
        </w:rPr>
        <w:t xml:space="preserve">ованной деятельности, позволяя </w:t>
      </w:r>
      <w:r w:rsidRPr="00BE040D">
        <w:rPr>
          <w:rFonts w:ascii="Times New Roman" w:hAnsi="Times New Roman" w:cs="Times New Roman"/>
          <w:sz w:val="24"/>
          <w:szCs w:val="24"/>
        </w:rPr>
        <w:t>создать необходимый эмоциональный фон в зависимости от разыгрываемой ситуации, настроить детей на восприятие сказки, передать настроение и характер героев, природные явления. Музыка используетс</w:t>
      </w:r>
      <w:r w:rsidR="00330E3D" w:rsidRPr="00BE040D">
        <w:rPr>
          <w:rFonts w:ascii="Times New Roman" w:hAnsi="Times New Roman" w:cs="Times New Roman"/>
          <w:sz w:val="24"/>
          <w:szCs w:val="24"/>
        </w:rPr>
        <w:t xml:space="preserve">я не только как аккомпанемент, </w:t>
      </w:r>
      <w:r w:rsidR="00AC0C57" w:rsidRPr="00BE040D">
        <w:rPr>
          <w:rFonts w:ascii="Times New Roman" w:hAnsi="Times New Roman" w:cs="Times New Roman"/>
          <w:sz w:val="24"/>
          <w:szCs w:val="24"/>
        </w:rPr>
        <w:t xml:space="preserve">детям предлагается самим </w:t>
      </w:r>
      <w:r w:rsidRPr="00BE040D">
        <w:rPr>
          <w:rFonts w:ascii="Times New Roman" w:hAnsi="Times New Roman" w:cs="Times New Roman"/>
          <w:sz w:val="24"/>
          <w:szCs w:val="24"/>
        </w:rPr>
        <w:t xml:space="preserve">с помощью музыкальных инструментов выразить </w:t>
      </w:r>
      <w:r w:rsidR="00E3763E">
        <w:rPr>
          <w:rFonts w:ascii="Times New Roman" w:hAnsi="Times New Roman" w:cs="Times New Roman"/>
          <w:sz w:val="24"/>
          <w:szCs w:val="24"/>
        </w:rPr>
        <w:t xml:space="preserve">свои </w:t>
      </w:r>
      <w:r w:rsidRPr="00BE040D">
        <w:rPr>
          <w:rFonts w:ascii="Times New Roman" w:hAnsi="Times New Roman" w:cs="Times New Roman"/>
          <w:sz w:val="24"/>
          <w:szCs w:val="24"/>
        </w:rPr>
        <w:t>чувства, настроение. В данных играх не используются правила игры на музыкальных инструментах, ребенок, извлекая звук, пытается понять подходит ли он к его настроению или настроению героев, если нет – подбирает другой, меняя ритм, тональность, действуя интуитивно.</w:t>
      </w:r>
    </w:p>
    <w:p w14:paraId="5BC0C710" w14:textId="278AF768" w:rsidR="00417AF0" w:rsidRPr="00BE040D" w:rsidRDefault="00417AF0" w:rsidP="00D101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7A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C20E7" wp14:editId="4840D3F8">
            <wp:extent cx="3372206" cy="2247900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61" cy="2274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2B4331" w14:textId="3AE8ED55" w:rsidR="00277D73" w:rsidRPr="00BE040D" w:rsidRDefault="00277D73" w:rsidP="00BE040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40D">
        <w:rPr>
          <w:rFonts w:ascii="Times New Roman" w:hAnsi="Times New Roman" w:cs="Times New Roman"/>
          <w:b/>
          <w:sz w:val="24"/>
          <w:szCs w:val="24"/>
        </w:rPr>
        <w:t>Проигрывание сказочной ситуации</w:t>
      </w:r>
    </w:p>
    <w:p w14:paraId="49C6E0B3" w14:textId="77777777" w:rsidR="00277D73" w:rsidRPr="00BE040D" w:rsidRDefault="00277D73" w:rsidP="00BE040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 xml:space="preserve">Сказка для ребенка — это особая реальность, которая позволяет раздвигать рамки обычной жизни, столкнуться со сложными явлениями и чувствами в доступной для понимания ребенка форме, понять взрослый мир чувств и переживаний. </w:t>
      </w:r>
    </w:p>
    <w:p w14:paraId="14E5AA67" w14:textId="27ED102B" w:rsidR="00277D73" w:rsidRDefault="00277D73" w:rsidP="00BE040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>Кроме этого, у детей сильно развит механизм идентификации, то есть процесс эмоционального объединения себя с другим человеком, например, со сказочным персонажем, а также присвоения его норм, ценностей, образцов поведения как своих. Поэтому, воспринимая сказку, ребенок, с одной стороны, сравнивает себя со сказочными героями, и это позволяет ему почувствовать и понять, что не только у него есть такие проблемы и переживания. С другой стороны, посредством ненавязчивых сказочных образов ребенку предлагается выход из сложных ситуаций, пути решения возникающих конфликтов, позитивная вера в себя.</w:t>
      </w:r>
    </w:p>
    <w:p w14:paraId="4C920235" w14:textId="7F27144B" w:rsidR="00417AF0" w:rsidRPr="00BE040D" w:rsidRDefault="00417AF0" w:rsidP="004B1F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7A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28114" wp14:editId="69D3C039">
            <wp:extent cx="3440246" cy="2293620"/>
            <wp:effectExtent l="0" t="0" r="8255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34" cy="2294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7AA8CE" w14:textId="7E345093" w:rsidR="00330E3D" w:rsidRPr="00BE040D" w:rsidRDefault="00330E3D" w:rsidP="00BE040D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40D">
        <w:rPr>
          <w:rFonts w:ascii="Times New Roman" w:hAnsi="Times New Roman" w:cs="Times New Roman"/>
          <w:b/>
          <w:sz w:val="24"/>
          <w:szCs w:val="24"/>
        </w:rPr>
        <w:t>Изотерапия</w:t>
      </w:r>
      <w:r w:rsidR="00AC0C57" w:rsidRPr="00BE04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CAAB78A" w14:textId="77777777" w:rsidR="00593A45" w:rsidRPr="00BE040D" w:rsidRDefault="00593A45" w:rsidP="00BE04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 xml:space="preserve">   Изотерапия – технология, позволяющая посредством изобразительного творчества выражать чувства, эмоциональное состояние, используя при этом цвет, линию, форму, не ставя целью создание произведения искусства, эстетического продукта. </w:t>
      </w:r>
    </w:p>
    <w:p w14:paraId="0C4FCE4D" w14:textId="4FE9F208" w:rsidR="00593A45" w:rsidRPr="00BE040D" w:rsidRDefault="00E3763E" w:rsidP="00BE04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593A45" w:rsidRPr="00BE040D">
        <w:rPr>
          <w:rFonts w:ascii="Times New Roman" w:hAnsi="Times New Roman" w:cs="Times New Roman"/>
          <w:sz w:val="24"/>
          <w:szCs w:val="24"/>
        </w:rPr>
        <w:t xml:space="preserve">ак только у детей возникает желание изобразить настроение героев сказки, своё, после проигрывания сказочной ситуации,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593A45" w:rsidRPr="00BE040D">
        <w:rPr>
          <w:rFonts w:ascii="Times New Roman" w:hAnsi="Times New Roman" w:cs="Times New Roman"/>
          <w:sz w:val="24"/>
          <w:szCs w:val="24"/>
        </w:rPr>
        <w:t>огда ребенок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="00593A45" w:rsidRPr="00BE040D">
        <w:rPr>
          <w:rFonts w:ascii="Times New Roman" w:hAnsi="Times New Roman" w:cs="Times New Roman"/>
          <w:sz w:val="24"/>
          <w:szCs w:val="24"/>
        </w:rPr>
        <w:t xml:space="preserve"> выбирает краски, карандаши</w:t>
      </w:r>
      <w:r w:rsidR="00F3446B">
        <w:rPr>
          <w:rFonts w:ascii="Times New Roman" w:hAnsi="Times New Roman" w:cs="Times New Roman"/>
          <w:sz w:val="24"/>
          <w:szCs w:val="24"/>
        </w:rPr>
        <w:t xml:space="preserve"> и если он при этом</w:t>
      </w:r>
      <w:r w:rsidR="00593A45" w:rsidRPr="00BE040D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F3446B">
        <w:rPr>
          <w:rFonts w:ascii="Times New Roman" w:hAnsi="Times New Roman" w:cs="Times New Roman"/>
          <w:sz w:val="24"/>
          <w:szCs w:val="24"/>
        </w:rPr>
        <w:t>ет</w:t>
      </w:r>
      <w:r w:rsidR="00593A45" w:rsidRPr="00BE040D">
        <w:rPr>
          <w:rFonts w:ascii="Times New Roman" w:hAnsi="Times New Roman" w:cs="Times New Roman"/>
          <w:sz w:val="24"/>
          <w:szCs w:val="24"/>
        </w:rPr>
        <w:t xml:space="preserve"> преимущественно яркие, светлые цвета, мы испытываем радость: во-первых</w:t>
      </w:r>
      <w:r w:rsidR="00484401" w:rsidRPr="00BE040D">
        <w:rPr>
          <w:rFonts w:ascii="Times New Roman" w:hAnsi="Times New Roman" w:cs="Times New Roman"/>
          <w:sz w:val="24"/>
          <w:szCs w:val="24"/>
        </w:rPr>
        <w:t>,</w:t>
      </w:r>
      <w:r w:rsidR="00593A45" w:rsidRPr="00BE040D">
        <w:rPr>
          <w:rFonts w:ascii="Times New Roman" w:hAnsi="Times New Roman" w:cs="Times New Roman"/>
          <w:sz w:val="24"/>
          <w:szCs w:val="24"/>
        </w:rPr>
        <w:t xml:space="preserve"> нам удалось создать положительный эмоциональный фон, во-вторых, если ребенок рисует, даже имея заданную тему, значит он понимает, а в некоторых случаях и осознает свои переживания и способен к выражению эмоций.</w:t>
      </w:r>
    </w:p>
    <w:p w14:paraId="5DC72835" w14:textId="77777777" w:rsidR="00F3446B" w:rsidRDefault="00593A45" w:rsidP="00F344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 xml:space="preserve">Рисование универсальный способ выражения своих чувств, настроения, доступно любому и в любом месте. Можно рисовать красками, карандашами, мелками, пальчиками, </w:t>
      </w:r>
      <w:r w:rsidRPr="00BE040D">
        <w:rPr>
          <w:rFonts w:ascii="Times New Roman" w:hAnsi="Times New Roman" w:cs="Times New Roman"/>
          <w:sz w:val="24"/>
          <w:szCs w:val="24"/>
        </w:rPr>
        <w:lastRenderedPageBreak/>
        <w:t>даже палочкой на листе бумаги, на песке, на снегу, на асфальте. Здесь нет определенных правил, мы можем лишь предложить ребенку тему</w:t>
      </w:r>
      <w:r w:rsidR="00C241E4" w:rsidRPr="00BE040D">
        <w:rPr>
          <w:rFonts w:ascii="Times New Roman" w:hAnsi="Times New Roman" w:cs="Times New Roman"/>
          <w:sz w:val="24"/>
          <w:szCs w:val="24"/>
        </w:rPr>
        <w:t>.</w:t>
      </w:r>
      <w:r w:rsidRPr="00BE04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69D413" w14:textId="1B8ADDD4" w:rsidR="00F3446B" w:rsidRDefault="00C241E4" w:rsidP="00F344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 xml:space="preserve">«Моё настроение» в детском саду, рисование красками под музыку. </w:t>
      </w:r>
      <w:r w:rsidR="00F66360" w:rsidRPr="00BE040D">
        <w:rPr>
          <w:rFonts w:ascii="Times New Roman" w:hAnsi="Times New Roman" w:cs="Times New Roman"/>
          <w:sz w:val="24"/>
          <w:szCs w:val="24"/>
        </w:rPr>
        <w:t>Так, например, к</w:t>
      </w:r>
      <w:r w:rsidRPr="00BE040D">
        <w:rPr>
          <w:rFonts w:ascii="Times New Roman" w:hAnsi="Times New Roman" w:cs="Times New Roman"/>
          <w:sz w:val="24"/>
          <w:szCs w:val="24"/>
        </w:rPr>
        <w:t xml:space="preserve">лассическая музыка оказывает положительное влияние на воображение и настроение детей, и с помощью красок ребенок выражает возникшую у него эмоцию в изображение. </w:t>
      </w:r>
    </w:p>
    <w:p w14:paraId="396CD08D" w14:textId="6F992AC1" w:rsidR="00EA0B50" w:rsidRDefault="00EA0B50" w:rsidP="004B1F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A23D3" wp14:editId="4195EC28">
            <wp:extent cx="2274094" cy="3032125"/>
            <wp:effectExtent l="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442" cy="3033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032065" w14:textId="3673346E" w:rsidR="00EB625F" w:rsidRDefault="00C241E4" w:rsidP="0097647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 xml:space="preserve">Авторская сказка «Цветочная поляна» нетрадиционное рисование </w:t>
      </w:r>
      <w:r w:rsidR="00F66360" w:rsidRPr="00BE040D">
        <w:rPr>
          <w:rFonts w:ascii="Times New Roman" w:hAnsi="Times New Roman" w:cs="Times New Roman"/>
          <w:sz w:val="24"/>
          <w:szCs w:val="24"/>
        </w:rPr>
        <w:t>–</w:t>
      </w:r>
      <w:r w:rsidRPr="00BE040D">
        <w:rPr>
          <w:rFonts w:ascii="Times New Roman" w:hAnsi="Times New Roman" w:cs="Times New Roman"/>
          <w:sz w:val="24"/>
          <w:szCs w:val="24"/>
        </w:rPr>
        <w:t xml:space="preserve"> </w:t>
      </w:r>
      <w:r w:rsidR="00CE0DBE">
        <w:rPr>
          <w:rFonts w:ascii="Times New Roman" w:hAnsi="Times New Roman" w:cs="Times New Roman"/>
          <w:sz w:val="24"/>
          <w:szCs w:val="24"/>
        </w:rPr>
        <w:t xml:space="preserve">ниткография; </w:t>
      </w:r>
      <w:r w:rsidR="00EB625F">
        <w:rPr>
          <w:rFonts w:ascii="Times New Roman" w:hAnsi="Times New Roman" w:cs="Times New Roman"/>
          <w:sz w:val="24"/>
          <w:szCs w:val="24"/>
        </w:rPr>
        <w:t xml:space="preserve">Необычная техника позволяет не просто </w:t>
      </w:r>
      <w:r w:rsidR="00CE0DBE">
        <w:rPr>
          <w:rFonts w:ascii="Times New Roman" w:hAnsi="Times New Roman" w:cs="Times New Roman"/>
          <w:sz w:val="24"/>
          <w:szCs w:val="24"/>
        </w:rPr>
        <w:t>сформировать</w:t>
      </w:r>
      <w:r w:rsidR="00EB625F">
        <w:rPr>
          <w:rFonts w:ascii="Times New Roman" w:hAnsi="Times New Roman" w:cs="Times New Roman"/>
          <w:sz w:val="24"/>
          <w:szCs w:val="24"/>
        </w:rPr>
        <w:t xml:space="preserve"> сенсорные эталоны цвета, но и</w:t>
      </w:r>
      <w:r w:rsidR="0097647A">
        <w:rPr>
          <w:rFonts w:ascii="Times New Roman" w:hAnsi="Times New Roman" w:cs="Times New Roman"/>
          <w:sz w:val="24"/>
          <w:szCs w:val="24"/>
        </w:rPr>
        <w:t xml:space="preserve"> разнообразить творческий процесс, отойти от привычного рисования кистью и красками</w:t>
      </w:r>
      <w:r w:rsidR="00CE0DBE">
        <w:rPr>
          <w:rFonts w:ascii="Times New Roman" w:hAnsi="Times New Roman" w:cs="Times New Roman"/>
          <w:sz w:val="24"/>
          <w:szCs w:val="24"/>
        </w:rPr>
        <w:t xml:space="preserve">. Так для создания картины по мотивам авторской сказки «Цветочная поляна» нами были использованы самые простые и доступные материалы. Дети погружали </w:t>
      </w:r>
      <w:r w:rsidR="0097647A">
        <w:rPr>
          <w:rFonts w:ascii="Times New Roman" w:hAnsi="Times New Roman" w:cs="Times New Roman"/>
          <w:sz w:val="24"/>
          <w:szCs w:val="24"/>
        </w:rPr>
        <w:t>нить в гуашь,</w:t>
      </w:r>
      <w:r w:rsidR="00CE0DBE">
        <w:rPr>
          <w:rFonts w:ascii="Times New Roman" w:hAnsi="Times New Roman" w:cs="Times New Roman"/>
          <w:sz w:val="24"/>
          <w:szCs w:val="24"/>
        </w:rPr>
        <w:t xml:space="preserve"> затем оставляли ею отпечатки на листе бумаги, на котором «распускали лепестки» удивительные, яркие цветы.</w:t>
      </w:r>
    </w:p>
    <w:p w14:paraId="7CAF421D" w14:textId="40E0810A" w:rsidR="00EA0B50" w:rsidRDefault="00EA0B50" w:rsidP="005B6A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C33CDC" wp14:editId="4477BED3">
            <wp:extent cx="2190705" cy="2591113"/>
            <wp:effectExtent l="0" t="0" r="635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1" r="15862" b="7101"/>
                    <a:stretch/>
                  </pic:blipFill>
                  <pic:spPr>
                    <a:xfrm>
                      <a:off x="0" y="0"/>
                      <a:ext cx="2205350" cy="260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B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375FA" wp14:editId="4D97C43C">
            <wp:extent cx="3009900" cy="2595201"/>
            <wp:effectExtent l="0" t="0" r="0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7" t="13768" r="10253" b="1884"/>
                    <a:stretch/>
                  </pic:blipFill>
                  <pic:spPr>
                    <a:xfrm>
                      <a:off x="0" y="0"/>
                      <a:ext cx="3029086" cy="2611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7AE96A" w14:textId="158E9277" w:rsidR="0097647A" w:rsidRDefault="00F66360" w:rsidP="00BD0E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>Моё настроение по мотивам сказки «Реп</w:t>
      </w:r>
      <w:r w:rsidR="00EB14DE" w:rsidRPr="00BE040D">
        <w:rPr>
          <w:rFonts w:ascii="Times New Roman" w:hAnsi="Times New Roman" w:cs="Times New Roman"/>
          <w:sz w:val="24"/>
          <w:szCs w:val="24"/>
        </w:rPr>
        <w:t xml:space="preserve">ка», нетрадиционное </w:t>
      </w:r>
      <w:r w:rsidRPr="00BE040D">
        <w:rPr>
          <w:rFonts w:ascii="Times New Roman" w:hAnsi="Times New Roman" w:cs="Times New Roman"/>
          <w:sz w:val="24"/>
          <w:szCs w:val="24"/>
        </w:rPr>
        <w:t>рисование руками.</w:t>
      </w:r>
      <w:r w:rsidR="00BD0E64">
        <w:rPr>
          <w:rFonts w:ascii="Times New Roman" w:hAnsi="Times New Roman" w:cs="Times New Roman"/>
          <w:sz w:val="24"/>
          <w:szCs w:val="24"/>
        </w:rPr>
        <w:t xml:space="preserve"> </w:t>
      </w:r>
      <w:r w:rsidR="0097647A">
        <w:rPr>
          <w:rFonts w:ascii="Times New Roman" w:hAnsi="Times New Roman" w:cs="Times New Roman"/>
          <w:sz w:val="24"/>
          <w:szCs w:val="24"/>
        </w:rPr>
        <w:t xml:space="preserve">Виды нетрадиционных техник рисования очень разнообразны, и от каждой из них ребенок получает неповторимые эмоции. Так </w:t>
      </w:r>
      <w:r w:rsidR="00BD0E64">
        <w:rPr>
          <w:rFonts w:ascii="Times New Roman" w:hAnsi="Times New Roman" w:cs="Times New Roman"/>
          <w:sz w:val="24"/>
          <w:szCs w:val="24"/>
        </w:rPr>
        <w:t>воспитанники</w:t>
      </w:r>
      <w:r w:rsidR="0097647A">
        <w:rPr>
          <w:rFonts w:ascii="Times New Roman" w:hAnsi="Times New Roman" w:cs="Times New Roman"/>
          <w:sz w:val="24"/>
          <w:szCs w:val="24"/>
        </w:rPr>
        <w:t xml:space="preserve"> </w:t>
      </w:r>
      <w:r w:rsidR="00BD0E64">
        <w:rPr>
          <w:rFonts w:ascii="Times New Roman" w:hAnsi="Times New Roman" w:cs="Times New Roman"/>
          <w:sz w:val="24"/>
          <w:szCs w:val="24"/>
        </w:rPr>
        <w:t>знакомятся с новыми, ранее незнакомыми ощущениями</w:t>
      </w:r>
      <w:r w:rsidR="0097647A">
        <w:rPr>
          <w:rFonts w:ascii="Times New Roman" w:hAnsi="Times New Roman" w:cs="Times New Roman"/>
          <w:sz w:val="24"/>
          <w:szCs w:val="24"/>
        </w:rPr>
        <w:t xml:space="preserve">, которые возникают при тактильном контакте </w:t>
      </w:r>
      <w:r w:rsidR="00BD0E64">
        <w:rPr>
          <w:rFonts w:ascii="Times New Roman" w:hAnsi="Times New Roman" w:cs="Times New Roman"/>
          <w:sz w:val="24"/>
          <w:szCs w:val="24"/>
        </w:rPr>
        <w:t xml:space="preserve">ладони и пальцев </w:t>
      </w:r>
      <w:r w:rsidR="0097647A">
        <w:rPr>
          <w:rFonts w:ascii="Times New Roman" w:hAnsi="Times New Roman" w:cs="Times New Roman"/>
          <w:sz w:val="24"/>
          <w:szCs w:val="24"/>
        </w:rPr>
        <w:t>с водой, краской и бумагой.</w:t>
      </w:r>
    </w:p>
    <w:p w14:paraId="19958B71" w14:textId="7941A37B" w:rsidR="00EA0B50" w:rsidRDefault="00EA0B50" w:rsidP="004B1F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298F08" wp14:editId="5FC4C742">
            <wp:extent cx="2465920" cy="2676525"/>
            <wp:effectExtent l="0" t="0" r="0" b="0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5"/>
                    <a:stretch/>
                  </pic:blipFill>
                  <pic:spPr>
                    <a:xfrm>
                      <a:off x="0" y="0"/>
                      <a:ext cx="2481406" cy="2693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167B3F" w14:textId="49AAC84C" w:rsidR="00E50763" w:rsidRDefault="004C6CF2" w:rsidP="00E5076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>Рисование штампами «Звери в лесу»</w:t>
      </w:r>
      <w:r w:rsidR="001268B2">
        <w:rPr>
          <w:rFonts w:ascii="Times New Roman" w:hAnsi="Times New Roman" w:cs="Times New Roman"/>
          <w:sz w:val="24"/>
          <w:szCs w:val="24"/>
        </w:rPr>
        <w:t xml:space="preserve"> по мотивам авторской сказки «Зимняя сказка»</w:t>
      </w:r>
      <w:r w:rsidR="00E50763">
        <w:rPr>
          <w:rFonts w:ascii="Times New Roman" w:hAnsi="Times New Roman" w:cs="Times New Roman"/>
          <w:sz w:val="24"/>
          <w:szCs w:val="24"/>
        </w:rPr>
        <w:t>.</w:t>
      </w:r>
      <w:r w:rsidR="00C241E4" w:rsidRPr="00BE040D">
        <w:rPr>
          <w:rFonts w:ascii="Times New Roman" w:hAnsi="Times New Roman" w:cs="Times New Roman"/>
          <w:sz w:val="24"/>
          <w:szCs w:val="24"/>
        </w:rPr>
        <w:t xml:space="preserve"> </w:t>
      </w:r>
      <w:r w:rsidR="00E50763">
        <w:rPr>
          <w:rFonts w:ascii="Times New Roman" w:hAnsi="Times New Roman" w:cs="Times New Roman"/>
          <w:sz w:val="24"/>
          <w:szCs w:val="24"/>
        </w:rPr>
        <w:t>Они</w:t>
      </w:r>
      <w:r w:rsidR="00E50763" w:rsidRPr="00E50763">
        <w:rPr>
          <w:rFonts w:ascii="Times New Roman" w:hAnsi="Times New Roman" w:cs="Times New Roman"/>
          <w:sz w:val="24"/>
          <w:szCs w:val="24"/>
        </w:rPr>
        <w:t xml:space="preserve"> удобны в использовании</w:t>
      </w:r>
      <w:r w:rsidR="001268B2">
        <w:rPr>
          <w:rFonts w:ascii="Times New Roman" w:hAnsi="Times New Roman" w:cs="Times New Roman"/>
          <w:sz w:val="24"/>
          <w:szCs w:val="24"/>
        </w:rPr>
        <w:t>,</w:t>
      </w:r>
      <w:r w:rsidR="00E50763" w:rsidRPr="00E50763">
        <w:rPr>
          <w:rFonts w:ascii="Times New Roman" w:hAnsi="Times New Roman" w:cs="Times New Roman"/>
          <w:sz w:val="24"/>
          <w:szCs w:val="24"/>
        </w:rPr>
        <w:t xml:space="preserve"> даже детьми с </w:t>
      </w:r>
      <w:r w:rsidR="00E50763">
        <w:rPr>
          <w:rFonts w:ascii="Times New Roman" w:hAnsi="Times New Roman" w:cs="Times New Roman"/>
          <w:sz w:val="24"/>
          <w:szCs w:val="24"/>
        </w:rPr>
        <w:t>моторными нарушениями</w:t>
      </w:r>
      <w:r w:rsidR="00E50763" w:rsidRPr="00E50763">
        <w:rPr>
          <w:rFonts w:ascii="Times New Roman" w:hAnsi="Times New Roman" w:cs="Times New Roman"/>
          <w:sz w:val="24"/>
          <w:szCs w:val="24"/>
        </w:rPr>
        <w:t>, позволяют получить моментальный результат, что привлекает воспитанников, увеличивая их интерес к изобразительному творчеству.</w:t>
      </w:r>
      <w:r w:rsidR="00E50763">
        <w:rPr>
          <w:rFonts w:ascii="Times New Roman" w:hAnsi="Times New Roman" w:cs="Times New Roman"/>
          <w:sz w:val="24"/>
          <w:szCs w:val="24"/>
        </w:rPr>
        <w:t xml:space="preserve"> </w:t>
      </w:r>
      <w:r w:rsidR="00E50763" w:rsidRPr="00E50763">
        <w:rPr>
          <w:rFonts w:ascii="Times New Roman" w:hAnsi="Times New Roman" w:cs="Times New Roman"/>
          <w:sz w:val="24"/>
          <w:szCs w:val="24"/>
        </w:rPr>
        <w:t xml:space="preserve">Работы, которые получаются, вызывают у детей эмоциональный отклик, желание снова и снова выполнять получившиеся действия. </w:t>
      </w:r>
    </w:p>
    <w:p w14:paraId="44F50925" w14:textId="4D5F09F5" w:rsidR="00EA0B50" w:rsidRPr="00E50763" w:rsidRDefault="00EA0B50" w:rsidP="004B1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B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E5CD8" wp14:editId="12AB4BFB">
            <wp:extent cx="2908263" cy="2181225"/>
            <wp:effectExtent l="0" t="0" r="6985" b="0"/>
            <wp:docPr id="3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D43295D-7378-F16D-0796-91BB98CC37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>
                      <a:extLst>
                        <a:ext uri="{FF2B5EF4-FFF2-40B4-BE49-F238E27FC236}">
                          <a16:creationId xmlns:a16="http://schemas.microsoft.com/office/drawing/2014/main" id="{BD43295D-7378-F16D-0796-91BB98CC37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17" cy="2211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B50">
        <w:rPr>
          <w:noProof/>
          <w:lang w:eastAsia="ru-RU"/>
        </w:rPr>
        <w:t xml:space="preserve"> </w:t>
      </w:r>
      <w:r w:rsidRPr="00EA0B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EAE13" wp14:editId="72941F9F">
            <wp:extent cx="2962275" cy="2182005"/>
            <wp:effectExtent l="0" t="0" r="0" b="8890"/>
            <wp:docPr id="3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E3A1B0F-5134-0495-B84B-D09F0B8019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>
                      <a:extLst>
                        <a:ext uri="{FF2B5EF4-FFF2-40B4-BE49-F238E27FC236}">
                          <a16:creationId xmlns:a16="http://schemas.microsoft.com/office/drawing/2014/main" id="{0E3A1B0F-5134-0495-B84B-D09F0B8019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2628" cy="2196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9DB2D26" w14:textId="2CFB97B5" w:rsidR="001B1034" w:rsidRDefault="00E50763" w:rsidP="0097647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BE040D">
        <w:rPr>
          <w:rFonts w:ascii="Times New Roman" w:hAnsi="Times New Roman" w:cs="Times New Roman"/>
          <w:sz w:val="24"/>
          <w:szCs w:val="24"/>
        </w:rPr>
        <w:t xml:space="preserve">етрадиционные техники рисования вносят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C241E4" w:rsidRPr="00BE040D">
        <w:rPr>
          <w:rFonts w:ascii="Times New Roman" w:hAnsi="Times New Roman" w:cs="Times New Roman"/>
          <w:sz w:val="24"/>
          <w:szCs w:val="24"/>
        </w:rPr>
        <w:t>азнообразие в творческий процесс</w:t>
      </w:r>
      <w:r w:rsidR="00F66360" w:rsidRPr="00BE040D">
        <w:rPr>
          <w:rFonts w:ascii="Times New Roman" w:hAnsi="Times New Roman" w:cs="Times New Roman"/>
          <w:sz w:val="24"/>
          <w:szCs w:val="24"/>
        </w:rPr>
        <w:t>, позволя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C241E4" w:rsidRPr="00BE040D">
        <w:rPr>
          <w:rFonts w:ascii="Times New Roman" w:hAnsi="Times New Roman" w:cs="Times New Roman"/>
          <w:sz w:val="24"/>
          <w:szCs w:val="24"/>
        </w:rPr>
        <w:t xml:space="preserve"> ребенку проявить инициативу, индивидуальность</w:t>
      </w:r>
      <w:r w:rsidR="00F66360" w:rsidRPr="00BE040D">
        <w:rPr>
          <w:rFonts w:ascii="Times New Roman" w:hAnsi="Times New Roman" w:cs="Times New Roman"/>
          <w:sz w:val="24"/>
          <w:szCs w:val="24"/>
        </w:rPr>
        <w:t xml:space="preserve"> в композиции</w:t>
      </w:r>
      <w:r w:rsidR="00C241E4" w:rsidRPr="00BE040D">
        <w:rPr>
          <w:rFonts w:ascii="Times New Roman" w:hAnsi="Times New Roman" w:cs="Times New Roman"/>
          <w:sz w:val="24"/>
          <w:szCs w:val="24"/>
        </w:rPr>
        <w:t>, избавиться от страха перед процессом рисования.</w:t>
      </w:r>
      <w:r w:rsidR="00B41A67" w:rsidRPr="00BE040D">
        <w:rPr>
          <w:rFonts w:ascii="Times New Roman" w:hAnsi="Times New Roman" w:cs="Times New Roman"/>
          <w:sz w:val="24"/>
          <w:szCs w:val="24"/>
        </w:rPr>
        <w:t xml:space="preserve">  </w:t>
      </w:r>
      <w:r w:rsidR="00F66360" w:rsidRPr="00BE040D">
        <w:rPr>
          <w:rFonts w:ascii="Times New Roman" w:hAnsi="Times New Roman" w:cs="Times New Roman"/>
          <w:sz w:val="24"/>
          <w:szCs w:val="24"/>
        </w:rPr>
        <w:t>И даже к</w:t>
      </w:r>
      <w:r w:rsidR="00B41A67" w:rsidRPr="00BE040D">
        <w:rPr>
          <w:rFonts w:ascii="Times New Roman" w:hAnsi="Times New Roman" w:cs="Times New Roman"/>
          <w:sz w:val="24"/>
          <w:szCs w:val="24"/>
        </w:rPr>
        <w:t>лассическое рисование красками по мотивам русских народных сказок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040D">
        <w:rPr>
          <w:rFonts w:ascii="Times New Roman" w:hAnsi="Times New Roman" w:cs="Times New Roman"/>
          <w:sz w:val="24"/>
          <w:szCs w:val="24"/>
        </w:rPr>
        <w:t>«Колобок»</w:t>
      </w:r>
      <w:r w:rsidR="00B41A67" w:rsidRPr="00BE040D">
        <w:rPr>
          <w:rFonts w:ascii="Times New Roman" w:hAnsi="Times New Roman" w:cs="Times New Roman"/>
          <w:sz w:val="24"/>
          <w:szCs w:val="24"/>
        </w:rPr>
        <w:t xml:space="preserve"> </w:t>
      </w:r>
      <w:r w:rsidR="00F66360" w:rsidRPr="00BE040D">
        <w:rPr>
          <w:rFonts w:ascii="Times New Roman" w:hAnsi="Times New Roman" w:cs="Times New Roman"/>
          <w:sz w:val="24"/>
          <w:szCs w:val="24"/>
        </w:rPr>
        <w:t>помо</w:t>
      </w:r>
      <w:r>
        <w:rPr>
          <w:rFonts w:ascii="Times New Roman" w:hAnsi="Times New Roman" w:cs="Times New Roman"/>
          <w:sz w:val="24"/>
          <w:szCs w:val="24"/>
        </w:rPr>
        <w:t>гает</w:t>
      </w:r>
      <w:r w:rsidR="00F66360" w:rsidRPr="00BE040D">
        <w:rPr>
          <w:rFonts w:ascii="Times New Roman" w:hAnsi="Times New Roman" w:cs="Times New Roman"/>
          <w:sz w:val="24"/>
          <w:szCs w:val="24"/>
        </w:rPr>
        <w:t xml:space="preserve"> </w:t>
      </w:r>
      <w:r w:rsidR="00B41A67" w:rsidRPr="00BE040D">
        <w:rPr>
          <w:rFonts w:ascii="Times New Roman" w:hAnsi="Times New Roman" w:cs="Times New Roman"/>
          <w:sz w:val="24"/>
          <w:szCs w:val="24"/>
        </w:rPr>
        <w:t>повторно прожить сюжет, с которым воспитанники только что познакомились, закрепить его, оставив на листе бумаги самые запомнившиеся моменты и яркие впечатления от услышанного.</w:t>
      </w:r>
    </w:p>
    <w:p w14:paraId="4AF7CE39" w14:textId="50A70C69" w:rsidR="00EA0B50" w:rsidRPr="00BE040D" w:rsidRDefault="00EA0B50" w:rsidP="005B6A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B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4F5856" wp14:editId="31BFDC47">
            <wp:extent cx="2045970" cy="2727960"/>
            <wp:effectExtent l="0" t="0" r="0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34" cy="273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B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A707A" wp14:editId="3349ADD5">
            <wp:extent cx="2499061" cy="2731868"/>
            <wp:effectExtent l="0" t="0" r="0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2" b="5302"/>
                    <a:stretch/>
                  </pic:blipFill>
                  <pic:spPr>
                    <a:xfrm>
                      <a:off x="0" y="0"/>
                      <a:ext cx="2516351" cy="2750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915B1B" w14:textId="2EA19FE7" w:rsidR="00EB14DE" w:rsidRDefault="00EB14DE" w:rsidP="00A058B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E040D">
        <w:rPr>
          <w:rFonts w:ascii="Times New Roman" w:hAnsi="Times New Roman" w:cs="Times New Roman"/>
          <w:sz w:val="24"/>
          <w:szCs w:val="24"/>
        </w:rPr>
        <w:t>Проводя, совершенствуя, анализируя нашу работу по коррекции эмоционально-волевой сферы, в процессе театрализованной деятельности мы пришли к выводу</w:t>
      </w:r>
      <w:r w:rsidR="00E50763">
        <w:rPr>
          <w:rFonts w:ascii="Times New Roman" w:hAnsi="Times New Roman" w:cs="Times New Roman"/>
          <w:sz w:val="24"/>
          <w:szCs w:val="24"/>
        </w:rPr>
        <w:t xml:space="preserve">, что эта </w:t>
      </w:r>
      <w:r w:rsidRPr="00BE040D">
        <w:rPr>
          <w:rFonts w:ascii="Times New Roman" w:hAnsi="Times New Roman" w:cs="Times New Roman"/>
          <w:sz w:val="24"/>
          <w:szCs w:val="24"/>
        </w:rPr>
        <w:lastRenderedPageBreak/>
        <w:t>деятельность, как никакая другая открывает поистине безграничные возможности для коррекции, развити</w:t>
      </w:r>
      <w:r w:rsidR="00E50763">
        <w:rPr>
          <w:rFonts w:ascii="Times New Roman" w:hAnsi="Times New Roman" w:cs="Times New Roman"/>
          <w:sz w:val="24"/>
          <w:szCs w:val="24"/>
        </w:rPr>
        <w:t>я</w:t>
      </w:r>
      <w:r w:rsidRPr="00BE040D">
        <w:rPr>
          <w:rFonts w:ascii="Times New Roman" w:hAnsi="Times New Roman" w:cs="Times New Roman"/>
          <w:sz w:val="24"/>
          <w:szCs w:val="24"/>
        </w:rPr>
        <w:t xml:space="preserve"> не только эмоционально-волевой сферы, но и личности в целом.</w:t>
      </w:r>
    </w:p>
    <w:p w14:paraId="0980215C" w14:textId="138C81FE" w:rsidR="00A058BE" w:rsidRDefault="00A058BE" w:rsidP="00E5076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063B043" w14:textId="2EF6903F" w:rsidR="00A058BE" w:rsidRPr="00A058BE" w:rsidRDefault="00A058BE" w:rsidP="00E5076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8BE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литературы:</w:t>
      </w:r>
    </w:p>
    <w:p w14:paraId="440890D6" w14:textId="77777777" w:rsidR="00A058BE" w:rsidRPr="00BE040D" w:rsidRDefault="00A058BE" w:rsidP="00E5076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79584B4" w14:textId="77777777" w:rsidR="00A058BE" w:rsidRPr="00A058BE" w:rsidRDefault="00A058BE" w:rsidP="00A05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8BE">
        <w:rPr>
          <w:rFonts w:ascii="Times New Roman" w:hAnsi="Times New Roman" w:cs="Times New Roman"/>
          <w:sz w:val="24"/>
          <w:szCs w:val="24"/>
        </w:rPr>
        <w:t>1. Т. Д. Зинкевич-Евстигнеева. Практикум по сказкотерапии. — СПб.: ООО «Речь»,</w:t>
      </w:r>
    </w:p>
    <w:p w14:paraId="3E10D65E" w14:textId="77777777" w:rsidR="00A058BE" w:rsidRPr="00A058BE" w:rsidRDefault="00A058BE" w:rsidP="00A05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8BE">
        <w:rPr>
          <w:rFonts w:ascii="Times New Roman" w:hAnsi="Times New Roman" w:cs="Times New Roman"/>
          <w:sz w:val="24"/>
          <w:szCs w:val="24"/>
        </w:rPr>
        <w:t>2000. - 310с .</w:t>
      </w:r>
    </w:p>
    <w:p w14:paraId="26FC9A0F" w14:textId="77777777" w:rsidR="00A058BE" w:rsidRPr="00A058BE" w:rsidRDefault="00A058BE" w:rsidP="00A05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8BE">
        <w:rPr>
          <w:rFonts w:ascii="Times New Roman" w:hAnsi="Times New Roman" w:cs="Times New Roman"/>
          <w:sz w:val="24"/>
          <w:szCs w:val="24"/>
        </w:rPr>
        <w:t>2. Баряева Л.Б., Вечканова И., Загребаева Е., Зарин А. Театрализованные игры-</w:t>
      </w:r>
    </w:p>
    <w:p w14:paraId="43AEF6FC" w14:textId="77777777" w:rsidR="00A058BE" w:rsidRPr="00A058BE" w:rsidRDefault="00A058BE" w:rsidP="00A05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8BE">
        <w:rPr>
          <w:rFonts w:ascii="Times New Roman" w:hAnsi="Times New Roman" w:cs="Times New Roman"/>
          <w:sz w:val="24"/>
          <w:szCs w:val="24"/>
        </w:rPr>
        <w:t>занятия с детьми с проблемами в интеллектуальном развитии – Изд.: Союз, 2001. - 310 с.</w:t>
      </w:r>
    </w:p>
    <w:p w14:paraId="5D218F5C" w14:textId="2A45EA9B" w:rsidR="00EB14DE" w:rsidRPr="00BE040D" w:rsidRDefault="00A058BE" w:rsidP="00A05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8BE">
        <w:rPr>
          <w:rFonts w:ascii="Times New Roman" w:hAnsi="Times New Roman" w:cs="Times New Roman"/>
          <w:sz w:val="24"/>
          <w:szCs w:val="24"/>
        </w:rPr>
        <w:t>3. Леонтьев А. Я., Судаков К. Я. Эмоции.— БСЭ, т. 30. М., 1978, с. 169</w:t>
      </w:r>
    </w:p>
    <w:p w14:paraId="4396142E" w14:textId="41AF672E" w:rsidR="00C241E4" w:rsidRPr="00BE040D" w:rsidRDefault="00C241E4" w:rsidP="00BE0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241E4" w:rsidRPr="00BE040D" w:rsidSect="005B6A17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8A9C27" w14:textId="77777777" w:rsidR="008003B8" w:rsidRDefault="008003B8" w:rsidP="001A01D6">
      <w:pPr>
        <w:spacing w:after="0" w:line="240" w:lineRule="auto"/>
      </w:pPr>
      <w:r>
        <w:separator/>
      </w:r>
    </w:p>
  </w:endnote>
  <w:endnote w:type="continuationSeparator" w:id="0">
    <w:p w14:paraId="670B4983" w14:textId="77777777" w:rsidR="008003B8" w:rsidRDefault="008003B8" w:rsidP="001A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EDE07" w14:textId="77777777" w:rsidR="008003B8" w:rsidRDefault="008003B8" w:rsidP="001A01D6">
      <w:pPr>
        <w:spacing w:after="0" w:line="240" w:lineRule="auto"/>
      </w:pPr>
      <w:r>
        <w:separator/>
      </w:r>
    </w:p>
  </w:footnote>
  <w:footnote w:type="continuationSeparator" w:id="0">
    <w:p w14:paraId="2E03BB98" w14:textId="77777777" w:rsidR="008003B8" w:rsidRDefault="008003B8" w:rsidP="001A0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344CA"/>
    <w:multiLevelType w:val="hybridMultilevel"/>
    <w:tmpl w:val="8FC4BB76"/>
    <w:lvl w:ilvl="0" w:tplc="4740BB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5A8CE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9CD1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1669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D21B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ACE5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E0AF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2A1D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FA08C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63DA7EB6"/>
    <w:multiLevelType w:val="hybridMultilevel"/>
    <w:tmpl w:val="40242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3A1"/>
    <w:rsid w:val="00025D56"/>
    <w:rsid w:val="000343A0"/>
    <w:rsid w:val="00054CF3"/>
    <w:rsid w:val="00067C8A"/>
    <w:rsid w:val="000A43CF"/>
    <w:rsid w:val="000D2AA9"/>
    <w:rsid w:val="0010042A"/>
    <w:rsid w:val="001268B2"/>
    <w:rsid w:val="00144554"/>
    <w:rsid w:val="00171131"/>
    <w:rsid w:val="001A01D6"/>
    <w:rsid w:val="001B1034"/>
    <w:rsid w:val="001F0FAE"/>
    <w:rsid w:val="0020541E"/>
    <w:rsid w:val="00277D73"/>
    <w:rsid w:val="00311A04"/>
    <w:rsid w:val="00327C04"/>
    <w:rsid w:val="00330E3D"/>
    <w:rsid w:val="0033134C"/>
    <w:rsid w:val="00417AF0"/>
    <w:rsid w:val="004564B9"/>
    <w:rsid w:val="004577FD"/>
    <w:rsid w:val="0046758E"/>
    <w:rsid w:val="004766D7"/>
    <w:rsid w:val="00484401"/>
    <w:rsid w:val="004B1F72"/>
    <w:rsid w:val="004C6CF2"/>
    <w:rsid w:val="004D70AA"/>
    <w:rsid w:val="0056126C"/>
    <w:rsid w:val="00593A45"/>
    <w:rsid w:val="005B1FB8"/>
    <w:rsid w:val="005B6A17"/>
    <w:rsid w:val="006365AB"/>
    <w:rsid w:val="00641A9A"/>
    <w:rsid w:val="00720ED7"/>
    <w:rsid w:val="007B2E9B"/>
    <w:rsid w:val="008003B8"/>
    <w:rsid w:val="008473A1"/>
    <w:rsid w:val="00853370"/>
    <w:rsid w:val="008568A1"/>
    <w:rsid w:val="008B4119"/>
    <w:rsid w:val="008D372E"/>
    <w:rsid w:val="008E1B5E"/>
    <w:rsid w:val="008F03B5"/>
    <w:rsid w:val="00903379"/>
    <w:rsid w:val="00955C65"/>
    <w:rsid w:val="0097647A"/>
    <w:rsid w:val="009D12FD"/>
    <w:rsid w:val="00A03249"/>
    <w:rsid w:val="00A058BE"/>
    <w:rsid w:val="00A256A2"/>
    <w:rsid w:val="00A84860"/>
    <w:rsid w:val="00AC0C57"/>
    <w:rsid w:val="00B02A2A"/>
    <w:rsid w:val="00B41A67"/>
    <w:rsid w:val="00B422C2"/>
    <w:rsid w:val="00BD0E64"/>
    <w:rsid w:val="00BE040D"/>
    <w:rsid w:val="00C109A7"/>
    <w:rsid w:val="00C13A62"/>
    <w:rsid w:val="00C241E4"/>
    <w:rsid w:val="00C40403"/>
    <w:rsid w:val="00C643AD"/>
    <w:rsid w:val="00C7040C"/>
    <w:rsid w:val="00C7265B"/>
    <w:rsid w:val="00CE0DBE"/>
    <w:rsid w:val="00CF018D"/>
    <w:rsid w:val="00D101A8"/>
    <w:rsid w:val="00DC2F53"/>
    <w:rsid w:val="00E2404F"/>
    <w:rsid w:val="00E33881"/>
    <w:rsid w:val="00E3763E"/>
    <w:rsid w:val="00E50763"/>
    <w:rsid w:val="00EA0B50"/>
    <w:rsid w:val="00EA208D"/>
    <w:rsid w:val="00EB14DE"/>
    <w:rsid w:val="00EB625F"/>
    <w:rsid w:val="00F3446B"/>
    <w:rsid w:val="00F6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3C3D6"/>
  <w15:chartTrackingRefBased/>
  <w15:docId w15:val="{F9129821-F3A4-4D7E-B9FA-8D5B8B5E6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1D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0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01D6"/>
    <w:rPr>
      <w:b/>
      <w:bCs/>
    </w:rPr>
  </w:style>
  <w:style w:type="table" w:styleId="a5">
    <w:name w:val="Table Grid"/>
    <w:basedOn w:val="a1"/>
    <w:uiPriority w:val="59"/>
    <w:rsid w:val="001A0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1A01D6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A01D6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A01D6"/>
    <w:rPr>
      <w:vertAlign w:val="superscript"/>
    </w:rPr>
  </w:style>
  <w:style w:type="paragraph" w:styleId="a9">
    <w:name w:val="List Paragraph"/>
    <w:basedOn w:val="a"/>
    <w:uiPriority w:val="34"/>
    <w:qFormat/>
    <w:rsid w:val="00593A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5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2646</Words>
  <Characters>15087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20</cp:revision>
  <dcterms:created xsi:type="dcterms:W3CDTF">2023-02-21T19:45:00Z</dcterms:created>
  <dcterms:modified xsi:type="dcterms:W3CDTF">2023-02-28T17:13:00Z</dcterms:modified>
</cp:coreProperties>
</file>