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E2" w:rsidRDefault="00BA3D00" w:rsidP="00081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11E2" w:rsidRPr="00BE7B46">
        <w:rPr>
          <w:rFonts w:ascii="Times New Roman" w:hAnsi="Times New Roman" w:cs="Times New Roman"/>
          <w:b/>
          <w:sz w:val="28"/>
          <w:szCs w:val="28"/>
        </w:rPr>
        <w:t>споль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зование технологии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М.Монтессори</w:t>
      </w:r>
      <w:proofErr w:type="spellEnd"/>
      <w:r w:rsidR="000811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1E2" w:rsidRPr="00BE7B46">
        <w:rPr>
          <w:rFonts w:ascii="Times New Roman" w:hAnsi="Times New Roman" w:cs="Times New Roman"/>
          <w:b/>
          <w:sz w:val="28"/>
          <w:szCs w:val="28"/>
        </w:rPr>
        <w:t>в рамках реализации НОД</w:t>
      </w:r>
      <w:r w:rsidR="00081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стало особым самоценным уровнем образования, ставящей главной целью формирование успешной личности.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Ключевая установка стандарта – поддержка разнообразия детства через создание условий социальной ситуации взаимодействия взрослых и детей ради развития способностей каждого ребёнка. В настоящее время все педагоги, коллективы дошкольных образовательных учреждений интенсивно внедряют разнообразные инновационные технологии. Благодаря использованию технологий и их интеграции – образовательный процесс становится эффективным, результативным, интенсивным, современным, </w:t>
      </w:r>
      <w:bookmarkStart w:id="0" w:name="_GoBack"/>
      <w:bookmarkEnd w:id="0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экономичным.</w:t>
      </w:r>
    </w:p>
    <w:p w:rsidR="00A132AC" w:rsidRPr="00A132AC" w:rsidRDefault="00A132AC" w:rsidP="00A132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Система М. </w:t>
      </w:r>
      <w:proofErr w:type="spellStart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является интересной и востребованной </w:t>
      </w:r>
      <w:proofErr w:type="spellStart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ретроинновацией</w:t>
      </w:r>
      <w:proofErr w:type="spellEnd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нашем современном мире, несмотря на более чем 100-летнюю практику, очень тесно перекликается с требованиями ФГОС </w:t>
      </w:r>
      <w:proofErr w:type="gramStart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без исключения мечтают о том, чтобы их ребенок стал успешным, уверенным в себе человеком. Методика Марии </w:t>
      </w:r>
      <w:proofErr w:type="spell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</w:t>
      </w:r>
      <w:r w:rsidR="00D23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гает </w:t>
      </w: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вырастить свободную, творческую, гармоничную личность.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введением ФГОС в качестве основного принципа дошкольного образования стандарт выдвигает «полноценное проживание ребёнком всех этапов детства (младенческого, раннего и дошкольного возраста, обогащение детского развития».</w:t>
      </w:r>
      <w:proofErr w:type="gram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в стандарте говорится, что реализация программы должна осуществляться «форме специфической для данного возраста, прежде всего в игре».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B5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 по методике М. </w:t>
      </w:r>
      <w:proofErr w:type="spell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развитию, каких – либо навыков, умений, позволяющих ребёнку делать необходимые выводы, а точнее маленькие открытия. К материалам, позволяющим приобрести практические навыки, относятся не только специально разработанные и сделанные пособия, но и самые обычные предметы, которыми мы часто пользуемся в повседневной жизни.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с использованием методов и приёмов М. </w:t>
      </w:r>
      <w:proofErr w:type="spell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детей учит сама окружающая среда. Всю программу воспитания и обучения ребёнок устанавливает сам себе. Пособия и игровой материал всегда доступны. Дети пользуются ими столько, сколько считают нужным. Таким образом, они приобретают независимость, самостоятельность и ответственность. А это полезные и сложные навыки, которые необходимо усвоить маленьким детям. Давайте, разберёмся более подробно.</w:t>
      </w:r>
    </w:p>
    <w:p w:rsidR="00A132AC" w:rsidRPr="00A132AC" w:rsidRDefault="00A132AC" w:rsidP="00A132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Ключевое слово в лексиконе М. </w:t>
      </w:r>
      <w:proofErr w:type="spellStart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«свобода».</w:t>
      </w:r>
    </w:p>
    <w:p w:rsidR="00A132AC" w:rsidRPr="00A132AC" w:rsidRDefault="00A132AC" w:rsidP="00A132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 её методики</w:t>
      </w: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воспитание свободных, независимых, самостоятельно мыслящих людей, умеющих принимать решения и нести за них ответственность.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</w:t>
      </w:r>
      <w:proofErr w:type="spell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основан на наблюдении за ребёнком в естественных условиях и принятии его таким, каков он есть.</w:t>
      </w:r>
    </w:p>
    <w:p w:rsidR="00A132AC" w:rsidRPr="00A132AC" w:rsidRDefault="00A132AC" w:rsidP="00A132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Основной принцип </w:t>
      </w:r>
      <w:proofErr w:type="spellStart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подвигнуть ребёнка к самовоспитанию, к самообучению, к саморазвитию.</w:t>
      </w:r>
    </w:p>
    <w:p w:rsidR="00A132AC" w:rsidRDefault="00A132AC" w:rsidP="00A132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132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Девиз метода знаком многим: </w:t>
      </w:r>
      <w:r w:rsidRPr="00A13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«Помоги мне сделать это самому».</w:t>
      </w:r>
    </w:p>
    <w:p w:rsidR="0025634F" w:rsidRPr="0025634F" w:rsidRDefault="0025634F" w:rsidP="0025634F">
      <w:p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А помогает сделать ребенку самому, ряд правил: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Мы друг другу не мешаем, если просят – помогаем »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Если что-то где-то взял, то на место и убрал »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Мы работаем умело, каждый в группе занят делом »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На кругу, говорим по одному »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Мы в нашей группе не кричим, когда работаем – молчим »</w:t>
      </w:r>
    </w:p>
    <w:p w:rsidR="0025634F" w:rsidRPr="0025634F" w:rsidRDefault="0025634F" w:rsidP="0025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« Если коврик на пути – коврик нужно обойти »</w:t>
      </w:r>
    </w:p>
    <w:p w:rsidR="00D238E9" w:rsidRDefault="00A132AC" w:rsidP="00D238E9">
      <w:pPr>
        <w:rPr>
          <w:rFonts w:ascii="Times New Roman" w:hAnsi="Times New Roman" w:cs="Times New Roman"/>
          <w:sz w:val="28"/>
          <w:szCs w:val="28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 </w:t>
      </w:r>
      <w:proofErr w:type="spellStart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называла свою педагогическую систему системой развития ребёнка в дидактически подготовленной среде.</w:t>
      </w:r>
      <w:r w:rsidR="00D238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говорить о моем опыте работы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работа с 2010 года, могу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система работает на ура. Она отличается от стандартной программы, где дети на занятиях сидят на стульях, за столами. Большинство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подразумевают работу на коврике, что очень импонирует детям. Начинается день в такой группе с утреннего круга, где дети собираются вместе, чтобы порадоваться новому дню, поделиться своими мыслями, эмоциями. А также обсудить планы на день, вспомнить правила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Новые понятия или работа с новым материалом 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вводится через  </w:t>
      </w:r>
      <w:r w:rsidRPr="001E203F">
        <w:rPr>
          <w:rFonts w:ascii="Times New Roman" w:hAnsi="Times New Roman" w:cs="Times New Roman"/>
          <w:b/>
          <w:sz w:val="28"/>
          <w:szCs w:val="28"/>
        </w:rPr>
        <w:t>трехступенчатый урок</w:t>
      </w:r>
      <w:r>
        <w:rPr>
          <w:rFonts w:ascii="Times New Roman" w:hAnsi="Times New Roman" w:cs="Times New Roman"/>
          <w:sz w:val="28"/>
          <w:szCs w:val="28"/>
        </w:rPr>
        <w:t xml:space="preserve">. Это очень важная часть представления информации ребенку. Так как прослеживается выстраивание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свойств того или иного материала.</w:t>
      </w:r>
    </w:p>
    <w:p w:rsid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ступень урока – введение понятия</w:t>
      </w:r>
    </w:p>
    <w:p w:rsid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ступень – узнавание предмета или свойства, соответствующего этому предмету.</w:t>
      </w:r>
    </w:p>
    <w:p w:rsid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ступень – воспроизведения слова, обозначающего новое понятие.</w:t>
      </w:r>
    </w:p>
    <w:p w:rsidR="0025634F" w:rsidRPr="00D238E9" w:rsidRDefault="00D238E9" w:rsidP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 в таком формате дает возможность учесть темп и особенности развития каждого конкретного ребенка. А также помогает получить детям, которые занимаются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прочные знания и уверенность в своих силах.</w:t>
      </w:r>
    </w:p>
    <w:p w:rsidR="0025634F" w:rsidRPr="0025634F" w:rsidRDefault="0025634F" w:rsidP="002563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34F">
        <w:rPr>
          <w:rFonts w:ascii="Times New Roman" w:hAnsi="Times New Roman" w:cs="Times New Roman"/>
          <w:sz w:val="28"/>
          <w:szCs w:val="28"/>
        </w:rPr>
        <w:t>Среда 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34F">
        <w:rPr>
          <w:rFonts w:ascii="Times New Roman" w:hAnsi="Times New Roman" w:cs="Times New Roman"/>
          <w:sz w:val="28"/>
          <w:szCs w:val="28"/>
        </w:rPr>
        <w:t>делится на 5 активных зон:</w:t>
      </w:r>
    </w:p>
    <w:p w:rsidR="0025634F" w:rsidRPr="0025634F" w:rsidRDefault="0025634F" w:rsidP="0025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Зона практической жизни – где ребенок учится обслуживать себя  и других.</w:t>
      </w:r>
    </w:p>
    <w:p w:rsidR="0025634F" w:rsidRPr="0025634F" w:rsidRDefault="0025634F" w:rsidP="0025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Зона сенсорного развития – это то, что говорилось уже выше. Эта зона учит различать предметы по высоте, длине, толщине, весу, цвету и т.д.</w:t>
      </w:r>
    </w:p>
    <w:p w:rsidR="0025634F" w:rsidRPr="0025634F" w:rsidRDefault="0025634F" w:rsidP="0025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Математическая зона – здесь собраны материалы, помогающие ребенку усвоить количество, выполнять математические операции.</w:t>
      </w:r>
    </w:p>
    <w:p w:rsidR="0025634F" w:rsidRPr="0025634F" w:rsidRDefault="0025634F" w:rsidP="0025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34F">
        <w:rPr>
          <w:rFonts w:ascii="Times New Roman" w:hAnsi="Times New Roman" w:cs="Times New Roman"/>
          <w:sz w:val="28"/>
          <w:szCs w:val="28"/>
        </w:rPr>
        <w:t>Зона русского языка и развития речи – здесь дети учатся чтению и письму.</w:t>
      </w:r>
    </w:p>
    <w:p w:rsidR="0025634F" w:rsidRPr="0025634F" w:rsidRDefault="0025634F" w:rsidP="0025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634F">
        <w:rPr>
          <w:rFonts w:ascii="Times New Roman" w:hAnsi="Times New Roman" w:cs="Times New Roman"/>
          <w:sz w:val="28"/>
          <w:szCs w:val="28"/>
        </w:rPr>
        <w:t>Космос – представление об окружающем мире, изучает биологию, географию, ботанику, историю, астрономию, природу и культуру.</w:t>
      </w:r>
      <w:proofErr w:type="gramEnd"/>
    </w:p>
    <w:p w:rsidR="0025634F" w:rsidRPr="0025634F" w:rsidRDefault="0025634F" w:rsidP="002563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634F">
        <w:rPr>
          <w:rFonts w:ascii="Times New Roman" w:hAnsi="Times New Roman" w:cs="Times New Roman"/>
          <w:sz w:val="28"/>
          <w:szCs w:val="28"/>
        </w:rPr>
        <w:t>Используя зоны в группе – это помогает нам поддерживать порядок.</w:t>
      </w:r>
    </w:p>
    <w:p w:rsidR="00A132AC" w:rsidRPr="00A132AC" w:rsidRDefault="00A132AC" w:rsidP="00A132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3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ребёнка есть внутренние потребности осваивать и узнавать мир вокруг себя. Для того чтобы ребёнок развивался, образовывал себя уму необходимо создать условия, «подкидывать «уголёк» в топку его ума».</w:t>
      </w:r>
    </w:p>
    <w:p w:rsidR="001E203F" w:rsidRPr="00A132AC" w:rsidRDefault="00D2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03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1E203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E203F">
        <w:rPr>
          <w:rFonts w:ascii="Times New Roman" w:hAnsi="Times New Roman" w:cs="Times New Roman"/>
          <w:sz w:val="28"/>
          <w:szCs w:val="28"/>
        </w:rPr>
        <w:t xml:space="preserve"> очень хорошо сочетается с требованиями  федерального государственного образовательного</w:t>
      </w:r>
      <w:r w:rsidR="007A75DC">
        <w:rPr>
          <w:rFonts w:ascii="Times New Roman" w:hAnsi="Times New Roman" w:cs="Times New Roman"/>
          <w:sz w:val="28"/>
          <w:szCs w:val="28"/>
        </w:rPr>
        <w:t xml:space="preserve"> стандарта дошкольного учреждения. Материалы </w:t>
      </w:r>
      <w:proofErr w:type="spellStart"/>
      <w:r w:rsidR="007A75D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A75DC">
        <w:rPr>
          <w:rFonts w:ascii="Times New Roman" w:hAnsi="Times New Roman" w:cs="Times New Roman"/>
          <w:sz w:val="28"/>
          <w:szCs w:val="28"/>
        </w:rPr>
        <w:t xml:space="preserve"> – универсальны  и  хорошо интегрируются для реализации НОД всех областей деятельности.</w:t>
      </w:r>
    </w:p>
    <w:sectPr w:rsidR="001E203F" w:rsidRPr="00A132AC" w:rsidSect="0079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304"/>
    <w:multiLevelType w:val="hybridMultilevel"/>
    <w:tmpl w:val="343C2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A421A"/>
    <w:multiLevelType w:val="hybridMultilevel"/>
    <w:tmpl w:val="BE00A428"/>
    <w:lvl w:ilvl="0" w:tplc="165E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2AC"/>
    <w:rsid w:val="000811E2"/>
    <w:rsid w:val="001E203F"/>
    <w:rsid w:val="0025634F"/>
    <w:rsid w:val="00792CB7"/>
    <w:rsid w:val="007A75DC"/>
    <w:rsid w:val="00941B93"/>
    <w:rsid w:val="00A132AC"/>
    <w:rsid w:val="00A35570"/>
    <w:rsid w:val="00BA3D00"/>
    <w:rsid w:val="00C53FF8"/>
    <w:rsid w:val="00C6041E"/>
    <w:rsid w:val="00C66426"/>
    <w:rsid w:val="00C90949"/>
    <w:rsid w:val="00CB5D5E"/>
    <w:rsid w:val="00D1678B"/>
    <w:rsid w:val="00D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2002-12-31T23:36:00Z</cp:lastPrinted>
  <dcterms:created xsi:type="dcterms:W3CDTF">2022-11-22T16:16:00Z</dcterms:created>
  <dcterms:modified xsi:type="dcterms:W3CDTF">2023-01-01T06:27:00Z</dcterms:modified>
</cp:coreProperties>
</file>