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FA" w:rsidRPr="00885F4C" w:rsidRDefault="00F76832" w:rsidP="001558FA">
      <w:pPr>
        <w:keepNext/>
        <w:spacing w:before="28" w:after="100" w:line="100" w:lineRule="atLeast"/>
        <w:jc w:val="center"/>
        <w:rPr>
          <w:rStyle w:val="21"/>
          <w:rFonts w:ascii="Times New Roman" w:eastAsia="Times New Roman" w:hAnsi="Times New Roman" w:cs="Times New Roman"/>
          <w:b/>
          <w:bCs/>
          <w:color w:val="000000" w:themeColor="text1"/>
          <w:sz w:val="24"/>
          <w:szCs w:val="24"/>
        </w:rPr>
      </w:pPr>
      <w:r w:rsidRPr="00885F4C">
        <w:rPr>
          <w:rStyle w:val="21"/>
          <w:rFonts w:ascii="Times New Roman" w:eastAsia="Times New Roman" w:hAnsi="Times New Roman" w:cs="Times New Roman"/>
          <w:b/>
          <w:bCs/>
          <w:color w:val="000000" w:themeColor="text1"/>
          <w:sz w:val="24"/>
          <w:szCs w:val="24"/>
        </w:rPr>
        <w:t>СОДЕРЖАНИЕ</w:t>
      </w:r>
    </w:p>
    <w:p w:rsidR="001558FA" w:rsidRPr="00885F4C" w:rsidRDefault="001558FA" w:rsidP="001558FA">
      <w:pPr>
        <w:keepNext/>
        <w:spacing w:before="28" w:after="100" w:line="100" w:lineRule="atLeast"/>
        <w:jc w:val="center"/>
        <w:rPr>
          <w:rStyle w:val="21"/>
          <w:rFonts w:ascii="Times New Roman" w:eastAsia="Times New Roman" w:hAnsi="Times New Roman" w:cs="Times New Roman"/>
          <w:b/>
          <w:bCs/>
          <w:color w:val="000000" w:themeColor="text1"/>
          <w:sz w:val="24"/>
          <w:szCs w:val="24"/>
        </w:rPr>
      </w:pPr>
    </w:p>
    <w:tbl>
      <w:tblPr>
        <w:tblW w:w="9615" w:type="dxa"/>
        <w:tblLayout w:type="fixed"/>
        <w:tblCellMar>
          <w:top w:w="57" w:type="dxa"/>
          <w:left w:w="57" w:type="dxa"/>
          <w:bottom w:w="57" w:type="dxa"/>
          <w:right w:w="57" w:type="dxa"/>
        </w:tblCellMar>
        <w:tblLook w:val="0000" w:firstRow="0" w:lastRow="0" w:firstColumn="0" w:lastColumn="0" w:noHBand="0" w:noVBand="0"/>
      </w:tblPr>
      <w:tblGrid>
        <w:gridCol w:w="352"/>
        <w:gridCol w:w="8423"/>
        <w:gridCol w:w="840"/>
      </w:tblGrid>
      <w:tr w:rsidR="00F76832" w:rsidRPr="00885F4C" w:rsidTr="0060798F">
        <w:trPr>
          <w:cantSplit/>
        </w:trPr>
        <w:tc>
          <w:tcPr>
            <w:tcW w:w="352" w:type="dxa"/>
            <w:shd w:val="clear" w:color="auto" w:fill="auto"/>
            <w:vAlign w:val="center"/>
          </w:tcPr>
          <w:p w:rsidR="00F76832" w:rsidRPr="00885F4C" w:rsidRDefault="00F76832" w:rsidP="00C84EEA">
            <w:pPr>
              <w:snapToGrid w:val="0"/>
              <w:spacing w:before="28" w:after="100" w:line="360" w:lineRule="auto"/>
              <w:rPr>
                <w:rFonts w:ascii="Times New Roman" w:hAnsi="Times New Roman" w:cs="Times New Roman"/>
                <w:color w:val="000000" w:themeColor="text1"/>
                <w:sz w:val="24"/>
                <w:szCs w:val="24"/>
              </w:rPr>
            </w:pPr>
          </w:p>
        </w:tc>
        <w:tc>
          <w:tcPr>
            <w:tcW w:w="8423" w:type="dxa"/>
            <w:shd w:val="clear" w:color="auto" w:fill="auto"/>
            <w:vAlign w:val="center"/>
          </w:tcPr>
          <w:p w:rsidR="00F76832" w:rsidRPr="00885F4C" w:rsidRDefault="00FA1831" w:rsidP="00F76832">
            <w:pPr>
              <w:spacing w:before="28" w:after="100" w:line="360" w:lineRule="auto"/>
              <w:rPr>
                <w:rFonts w:ascii="Times New Roman" w:eastAsia="Times New Roman" w:hAnsi="Times New Roman" w:cs="Times New Roman"/>
                <w:color w:val="000000" w:themeColor="text1"/>
                <w:sz w:val="24"/>
                <w:szCs w:val="24"/>
              </w:rPr>
            </w:pPr>
            <w:r w:rsidRPr="00885F4C">
              <w:rPr>
                <w:rStyle w:val="21"/>
                <w:rFonts w:ascii="Times New Roman" w:eastAsia="Times New Roman" w:hAnsi="Times New Roman" w:cs="Times New Roman"/>
                <w:color w:val="000000" w:themeColor="text1"/>
                <w:sz w:val="24"/>
                <w:szCs w:val="24"/>
              </w:rPr>
              <w:t>1.</w:t>
            </w:r>
            <w:r w:rsidR="00F76832" w:rsidRPr="00885F4C">
              <w:rPr>
                <w:rFonts w:ascii="Times New Roman" w:hAnsi="Times New Roman" w:cs="Times New Roman"/>
                <w:color w:val="000000" w:themeColor="text1"/>
                <w:sz w:val="24"/>
                <w:szCs w:val="24"/>
              </w:rPr>
              <w:t xml:space="preserve"> Развитие общения в </w:t>
            </w:r>
            <w:proofErr w:type="gramStart"/>
            <w:r w:rsidR="00F76832" w:rsidRPr="00885F4C">
              <w:rPr>
                <w:rFonts w:ascii="Times New Roman" w:hAnsi="Times New Roman" w:cs="Times New Roman"/>
                <w:color w:val="000000" w:themeColor="text1"/>
                <w:sz w:val="24"/>
                <w:szCs w:val="24"/>
              </w:rPr>
              <w:t>дошкольном  возрасте</w:t>
            </w:r>
            <w:proofErr w:type="gramEnd"/>
            <w:r w:rsidR="00F76832" w:rsidRPr="00885F4C">
              <w:rPr>
                <w:rFonts w:ascii="Times New Roman" w:hAnsi="Times New Roman" w:cs="Times New Roman"/>
                <w:color w:val="000000" w:themeColor="text1"/>
                <w:sz w:val="24"/>
                <w:szCs w:val="24"/>
              </w:rPr>
              <w:t xml:space="preserve"> ……………………..</w:t>
            </w:r>
          </w:p>
        </w:tc>
        <w:tc>
          <w:tcPr>
            <w:tcW w:w="840" w:type="dxa"/>
            <w:shd w:val="clear" w:color="auto" w:fill="auto"/>
            <w:vAlign w:val="center"/>
          </w:tcPr>
          <w:p w:rsidR="00F76832" w:rsidRPr="00885F4C" w:rsidRDefault="00535FCA" w:rsidP="00C84EEA">
            <w:pPr>
              <w:spacing w:before="28" w:after="100" w:line="360" w:lineRule="auto"/>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2</w:t>
            </w:r>
          </w:p>
        </w:tc>
      </w:tr>
      <w:tr w:rsidR="00F76832" w:rsidRPr="00885F4C" w:rsidTr="0060798F">
        <w:trPr>
          <w:cantSplit/>
          <w:trHeight w:val="195"/>
        </w:trPr>
        <w:tc>
          <w:tcPr>
            <w:tcW w:w="352" w:type="dxa"/>
            <w:shd w:val="clear" w:color="auto" w:fill="auto"/>
            <w:vAlign w:val="center"/>
          </w:tcPr>
          <w:p w:rsidR="00F76832" w:rsidRPr="00885F4C" w:rsidRDefault="00F76832" w:rsidP="00C84EEA">
            <w:pPr>
              <w:snapToGrid w:val="0"/>
              <w:spacing w:before="28" w:after="100" w:line="360" w:lineRule="auto"/>
              <w:rPr>
                <w:rFonts w:ascii="Times New Roman" w:hAnsi="Times New Roman" w:cs="Times New Roman"/>
                <w:color w:val="000000" w:themeColor="text1"/>
                <w:sz w:val="24"/>
                <w:szCs w:val="24"/>
              </w:rPr>
            </w:pPr>
          </w:p>
        </w:tc>
        <w:tc>
          <w:tcPr>
            <w:tcW w:w="8423" w:type="dxa"/>
            <w:shd w:val="clear" w:color="auto" w:fill="auto"/>
            <w:vAlign w:val="center"/>
          </w:tcPr>
          <w:p w:rsidR="00F76832" w:rsidRPr="00885F4C" w:rsidRDefault="00FA1831" w:rsidP="00F76832">
            <w:pPr>
              <w:spacing w:before="28" w:after="100" w:line="360" w:lineRule="auto"/>
              <w:rPr>
                <w:rFonts w:ascii="Times New Roman" w:eastAsia="Times New Roman" w:hAnsi="Times New Roman" w:cs="Times New Roman"/>
                <w:color w:val="000000" w:themeColor="text1"/>
                <w:sz w:val="24"/>
                <w:szCs w:val="24"/>
              </w:rPr>
            </w:pPr>
            <w:r w:rsidRPr="00885F4C">
              <w:rPr>
                <w:rStyle w:val="21"/>
                <w:rFonts w:ascii="Times New Roman" w:eastAsia="Times New Roman" w:hAnsi="Times New Roman" w:cs="Times New Roman"/>
                <w:color w:val="000000" w:themeColor="text1"/>
                <w:sz w:val="24"/>
                <w:szCs w:val="24"/>
              </w:rPr>
              <w:t>2</w:t>
            </w:r>
            <w:r w:rsidR="00F76832" w:rsidRPr="00885F4C">
              <w:rPr>
                <w:rStyle w:val="21"/>
                <w:rFonts w:ascii="Times New Roman" w:eastAsia="Times New Roman" w:hAnsi="Times New Roman" w:cs="Times New Roman"/>
                <w:color w:val="000000" w:themeColor="text1"/>
                <w:sz w:val="24"/>
                <w:szCs w:val="24"/>
              </w:rPr>
              <w:t>.</w:t>
            </w:r>
            <w:r w:rsidR="00B52F62" w:rsidRPr="00885F4C">
              <w:rPr>
                <w:rStyle w:val="21"/>
                <w:rFonts w:ascii="Times New Roman" w:eastAsia="Times New Roman" w:hAnsi="Times New Roman" w:cs="Times New Roman"/>
                <w:color w:val="000000" w:themeColor="text1"/>
                <w:sz w:val="24"/>
                <w:szCs w:val="24"/>
              </w:rPr>
              <w:t xml:space="preserve"> </w:t>
            </w:r>
            <w:r w:rsidR="00F76832" w:rsidRPr="00885F4C">
              <w:rPr>
                <w:rFonts w:ascii="Times New Roman" w:hAnsi="Times New Roman" w:cs="Times New Roman"/>
                <w:color w:val="000000" w:themeColor="text1"/>
                <w:sz w:val="24"/>
                <w:szCs w:val="24"/>
              </w:rPr>
              <w:t>Средства развития коммуникативных способно</w:t>
            </w:r>
            <w:r w:rsidR="0060798F" w:rsidRPr="00885F4C">
              <w:rPr>
                <w:rFonts w:ascii="Times New Roman" w:hAnsi="Times New Roman" w:cs="Times New Roman"/>
                <w:color w:val="000000" w:themeColor="text1"/>
                <w:sz w:val="24"/>
                <w:szCs w:val="24"/>
              </w:rPr>
              <w:t xml:space="preserve">стей </w:t>
            </w:r>
            <w:r w:rsidR="00B52F62" w:rsidRPr="00885F4C">
              <w:rPr>
                <w:rFonts w:ascii="Times New Roman" w:hAnsi="Times New Roman" w:cs="Times New Roman"/>
                <w:color w:val="000000" w:themeColor="text1"/>
                <w:sz w:val="24"/>
                <w:szCs w:val="24"/>
              </w:rPr>
              <w:t xml:space="preserve">у </w:t>
            </w:r>
            <w:r w:rsidR="0060798F" w:rsidRPr="00885F4C">
              <w:rPr>
                <w:rFonts w:ascii="Times New Roman" w:hAnsi="Times New Roman" w:cs="Times New Roman"/>
                <w:color w:val="000000" w:themeColor="text1"/>
                <w:sz w:val="24"/>
                <w:szCs w:val="24"/>
              </w:rPr>
              <w:t xml:space="preserve">детей старшего дошкольного </w:t>
            </w:r>
            <w:r w:rsidR="00F76832" w:rsidRPr="00885F4C">
              <w:rPr>
                <w:rFonts w:ascii="Times New Roman" w:hAnsi="Times New Roman" w:cs="Times New Roman"/>
                <w:color w:val="000000" w:themeColor="text1"/>
                <w:sz w:val="24"/>
                <w:szCs w:val="24"/>
              </w:rPr>
              <w:t>возраста</w:t>
            </w:r>
            <w:r w:rsidR="00F76832" w:rsidRPr="00885F4C">
              <w:rPr>
                <w:rStyle w:val="21"/>
                <w:rFonts w:ascii="Times New Roman" w:eastAsia="Times New Roman" w:hAnsi="Times New Roman" w:cs="Times New Roman"/>
                <w:color w:val="000000" w:themeColor="text1"/>
                <w:sz w:val="24"/>
                <w:szCs w:val="24"/>
              </w:rPr>
              <w:t xml:space="preserve"> ……………………………………</w:t>
            </w:r>
          </w:p>
        </w:tc>
        <w:tc>
          <w:tcPr>
            <w:tcW w:w="840" w:type="dxa"/>
            <w:shd w:val="clear" w:color="auto" w:fill="auto"/>
            <w:vAlign w:val="center"/>
          </w:tcPr>
          <w:p w:rsidR="00F76832" w:rsidRPr="00885F4C" w:rsidRDefault="00885F4C" w:rsidP="00C84EEA">
            <w:pPr>
              <w:spacing w:before="28"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F76832" w:rsidRPr="00885F4C" w:rsidTr="0060798F">
        <w:trPr>
          <w:cantSplit/>
          <w:trHeight w:val="300"/>
        </w:trPr>
        <w:tc>
          <w:tcPr>
            <w:tcW w:w="8775" w:type="dxa"/>
            <w:gridSpan w:val="2"/>
            <w:shd w:val="clear" w:color="auto" w:fill="auto"/>
            <w:vAlign w:val="center"/>
          </w:tcPr>
          <w:p w:rsidR="00F76832" w:rsidRPr="00885F4C" w:rsidRDefault="00F76832" w:rsidP="00C84EEA">
            <w:pPr>
              <w:keepNext/>
              <w:spacing w:before="28" w:after="100" w:line="360" w:lineRule="auto"/>
              <w:rPr>
                <w:rStyle w:val="21"/>
                <w:rFonts w:ascii="Times New Roman" w:eastAsia="Times New Roman" w:hAnsi="Times New Roman" w:cs="Times New Roman"/>
                <w:b/>
                <w:color w:val="000000" w:themeColor="text1"/>
                <w:sz w:val="24"/>
                <w:szCs w:val="24"/>
              </w:rPr>
            </w:pPr>
            <w:r w:rsidRPr="00885F4C">
              <w:rPr>
                <w:rStyle w:val="21"/>
                <w:rFonts w:ascii="Times New Roman" w:eastAsia="Times New Roman" w:hAnsi="Times New Roman" w:cs="Times New Roman"/>
                <w:b/>
                <w:color w:val="000000" w:themeColor="text1"/>
                <w:sz w:val="24"/>
                <w:szCs w:val="24"/>
              </w:rPr>
              <w:t>ЗАКЛЮЧЕНИЕ…………………………………………………................</w:t>
            </w:r>
          </w:p>
        </w:tc>
        <w:tc>
          <w:tcPr>
            <w:tcW w:w="840" w:type="dxa"/>
            <w:shd w:val="clear" w:color="auto" w:fill="auto"/>
            <w:vAlign w:val="center"/>
          </w:tcPr>
          <w:p w:rsidR="00F76832" w:rsidRPr="00885F4C" w:rsidRDefault="00885F4C" w:rsidP="00C84EEA">
            <w:pPr>
              <w:keepNext/>
              <w:spacing w:before="28"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bookmarkStart w:id="0" w:name="_GoBack"/>
            <w:bookmarkEnd w:id="0"/>
          </w:p>
        </w:tc>
      </w:tr>
      <w:tr w:rsidR="00F76832" w:rsidRPr="00885F4C" w:rsidTr="0060798F">
        <w:trPr>
          <w:cantSplit/>
          <w:trHeight w:val="210"/>
        </w:trPr>
        <w:tc>
          <w:tcPr>
            <w:tcW w:w="8775" w:type="dxa"/>
            <w:gridSpan w:val="2"/>
            <w:shd w:val="clear" w:color="auto" w:fill="auto"/>
            <w:vAlign w:val="center"/>
          </w:tcPr>
          <w:p w:rsidR="00F76832" w:rsidRPr="00885F4C" w:rsidRDefault="00F76832" w:rsidP="00C84EEA">
            <w:pPr>
              <w:spacing w:before="28" w:after="100" w:line="360" w:lineRule="auto"/>
              <w:rPr>
                <w:rStyle w:val="21"/>
                <w:rFonts w:ascii="Times New Roman" w:eastAsia="Times New Roman" w:hAnsi="Times New Roman" w:cs="Times New Roman"/>
                <w:b/>
                <w:color w:val="000000" w:themeColor="text1"/>
                <w:sz w:val="24"/>
                <w:szCs w:val="24"/>
              </w:rPr>
            </w:pPr>
            <w:r w:rsidRPr="00885F4C">
              <w:rPr>
                <w:rStyle w:val="21"/>
                <w:rFonts w:ascii="Times New Roman" w:eastAsia="Times New Roman" w:hAnsi="Times New Roman" w:cs="Times New Roman"/>
                <w:b/>
                <w:color w:val="000000" w:themeColor="text1"/>
                <w:sz w:val="24"/>
                <w:szCs w:val="24"/>
              </w:rPr>
              <w:t>СПИСОК ЛИТЕРАТУРЫ……………………………………..................</w:t>
            </w:r>
          </w:p>
        </w:tc>
        <w:tc>
          <w:tcPr>
            <w:tcW w:w="840" w:type="dxa"/>
            <w:shd w:val="clear" w:color="auto" w:fill="auto"/>
            <w:vAlign w:val="center"/>
          </w:tcPr>
          <w:p w:rsidR="00F76832" w:rsidRPr="00885F4C" w:rsidRDefault="00885F4C" w:rsidP="00C84EEA">
            <w:pPr>
              <w:spacing w:before="28"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F76832" w:rsidRPr="00885F4C" w:rsidTr="0060798F">
        <w:trPr>
          <w:cantSplit/>
          <w:trHeight w:val="210"/>
        </w:trPr>
        <w:tc>
          <w:tcPr>
            <w:tcW w:w="8775" w:type="dxa"/>
            <w:gridSpan w:val="2"/>
            <w:shd w:val="clear" w:color="auto" w:fill="auto"/>
            <w:vAlign w:val="center"/>
          </w:tcPr>
          <w:p w:rsidR="00F76832" w:rsidRPr="00885F4C" w:rsidRDefault="00F76832" w:rsidP="00C84EEA">
            <w:pPr>
              <w:spacing w:before="28" w:after="100" w:line="360" w:lineRule="auto"/>
              <w:rPr>
                <w:rFonts w:ascii="Times New Roman" w:hAnsi="Times New Roman" w:cs="Times New Roman"/>
                <w:color w:val="000000" w:themeColor="text1"/>
                <w:sz w:val="24"/>
                <w:szCs w:val="24"/>
              </w:rPr>
            </w:pPr>
          </w:p>
        </w:tc>
        <w:tc>
          <w:tcPr>
            <w:tcW w:w="840" w:type="dxa"/>
            <w:shd w:val="clear" w:color="auto" w:fill="auto"/>
            <w:vAlign w:val="center"/>
          </w:tcPr>
          <w:p w:rsidR="00F76832" w:rsidRPr="00885F4C" w:rsidRDefault="00F76832" w:rsidP="00C84EEA">
            <w:pPr>
              <w:snapToGrid w:val="0"/>
              <w:spacing w:before="28" w:after="100" w:line="360" w:lineRule="auto"/>
              <w:rPr>
                <w:rFonts w:ascii="Times New Roman" w:hAnsi="Times New Roman" w:cs="Times New Roman"/>
                <w:color w:val="000000" w:themeColor="text1"/>
                <w:sz w:val="24"/>
                <w:szCs w:val="24"/>
              </w:rPr>
            </w:pPr>
          </w:p>
        </w:tc>
      </w:tr>
    </w:tbl>
    <w:p w:rsidR="00F76832" w:rsidRPr="00922A87" w:rsidRDefault="00F76832" w:rsidP="00F76832">
      <w:pPr>
        <w:spacing w:before="28" w:after="100" w:line="100" w:lineRule="atLeast"/>
        <w:jc w:val="right"/>
        <w:rPr>
          <w:rFonts w:ascii="Times New Roman" w:hAnsi="Times New Roman" w:cs="Times New Roman"/>
          <w:color w:val="000000" w:themeColor="text1"/>
          <w:sz w:val="28"/>
          <w:szCs w:val="28"/>
        </w:rPr>
      </w:pPr>
    </w:p>
    <w:p w:rsidR="00F76832" w:rsidRPr="00922A87" w:rsidRDefault="00F76832" w:rsidP="00F76832">
      <w:pPr>
        <w:spacing w:before="28" w:after="100" w:line="100" w:lineRule="atLeast"/>
        <w:jc w:val="right"/>
        <w:rPr>
          <w:rFonts w:ascii="Times New Roman" w:hAnsi="Times New Roman" w:cs="Times New Roman"/>
          <w:color w:val="000000" w:themeColor="text1"/>
          <w:sz w:val="28"/>
          <w:szCs w:val="28"/>
        </w:rPr>
      </w:pPr>
    </w:p>
    <w:p w:rsidR="00F76832" w:rsidRPr="00922A87" w:rsidRDefault="00F76832" w:rsidP="00F76832">
      <w:pPr>
        <w:spacing w:before="28" w:after="100" w:line="100" w:lineRule="atLeast"/>
        <w:jc w:val="right"/>
        <w:rPr>
          <w:rFonts w:ascii="Times New Roman" w:hAnsi="Times New Roman" w:cs="Times New Roman"/>
          <w:color w:val="000000" w:themeColor="text1"/>
          <w:sz w:val="28"/>
          <w:szCs w:val="28"/>
        </w:rPr>
      </w:pPr>
    </w:p>
    <w:p w:rsidR="00F76832" w:rsidRPr="00922A87" w:rsidRDefault="00F76832" w:rsidP="00F76832">
      <w:pPr>
        <w:spacing w:before="28" w:after="100" w:line="100" w:lineRule="atLeast"/>
        <w:jc w:val="right"/>
        <w:rPr>
          <w:rFonts w:ascii="Times New Roman" w:hAnsi="Times New Roman" w:cs="Times New Roman"/>
          <w:color w:val="000000" w:themeColor="text1"/>
          <w:sz w:val="28"/>
          <w:szCs w:val="28"/>
        </w:rPr>
      </w:pPr>
    </w:p>
    <w:p w:rsidR="00F76832" w:rsidRPr="00922A87" w:rsidRDefault="00F76832" w:rsidP="00F76832">
      <w:pPr>
        <w:spacing w:before="28" w:after="100" w:line="100" w:lineRule="atLeast"/>
        <w:jc w:val="right"/>
        <w:rPr>
          <w:rFonts w:ascii="Times New Roman" w:hAnsi="Times New Roman" w:cs="Times New Roman"/>
          <w:color w:val="000000" w:themeColor="text1"/>
          <w:sz w:val="28"/>
          <w:szCs w:val="28"/>
        </w:rPr>
      </w:pPr>
    </w:p>
    <w:p w:rsidR="00894D70" w:rsidRPr="00922A87" w:rsidRDefault="00894D70" w:rsidP="00F76832">
      <w:pPr>
        <w:spacing w:before="28" w:after="100" w:line="100" w:lineRule="atLeast"/>
        <w:jc w:val="right"/>
        <w:rPr>
          <w:rFonts w:ascii="Times New Roman" w:hAnsi="Times New Roman" w:cs="Times New Roman"/>
          <w:color w:val="000000" w:themeColor="text1"/>
          <w:sz w:val="28"/>
          <w:szCs w:val="28"/>
        </w:rPr>
      </w:pPr>
    </w:p>
    <w:p w:rsidR="00F76832" w:rsidRPr="00922A87" w:rsidRDefault="00F76832" w:rsidP="00F76832">
      <w:pPr>
        <w:spacing w:before="28" w:after="100" w:line="100" w:lineRule="atLeast"/>
        <w:jc w:val="right"/>
        <w:rPr>
          <w:rFonts w:ascii="Times New Roman" w:hAnsi="Times New Roman" w:cs="Times New Roman"/>
          <w:color w:val="000000" w:themeColor="text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885F4C" w:rsidRDefault="00885F4C" w:rsidP="00C66675">
      <w:pPr>
        <w:ind w:firstLine="709"/>
        <w:contextualSpacing/>
        <w:jc w:val="both"/>
        <w:rPr>
          <w:rFonts w:ascii="Times New Roman" w:eastAsia="Calibri" w:hAnsi="Times New Roman" w:cs="Times New Roman"/>
          <w:b/>
          <w:color w:val="000000" w:themeColor="text1"/>
          <w:kern w:val="1"/>
          <w:sz w:val="28"/>
          <w:szCs w:val="28"/>
        </w:rPr>
      </w:pPr>
    </w:p>
    <w:p w:rsidR="00885F4C" w:rsidRDefault="00885F4C"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FA1831" w:rsidRDefault="00FA1831" w:rsidP="00C66675">
      <w:pPr>
        <w:ind w:firstLine="709"/>
        <w:contextualSpacing/>
        <w:jc w:val="both"/>
        <w:rPr>
          <w:rFonts w:ascii="Times New Roman" w:eastAsia="Calibri" w:hAnsi="Times New Roman" w:cs="Times New Roman"/>
          <w:b/>
          <w:color w:val="000000" w:themeColor="text1"/>
          <w:kern w:val="1"/>
          <w:sz w:val="28"/>
          <w:szCs w:val="28"/>
        </w:rPr>
      </w:pPr>
    </w:p>
    <w:p w:rsidR="00C66675" w:rsidRPr="00885F4C" w:rsidRDefault="00FA1831" w:rsidP="00885F4C">
      <w:pPr>
        <w:spacing w:line="240" w:lineRule="auto"/>
        <w:ind w:firstLine="709"/>
        <w:contextualSpacing/>
        <w:jc w:val="center"/>
        <w:rPr>
          <w:rFonts w:ascii="Times New Roman" w:hAnsi="Times New Roman" w:cs="Times New Roman"/>
          <w:b/>
          <w:color w:val="000000" w:themeColor="text1"/>
          <w:sz w:val="24"/>
          <w:szCs w:val="24"/>
        </w:rPr>
      </w:pPr>
      <w:r w:rsidRPr="00885F4C">
        <w:rPr>
          <w:rStyle w:val="21"/>
          <w:rFonts w:ascii="Times New Roman" w:eastAsia="Times New Roman" w:hAnsi="Times New Roman" w:cs="Times New Roman"/>
          <w:b/>
          <w:color w:val="000000" w:themeColor="text1"/>
          <w:sz w:val="24"/>
          <w:szCs w:val="24"/>
        </w:rPr>
        <w:lastRenderedPageBreak/>
        <w:t>1.</w:t>
      </w:r>
      <w:r w:rsidR="009506C8" w:rsidRPr="00885F4C">
        <w:rPr>
          <w:rFonts w:ascii="Times New Roman" w:hAnsi="Times New Roman" w:cs="Times New Roman"/>
          <w:b/>
          <w:color w:val="000000" w:themeColor="text1"/>
          <w:sz w:val="24"/>
          <w:szCs w:val="24"/>
        </w:rPr>
        <w:t xml:space="preserve"> Развитие общения в </w:t>
      </w:r>
      <w:proofErr w:type="gramStart"/>
      <w:r w:rsidR="009506C8" w:rsidRPr="00885F4C">
        <w:rPr>
          <w:rFonts w:ascii="Times New Roman" w:hAnsi="Times New Roman" w:cs="Times New Roman"/>
          <w:b/>
          <w:color w:val="000000" w:themeColor="text1"/>
          <w:sz w:val="24"/>
          <w:szCs w:val="24"/>
        </w:rPr>
        <w:t>дошкольном  возрасте</w:t>
      </w:r>
      <w:proofErr w:type="gramEnd"/>
    </w:p>
    <w:p w:rsidR="00930B28" w:rsidRPr="00885F4C" w:rsidRDefault="00616684" w:rsidP="00885F4C">
      <w:pPr>
        <w:pStyle w:val="c3"/>
        <w:shd w:val="clear" w:color="auto" w:fill="FFFFFF"/>
        <w:spacing w:before="0" w:beforeAutospacing="0" w:after="0" w:afterAutospacing="0"/>
        <w:ind w:firstLine="709"/>
        <w:contextualSpacing/>
        <w:jc w:val="both"/>
        <w:rPr>
          <w:color w:val="000000" w:themeColor="text1"/>
        </w:rPr>
      </w:pPr>
      <w:r w:rsidRPr="00885F4C">
        <w:rPr>
          <w:color w:val="000000" w:themeColor="text1"/>
        </w:rPr>
        <w:t xml:space="preserve">Общение </w:t>
      </w:r>
      <w:r w:rsidR="001A0C55" w:rsidRPr="00885F4C">
        <w:rPr>
          <w:color w:val="000000" w:themeColor="text1"/>
        </w:rPr>
        <w:t>-</w:t>
      </w:r>
      <w:r w:rsidRPr="00885F4C">
        <w:rPr>
          <w:color w:val="000000" w:themeColor="text1"/>
        </w:rPr>
        <w:t xml:space="preserve"> это взаимодействие двух или более людей, направленное на согласование и объединение их усилий с целью налаживания отношений</w:t>
      </w:r>
      <w:r w:rsidR="003B4921" w:rsidRPr="00885F4C">
        <w:rPr>
          <w:color w:val="000000" w:themeColor="text1"/>
        </w:rPr>
        <w:t xml:space="preserve"> и достижения общего результата</w:t>
      </w:r>
      <w:r w:rsidR="003B4921" w:rsidRPr="00885F4C">
        <w:rPr>
          <w:rStyle w:val="c0"/>
          <w:color w:val="000000" w:themeColor="text1"/>
        </w:rPr>
        <w:t xml:space="preserve">. </w:t>
      </w:r>
      <w:r w:rsidR="00961824" w:rsidRPr="00885F4C">
        <w:rPr>
          <w:color w:val="000000" w:themeColor="text1"/>
        </w:rPr>
        <w:t xml:space="preserve">Условием успешного развития общения являются определенные особенности познавательной сферы. Способность понимать намерения, чувства, желания другого </w:t>
      </w:r>
      <w:r w:rsidR="003B4921" w:rsidRPr="00885F4C">
        <w:rPr>
          <w:color w:val="000000" w:themeColor="text1"/>
        </w:rPr>
        <w:t>человека связана</w:t>
      </w:r>
      <w:r w:rsidR="00961824" w:rsidRPr="00885F4C">
        <w:rPr>
          <w:color w:val="000000" w:themeColor="text1"/>
        </w:rPr>
        <w:t xml:space="preserve"> с преодолением </w:t>
      </w:r>
      <w:hyperlink r:id="rId8" w:history="1">
        <w:r w:rsidR="00961824" w:rsidRPr="00885F4C">
          <w:rPr>
            <w:rStyle w:val="aa"/>
            <w:color w:val="000000" w:themeColor="text1"/>
            <w:u w:val="none"/>
            <w:bdr w:val="none" w:sz="0" w:space="0" w:color="auto" w:frame="1"/>
          </w:rPr>
          <w:t>эгоцентризма</w:t>
        </w:r>
      </w:hyperlink>
      <w:r w:rsidR="00961824" w:rsidRPr="00885F4C">
        <w:rPr>
          <w:color w:val="000000" w:themeColor="text1"/>
        </w:rPr>
        <w:t> и определяет успешность коммуникации.</w:t>
      </w:r>
    </w:p>
    <w:p w:rsidR="00930B28" w:rsidRPr="00885F4C" w:rsidRDefault="00961824" w:rsidP="00885F4C">
      <w:pPr>
        <w:pStyle w:val="a4"/>
        <w:shd w:val="clear" w:color="auto" w:fill="FFFFFF"/>
        <w:spacing w:before="0" w:beforeAutospacing="0" w:after="0" w:afterAutospacing="0"/>
        <w:ind w:firstLine="709"/>
        <w:contextualSpacing/>
        <w:jc w:val="both"/>
        <w:textAlignment w:val="baseline"/>
        <w:rPr>
          <w:color w:val="000000" w:themeColor="text1"/>
        </w:rPr>
      </w:pPr>
      <w:r w:rsidRPr="00885F4C">
        <w:rPr>
          <w:color w:val="000000" w:themeColor="text1"/>
        </w:rPr>
        <w:t xml:space="preserve">Лисина </w:t>
      </w:r>
      <w:r w:rsidR="00930B28" w:rsidRPr="00885F4C">
        <w:rPr>
          <w:color w:val="000000" w:themeColor="text1"/>
        </w:rPr>
        <w:t>М.</w:t>
      </w:r>
      <w:r w:rsidR="00616684" w:rsidRPr="00885F4C">
        <w:rPr>
          <w:color w:val="000000" w:themeColor="text1"/>
        </w:rPr>
        <w:t xml:space="preserve">И. </w:t>
      </w:r>
      <w:r w:rsidR="00930B28" w:rsidRPr="00885F4C">
        <w:rPr>
          <w:color w:val="000000" w:themeColor="text1"/>
        </w:rPr>
        <w:t>выделяет четыре</w:t>
      </w:r>
      <w:r w:rsidRPr="00885F4C">
        <w:rPr>
          <w:color w:val="000000" w:themeColor="text1"/>
        </w:rPr>
        <w:t xml:space="preserve"> основные формы общения </w:t>
      </w:r>
      <w:r w:rsidR="00616684" w:rsidRPr="00885F4C">
        <w:rPr>
          <w:color w:val="000000" w:themeColor="text1"/>
        </w:rPr>
        <w:t>с</w:t>
      </w:r>
      <w:r w:rsidR="00930B28" w:rsidRPr="00885F4C">
        <w:rPr>
          <w:color w:val="000000" w:themeColor="text1"/>
        </w:rPr>
        <w:t>о взрослыми сменяющие друг друга на протяжении первых семи лет жизни ре</w:t>
      </w:r>
      <w:r w:rsidR="00930B28" w:rsidRPr="00885F4C">
        <w:rPr>
          <w:color w:val="000000" w:themeColor="text1"/>
        </w:rPr>
        <w:softHyphen/>
        <w:t>бенка: ситуативно-личностн</w:t>
      </w:r>
      <w:r w:rsidR="009B5386" w:rsidRPr="00885F4C">
        <w:rPr>
          <w:color w:val="000000" w:themeColor="text1"/>
        </w:rPr>
        <w:t>ую</w:t>
      </w:r>
      <w:r w:rsidR="00930B28" w:rsidRPr="00885F4C">
        <w:rPr>
          <w:color w:val="000000" w:themeColor="text1"/>
        </w:rPr>
        <w:t>, ситуативно-делов</w:t>
      </w:r>
      <w:r w:rsidR="009B5386" w:rsidRPr="00885F4C">
        <w:rPr>
          <w:color w:val="000000" w:themeColor="text1"/>
        </w:rPr>
        <w:t>ую</w:t>
      </w:r>
      <w:r w:rsidR="00930B28" w:rsidRPr="00885F4C">
        <w:rPr>
          <w:color w:val="000000" w:themeColor="text1"/>
        </w:rPr>
        <w:t xml:space="preserve">, </w:t>
      </w:r>
      <w:proofErr w:type="spellStart"/>
      <w:r w:rsidR="00930B28" w:rsidRPr="00885F4C">
        <w:rPr>
          <w:color w:val="000000" w:themeColor="text1"/>
        </w:rPr>
        <w:t>внеситуативно</w:t>
      </w:r>
      <w:proofErr w:type="spellEnd"/>
      <w:r w:rsidR="00930B28" w:rsidRPr="00885F4C">
        <w:rPr>
          <w:color w:val="000000" w:themeColor="text1"/>
        </w:rPr>
        <w:t>-познавательн</w:t>
      </w:r>
      <w:r w:rsidR="009B5386" w:rsidRPr="00885F4C">
        <w:rPr>
          <w:color w:val="000000" w:themeColor="text1"/>
        </w:rPr>
        <w:t>ую</w:t>
      </w:r>
      <w:r w:rsidR="00930B28" w:rsidRPr="00885F4C">
        <w:rPr>
          <w:color w:val="000000" w:themeColor="text1"/>
        </w:rPr>
        <w:t>,</w:t>
      </w:r>
      <w:r w:rsidR="009B5386" w:rsidRPr="00885F4C">
        <w:rPr>
          <w:color w:val="000000" w:themeColor="text1"/>
        </w:rPr>
        <w:t xml:space="preserve"> </w:t>
      </w:r>
      <w:proofErr w:type="spellStart"/>
      <w:r w:rsidR="00930B28" w:rsidRPr="00885F4C">
        <w:rPr>
          <w:color w:val="000000" w:themeColor="text1"/>
        </w:rPr>
        <w:t>внеситуативно</w:t>
      </w:r>
      <w:proofErr w:type="spellEnd"/>
      <w:r w:rsidR="00930B28" w:rsidRPr="00885F4C">
        <w:rPr>
          <w:color w:val="000000" w:themeColor="text1"/>
        </w:rPr>
        <w:t>-личностн</w:t>
      </w:r>
      <w:r w:rsidR="009B5386" w:rsidRPr="00885F4C">
        <w:rPr>
          <w:color w:val="000000" w:themeColor="text1"/>
        </w:rPr>
        <w:t>ую</w:t>
      </w:r>
      <w:r w:rsidR="005D3A7F" w:rsidRPr="00885F4C">
        <w:rPr>
          <w:rStyle w:val="c0"/>
          <w:color w:val="000000" w:themeColor="text1"/>
        </w:rPr>
        <w:t>.  </w:t>
      </w:r>
    </w:p>
    <w:p w:rsidR="00930B28" w:rsidRPr="00885F4C" w:rsidRDefault="00BE2D4E" w:rsidP="00885F4C">
      <w:pPr>
        <w:pStyle w:val="a4"/>
        <w:shd w:val="clear" w:color="auto" w:fill="FFFFFF"/>
        <w:spacing w:before="0" w:beforeAutospacing="0" w:after="0" w:afterAutospacing="0"/>
        <w:ind w:firstLine="709"/>
        <w:jc w:val="both"/>
        <w:rPr>
          <w:color w:val="000000" w:themeColor="text1"/>
        </w:rPr>
      </w:pPr>
      <w:r w:rsidRPr="00885F4C">
        <w:rPr>
          <w:rStyle w:val="a5"/>
          <w:b w:val="0"/>
          <w:color w:val="000000" w:themeColor="text1"/>
        </w:rPr>
        <w:t xml:space="preserve">Ситуативно-личностное </w:t>
      </w:r>
      <w:r w:rsidR="00930B28" w:rsidRPr="00885F4C">
        <w:rPr>
          <w:rStyle w:val="a5"/>
          <w:b w:val="0"/>
          <w:color w:val="000000" w:themeColor="text1"/>
        </w:rPr>
        <w:t>общение </w:t>
      </w:r>
      <w:r w:rsidR="00930B28" w:rsidRPr="00885F4C">
        <w:rPr>
          <w:color w:val="000000" w:themeColor="text1"/>
        </w:rPr>
        <w:t>ребенка со взрос</w:t>
      </w:r>
      <w:r w:rsidR="00930B28" w:rsidRPr="00885F4C">
        <w:rPr>
          <w:color w:val="000000" w:themeColor="text1"/>
        </w:rPr>
        <w:softHyphen/>
        <w:t>лым (первое полугодие жизни). Эту форму общения можно наблюдать, когда дети еще не овладели хвата</w:t>
      </w:r>
      <w:r w:rsidR="00930B28" w:rsidRPr="00885F4C">
        <w:rPr>
          <w:color w:val="000000" w:themeColor="text1"/>
        </w:rPr>
        <w:softHyphen/>
        <w:t xml:space="preserve">тельными движениями </w:t>
      </w:r>
      <w:r w:rsidRPr="00885F4C">
        <w:rPr>
          <w:color w:val="000000" w:themeColor="text1"/>
        </w:rPr>
        <w:t xml:space="preserve">целенаправленного характера. </w:t>
      </w:r>
      <w:r w:rsidR="00930B28" w:rsidRPr="00885F4C">
        <w:rPr>
          <w:color w:val="000000" w:themeColor="text1"/>
        </w:rPr>
        <w:t xml:space="preserve"> Взаимодействие со взрослыми разворачивается в пер</w:t>
      </w:r>
      <w:r w:rsidR="00930B28" w:rsidRPr="00885F4C">
        <w:rPr>
          <w:color w:val="000000" w:themeColor="text1"/>
        </w:rPr>
        <w:softHyphen/>
        <w:t>вые месяцы жизни детей на фоне своеобразной общей жизнедеятельности: младенец еще не владеет никакими приспособительными видами поведения, все его от</w:t>
      </w:r>
      <w:r w:rsidR="00930B28" w:rsidRPr="00885F4C">
        <w:rPr>
          <w:color w:val="000000" w:themeColor="text1"/>
        </w:rPr>
        <w:softHyphen/>
        <w:t>ношения с окружающим миром опосредствованы взаимоотношениями с близкими взрослыми, которые обеспе</w:t>
      </w:r>
      <w:r w:rsidR="00930B28" w:rsidRPr="00885F4C">
        <w:rPr>
          <w:color w:val="000000" w:themeColor="text1"/>
        </w:rPr>
        <w:softHyphen/>
        <w:t>чивают выживание ребенка и удовлетворение всех его первичных органических потребностей.</w:t>
      </w:r>
    </w:p>
    <w:p w:rsidR="00930B28" w:rsidRPr="00885F4C" w:rsidRDefault="00930B28" w:rsidP="00885F4C">
      <w:pPr>
        <w:pStyle w:val="a4"/>
        <w:shd w:val="clear" w:color="auto" w:fill="FFFFFF"/>
        <w:spacing w:before="0" w:beforeAutospacing="0" w:after="0" w:afterAutospacing="0"/>
        <w:ind w:firstLine="709"/>
        <w:jc w:val="both"/>
        <w:rPr>
          <w:color w:val="000000" w:themeColor="text1"/>
        </w:rPr>
      </w:pPr>
      <w:r w:rsidRPr="00885F4C">
        <w:rPr>
          <w:color w:val="000000" w:themeColor="text1"/>
        </w:rPr>
        <w:t>В развитом виде ситуативно-личностное общение имеет у млад</w:t>
      </w:r>
      <w:r w:rsidR="0099012A" w:rsidRPr="00885F4C">
        <w:rPr>
          <w:color w:val="000000" w:themeColor="text1"/>
        </w:rPr>
        <w:t>енца вид «комплекса оживления» -</w:t>
      </w:r>
      <w:r w:rsidRPr="00885F4C">
        <w:rPr>
          <w:color w:val="000000" w:themeColor="text1"/>
        </w:rPr>
        <w:t xml:space="preserve"> слож</w:t>
      </w:r>
      <w:r w:rsidRPr="00885F4C">
        <w:rPr>
          <w:color w:val="000000" w:themeColor="text1"/>
        </w:rPr>
        <w:softHyphen/>
        <w:t>ного поведения, включающего в виде компонентов со</w:t>
      </w:r>
      <w:r w:rsidRPr="00885F4C">
        <w:rPr>
          <w:color w:val="000000" w:themeColor="text1"/>
        </w:rPr>
        <w:softHyphen/>
        <w:t>средоточение, взгляд в лицо другого человека, улыбку, вокализации и двигательное оживление.</w:t>
      </w:r>
    </w:p>
    <w:p w:rsidR="00930B28" w:rsidRPr="00885F4C" w:rsidRDefault="00930B28" w:rsidP="00885F4C">
      <w:pPr>
        <w:pStyle w:val="a4"/>
        <w:shd w:val="clear" w:color="auto" w:fill="FFFFFF"/>
        <w:spacing w:before="0" w:beforeAutospacing="0" w:after="0" w:afterAutospacing="0"/>
        <w:ind w:firstLine="709"/>
        <w:jc w:val="both"/>
        <w:rPr>
          <w:color w:val="000000" w:themeColor="text1"/>
        </w:rPr>
      </w:pPr>
      <w:r w:rsidRPr="00885F4C">
        <w:rPr>
          <w:color w:val="000000" w:themeColor="text1"/>
        </w:rPr>
        <w:t>Общение младенца со взрослыми протекает само</w:t>
      </w:r>
      <w:r w:rsidRPr="00885F4C">
        <w:rPr>
          <w:color w:val="000000" w:themeColor="text1"/>
        </w:rPr>
        <w:softHyphen/>
        <w:t>стоятельно, вне какой-либо другой деятельности и со</w:t>
      </w:r>
      <w:r w:rsidRPr="00885F4C">
        <w:rPr>
          <w:color w:val="000000" w:themeColor="text1"/>
        </w:rPr>
        <w:softHyphen/>
        <w:t>ставляет ведущую деятельность ребенка данного воз</w:t>
      </w:r>
      <w:r w:rsidRPr="00885F4C">
        <w:rPr>
          <w:color w:val="000000" w:themeColor="text1"/>
        </w:rPr>
        <w:softHyphen/>
        <w:t>раста. Операции, с помощью которых осуществляется общение в рамках первой формы этой, деятельности, от</w:t>
      </w:r>
      <w:r w:rsidRPr="00885F4C">
        <w:rPr>
          <w:color w:val="000000" w:themeColor="text1"/>
        </w:rPr>
        <w:softHyphen/>
        <w:t>носятся к категории экспрессивно-мимических средств общения.</w:t>
      </w:r>
    </w:p>
    <w:p w:rsidR="00930B28" w:rsidRPr="00885F4C" w:rsidRDefault="00930B28" w:rsidP="00885F4C">
      <w:pPr>
        <w:pStyle w:val="a4"/>
        <w:shd w:val="clear" w:color="auto" w:fill="FFFFFF"/>
        <w:spacing w:before="0" w:beforeAutospacing="0" w:after="0" w:afterAutospacing="0"/>
        <w:ind w:firstLine="709"/>
        <w:jc w:val="both"/>
        <w:rPr>
          <w:color w:val="000000" w:themeColor="text1"/>
        </w:rPr>
      </w:pPr>
      <w:r w:rsidRPr="00885F4C">
        <w:rPr>
          <w:rStyle w:val="a5"/>
          <w:b w:val="0"/>
          <w:color w:val="000000" w:themeColor="text1"/>
        </w:rPr>
        <w:t>Ситуативно-деловая форма общения</w:t>
      </w:r>
      <w:r w:rsidRPr="00885F4C">
        <w:rPr>
          <w:rStyle w:val="a5"/>
          <w:color w:val="000000" w:themeColor="text1"/>
        </w:rPr>
        <w:t> </w:t>
      </w:r>
      <w:r w:rsidR="00BE2D4E" w:rsidRPr="00885F4C">
        <w:rPr>
          <w:color w:val="000000" w:themeColor="text1"/>
        </w:rPr>
        <w:t>детей со взрос</w:t>
      </w:r>
      <w:r w:rsidR="00BE2D4E" w:rsidRPr="00885F4C">
        <w:rPr>
          <w:color w:val="000000" w:themeColor="text1"/>
        </w:rPr>
        <w:softHyphen/>
        <w:t>лыми (6 месяцев -</w:t>
      </w:r>
      <w:r w:rsidRPr="00885F4C">
        <w:rPr>
          <w:color w:val="000000" w:themeColor="text1"/>
        </w:rPr>
        <w:t xml:space="preserve"> 2 года). Главной особенностью этой второй в онтогенезе формы коммуникации следует считать протекание общения на фоне практического взаи</w:t>
      </w:r>
      <w:r w:rsidRPr="00885F4C">
        <w:rPr>
          <w:color w:val="000000" w:themeColor="text1"/>
        </w:rPr>
        <w:softHyphen/>
        <w:t>модействия ребенка и взрослого и связь коммуникатив</w:t>
      </w:r>
      <w:r w:rsidRPr="00885F4C">
        <w:rPr>
          <w:color w:val="000000" w:themeColor="text1"/>
        </w:rPr>
        <w:softHyphen/>
        <w:t>ной деяте</w:t>
      </w:r>
      <w:r w:rsidR="003B4921" w:rsidRPr="00885F4C">
        <w:rPr>
          <w:color w:val="000000" w:themeColor="text1"/>
        </w:rPr>
        <w:t>льности с таким взаимодействием</w:t>
      </w:r>
      <w:r w:rsidR="005D3A7F" w:rsidRPr="00885F4C">
        <w:rPr>
          <w:rStyle w:val="c0"/>
          <w:color w:val="000000" w:themeColor="text1"/>
        </w:rPr>
        <w:t>.  </w:t>
      </w:r>
    </w:p>
    <w:p w:rsidR="00687D15" w:rsidRPr="00885F4C" w:rsidRDefault="00930B28" w:rsidP="00885F4C">
      <w:pPr>
        <w:pStyle w:val="a4"/>
        <w:shd w:val="clear" w:color="auto" w:fill="FFFFFF"/>
        <w:spacing w:before="0" w:beforeAutospacing="0" w:after="0" w:afterAutospacing="0"/>
        <w:ind w:firstLine="709"/>
        <w:jc w:val="both"/>
        <w:rPr>
          <w:color w:val="000000" w:themeColor="text1"/>
        </w:rPr>
      </w:pPr>
      <w:r w:rsidRPr="00885F4C">
        <w:rPr>
          <w:color w:val="000000" w:themeColor="text1"/>
        </w:rPr>
        <w:t>Ведущими становятся в раннем возрасте деловые мотивы общения, которые тесно сочетаются с мотивами познавательными и личностными. Основными средствами общения являются предметно-действенные операции: функционально-преобразованные предметные действия, позы и локомоции.</w:t>
      </w:r>
    </w:p>
    <w:p w:rsidR="00687D15" w:rsidRPr="00885F4C" w:rsidRDefault="00930B28" w:rsidP="00885F4C">
      <w:pPr>
        <w:pStyle w:val="a4"/>
        <w:shd w:val="clear" w:color="auto" w:fill="FFFFFF"/>
        <w:spacing w:before="0" w:beforeAutospacing="0" w:after="0" w:afterAutospacing="0"/>
        <w:ind w:firstLine="709"/>
        <w:jc w:val="both"/>
        <w:rPr>
          <w:color w:val="000000" w:themeColor="text1"/>
        </w:rPr>
      </w:pPr>
      <w:r w:rsidRPr="00885F4C">
        <w:rPr>
          <w:color w:val="000000" w:themeColor="text1"/>
        </w:rPr>
        <w:t xml:space="preserve">Важнейшим приобретением детей раннего возраста следует считать понимание речи окружающих людей и овладение активной речью. </w:t>
      </w:r>
    </w:p>
    <w:p w:rsidR="00687D15" w:rsidRPr="00885F4C" w:rsidRDefault="00930B28" w:rsidP="00885F4C">
      <w:pPr>
        <w:pStyle w:val="a4"/>
        <w:shd w:val="clear" w:color="auto" w:fill="FFFFFF"/>
        <w:spacing w:before="0" w:beforeAutospacing="0" w:after="0" w:afterAutospacing="0"/>
        <w:ind w:firstLine="709"/>
        <w:jc w:val="both"/>
        <w:rPr>
          <w:color w:val="000000" w:themeColor="text1"/>
        </w:rPr>
      </w:pPr>
      <w:proofErr w:type="spellStart"/>
      <w:r w:rsidRPr="00885F4C">
        <w:rPr>
          <w:rStyle w:val="a5"/>
          <w:b w:val="0"/>
          <w:color w:val="000000" w:themeColor="text1"/>
        </w:rPr>
        <w:t>Внеситуативно</w:t>
      </w:r>
      <w:proofErr w:type="spellEnd"/>
      <w:r w:rsidRPr="00885F4C">
        <w:rPr>
          <w:rStyle w:val="a5"/>
          <w:b w:val="0"/>
          <w:color w:val="000000" w:themeColor="text1"/>
        </w:rPr>
        <w:t xml:space="preserve">-познавательная   </w:t>
      </w:r>
      <w:proofErr w:type="gramStart"/>
      <w:r w:rsidRPr="00885F4C">
        <w:rPr>
          <w:rStyle w:val="a5"/>
          <w:b w:val="0"/>
          <w:color w:val="000000" w:themeColor="text1"/>
        </w:rPr>
        <w:t>форма  общения</w:t>
      </w:r>
      <w:proofErr w:type="gramEnd"/>
      <w:r w:rsidRPr="00885F4C">
        <w:rPr>
          <w:rStyle w:val="a5"/>
          <w:color w:val="000000" w:themeColor="text1"/>
        </w:rPr>
        <w:t>   </w:t>
      </w:r>
      <w:r w:rsidR="00BE2D4E" w:rsidRPr="00885F4C">
        <w:rPr>
          <w:color w:val="000000" w:themeColor="text1"/>
        </w:rPr>
        <w:t>(3-</w:t>
      </w:r>
      <w:r w:rsidRPr="00885F4C">
        <w:rPr>
          <w:color w:val="000000" w:themeColor="text1"/>
        </w:rPr>
        <w:t>5 лет). Третья форма общения ребенка со взрослым развертывается на фоне познавательной деятельности детей, направленной на установление чувственно не вос</w:t>
      </w:r>
      <w:r w:rsidRPr="00885F4C">
        <w:rPr>
          <w:color w:val="000000" w:themeColor="text1"/>
        </w:rPr>
        <w:softHyphen/>
        <w:t>принимаемых вза</w:t>
      </w:r>
      <w:r w:rsidR="003B4921" w:rsidRPr="00885F4C">
        <w:rPr>
          <w:color w:val="000000" w:themeColor="text1"/>
        </w:rPr>
        <w:t>имосвязей в физическом мире</w:t>
      </w:r>
      <w:r w:rsidR="005D3A7F" w:rsidRPr="00885F4C">
        <w:rPr>
          <w:rStyle w:val="c0"/>
          <w:color w:val="000000" w:themeColor="text1"/>
        </w:rPr>
        <w:t>.  </w:t>
      </w:r>
    </w:p>
    <w:p w:rsidR="00930B28" w:rsidRPr="00885F4C" w:rsidRDefault="00930B28" w:rsidP="00885F4C">
      <w:pPr>
        <w:pStyle w:val="a4"/>
        <w:shd w:val="clear" w:color="auto" w:fill="FFFFFF"/>
        <w:spacing w:before="0" w:beforeAutospacing="0" w:after="0" w:afterAutospacing="0"/>
        <w:ind w:firstLine="709"/>
        <w:jc w:val="both"/>
        <w:rPr>
          <w:color w:val="000000" w:themeColor="text1"/>
        </w:rPr>
      </w:pPr>
      <w:r w:rsidRPr="00885F4C">
        <w:rPr>
          <w:color w:val="000000" w:themeColor="text1"/>
        </w:rPr>
        <w:t>Несомненным признаком третьей формы общения мо</w:t>
      </w:r>
      <w:r w:rsidRPr="00885F4C">
        <w:rPr>
          <w:color w:val="000000" w:themeColor="text1"/>
        </w:rPr>
        <w:softHyphen/>
        <w:t>жет служить появление первых вопросов ребенка о предметах и их разнообразных взаимосвязях. Наиболее типичной эту форму общения можно считать для млад</w:t>
      </w:r>
      <w:r w:rsidRPr="00885F4C">
        <w:rPr>
          <w:color w:val="000000" w:themeColor="text1"/>
        </w:rPr>
        <w:softHyphen/>
        <w:t>ших и средних дошкольников. У многих детей она оста</w:t>
      </w:r>
      <w:r w:rsidRPr="00885F4C">
        <w:rPr>
          <w:color w:val="000000" w:themeColor="text1"/>
        </w:rPr>
        <w:softHyphen/>
        <w:t>ется высшим достижением до самого конца дошкольно</w:t>
      </w:r>
      <w:r w:rsidRPr="00885F4C">
        <w:rPr>
          <w:color w:val="000000" w:themeColor="text1"/>
        </w:rPr>
        <w:softHyphen/>
        <w:t>го детства.</w:t>
      </w:r>
    </w:p>
    <w:p w:rsidR="00930B28" w:rsidRPr="00885F4C" w:rsidRDefault="00930B28" w:rsidP="00885F4C">
      <w:pPr>
        <w:pStyle w:val="a4"/>
        <w:shd w:val="clear" w:color="auto" w:fill="FFFFFF"/>
        <w:spacing w:before="0" w:beforeAutospacing="0" w:after="0" w:afterAutospacing="0"/>
        <w:ind w:firstLine="709"/>
        <w:jc w:val="both"/>
        <w:rPr>
          <w:color w:val="000000" w:themeColor="text1"/>
        </w:rPr>
      </w:pPr>
      <w:r w:rsidRPr="00885F4C">
        <w:rPr>
          <w:color w:val="000000" w:themeColor="text1"/>
        </w:rPr>
        <w:t>Важнейшим средством коммуникации на уровне третьей формы общения становится речь, потому что только она одна открывает возможность выйти за пре</w:t>
      </w:r>
      <w:r w:rsidRPr="00885F4C">
        <w:rPr>
          <w:color w:val="000000" w:themeColor="text1"/>
        </w:rPr>
        <w:softHyphen/>
        <w:t>делы одной частной ситуации и осуществить то «теоре</w:t>
      </w:r>
      <w:r w:rsidRPr="00885F4C">
        <w:rPr>
          <w:color w:val="000000" w:themeColor="text1"/>
        </w:rPr>
        <w:softHyphen/>
        <w:t>тическое» сотрудничество, которое составляет суть опи</w:t>
      </w:r>
      <w:r w:rsidRPr="00885F4C">
        <w:rPr>
          <w:color w:val="000000" w:themeColor="text1"/>
        </w:rPr>
        <w:softHyphen/>
        <w:t>сываемой формы общения.</w:t>
      </w:r>
    </w:p>
    <w:p w:rsidR="00687D15" w:rsidRPr="00885F4C" w:rsidRDefault="00930B28" w:rsidP="00885F4C">
      <w:pPr>
        <w:pStyle w:val="a4"/>
        <w:shd w:val="clear" w:color="auto" w:fill="FFFFFF"/>
        <w:spacing w:before="0" w:beforeAutospacing="0" w:after="0" w:afterAutospacing="0"/>
        <w:ind w:firstLine="709"/>
        <w:jc w:val="both"/>
        <w:rPr>
          <w:color w:val="000000" w:themeColor="text1"/>
        </w:rPr>
      </w:pPr>
      <w:proofErr w:type="spellStart"/>
      <w:r w:rsidRPr="00885F4C">
        <w:rPr>
          <w:rStyle w:val="a5"/>
          <w:b w:val="0"/>
          <w:color w:val="000000" w:themeColor="text1"/>
        </w:rPr>
        <w:t>Внеситуативно</w:t>
      </w:r>
      <w:proofErr w:type="spellEnd"/>
      <w:r w:rsidRPr="00885F4C">
        <w:rPr>
          <w:rStyle w:val="a5"/>
          <w:b w:val="0"/>
          <w:color w:val="000000" w:themeColor="text1"/>
        </w:rPr>
        <w:t>-личностная форма общения</w:t>
      </w:r>
      <w:r w:rsidRPr="00885F4C">
        <w:rPr>
          <w:rStyle w:val="a5"/>
          <w:color w:val="000000" w:themeColor="text1"/>
        </w:rPr>
        <w:t> </w:t>
      </w:r>
      <w:r w:rsidR="00BE2D4E" w:rsidRPr="00885F4C">
        <w:rPr>
          <w:color w:val="000000" w:themeColor="text1"/>
        </w:rPr>
        <w:t>детей со взрослыми (6-</w:t>
      </w:r>
      <w:r w:rsidRPr="00885F4C">
        <w:rPr>
          <w:color w:val="000000" w:themeColor="text1"/>
        </w:rPr>
        <w:t>7 лет). Высшей формой коммуникатив</w:t>
      </w:r>
      <w:r w:rsidRPr="00885F4C">
        <w:rPr>
          <w:color w:val="000000" w:themeColor="text1"/>
        </w:rPr>
        <w:softHyphen/>
        <w:t xml:space="preserve">ной деятельности, наблюдаемой в дошкольном детстве, является </w:t>
      </w:r>
      <w:proofErr w:type="spellStart"/>
      <w:r w:rsidRPr="00885F4C">
        <w:rPr>
          <w:color w:val="000000" w:themeColor="text1"/>
        </w:rPr>
        <w:t>внеситуативно</w:t>
      </w:r>
      <w:proofErr w:type="spellEnd"/>
      <w:r w:rsidRPr="00885F4C">
        <w:rPr>
          <w:color w:val="000000" w:themeColor="text1"/>
        </w:rPr>
        <w:t>-личностн</w:t>
      </w:r>
      <w:r w:rsidR="003B4921" w:rsidRPr="00885F4C">
        <w:rPr>
          <w:color w:val="000000" w:themeColor="text1"/>
        </w:rPr>
        <w:t>ое общение ребенка со взрослыми</w:t>
      </w:r>
      <w:r w:rsidR="005D3A7F" w:rsidRPr="00885F4C">
        <w:rPr>
          <w:rStyle w:val="c0"/>
          <w:color w:val="000000" w:themeColor="text1"/>
        </w:rPr>
        <w:t>.  </w:t>
      </w:r>
    </w:p>
    <w:p w:rsidR="00930B28" w:rsidRPr="00885F4C" w:rsidRDefault="00930B28" w:rsidP="00885F4C">
      <w:pPr>
        <w:pStyle w:val="a4"/>
        <w:shd w:val="clear" w:color="auto" w:fill="FFFFFF"/>
        <w:spacing w:before="0" w:beforeAutospacing="0" w:after="0" w:afterAutospacing="0"/>
        <w:ind w:firstLine="709"/>
        <w:jc w:val="both"/>
        <w:rPr>
          <w:color w:val="000000" w:themeColor="text1"/>
        </w:rPr>
      </w:pPr>
      <w:r w:rsidRPr="00885F4C">
        <w:rPr>
          <w:color w:val="000000" w:themeColor="text1"/>
        </w:rPr>
        <w:t>В отличие от предыдущей, она служит целям позна</w:t>
      </w:r>
      <w:r w:rsidRPr="00885F4C">
        <w:rPr>
          <w:color w:val="000000" w:themeColor="text1"/>
        </w:rPr>
        <w:softHyphen/>
        <w:t xml:space="preserve">ния социального, а не предметного, мира, мира людей, а не вещей. Поэтому </w:t>
      </w:r>
      <w:proofErr w:type="spellStart"/>
      <w:r w:rsidRPr="00885F4C">
        <w:rPr>
          <w:color w:val="000000" w:themeColor="text1"/>
        </w:rPr>
        <w:t>внеситуативно</w:t>
      </w:r>
      <w:proofErr w:type="spellEnd"/>
      <w:r w:rsidRPr="00885F4C">
        <w:rPr>
          <w:color w:val="000000" w:themeColor="text1"/>
        </w:rPr>
        <w:t xml:space="preserve">-личностное общение существует самостоятельно и представляет собой коммуникативную деятельность, так сказать, в «чистом </w:t>
      </w:r>
      <w:r w:rsidRPr="00885F4C">
        <w:rPr>
          <w:color w:val="000000" w:themeColor="text1"/>
        </w:rPr>
        <w:lastRenderedPageBreak/>
        <w:t xml:space="preserve">виде». Эта последняя черта сближает </w:t>
      </w:r>
      <w:proofErr w:type="spellStart"/>
      <w:r w:rsidRPr="00885F4C">
        <w:rPr>
          <w:color w:val="000000" w:themeColor="text1"/>
        </w:rPr>
        <w:t>внеситуативно</w:t>
      </w:r>
      <w:proofErr w:type="spellEnd"/>
      <w:r w:rsidRPr="00885F4C">
        <w:rPr>
          <w:color w:val="000000" w:themeColor="text1"/>
        </w:rPr>
        <w:t>-личност</w:t>
      </w:r>
      <w:r w:rsidRPr="00885F4C">
        <w:rPr>
          <w:color w:val="000000" w:themeColor="text1"/>
        </w:rPr>
        <w:softHyphen/>
        <w:t>ное общение с тем примитивным личностным (но ситуа</w:t>
      </w:r>
      <w:r w:rsidRPr="00885F4C">
        <w:rPr>
          <w:color w:val="000000" w:themeColor="text1"/>
        </w:rPr>
        <w:softHyphen/>
        <w:t>тивным) общением, которое составляет первую генети</w:t>
      </w:r>
      <w:r w:rsidRPr="00885F4C">
        <w:rPr>
          <w:color w:val="000000" w:themeColor="text1"/>
        </w:rPr>
        <w:softHyphen/>
        <w:t>ческую форму этой деятельности и наблюдается у мла</w:t>
      </w:r>
      <w:r w:rsidRPr="00885F4C">
        <w:rPr>
          <w:color w:val="000000" w:themeColor="text1"/>
        </w:rPr>
        <w:softHyphen/>
        <w:t xml:space="preserve">денцев первого полугодия жизни. </w:t>
      </w:r>
    </w:p>
    <w:p w:rsidR="00930B28" w:rsidRPr="00885F4C" w:rsidRDefault="00930B28" w:rsidP="00885F4C">
      <w:pPr>
        <w:pStyle w:val="a4"/>
        <w:shd w:val="clear" w:color="auto" w:fill="FFFFFF"/>
        <w:spacing w:before="0" w:beforeAutospacing="0" w:after="192" w:afterAutospacing="0"/>
        <w:ind w:firstLine="709"/>
        <w:contextualSpacing/>
        <w:jc w:val="both"/>
        <w:textAlignment w:val="baseline"/>
        <w:rPr>
          <w:color w:val="000000" w:themeColor="text1"/>
        </w:rPr>
      </w:pPr>
      <w:proofErr w:type="spellStart"/>
      <w:r w:rsidRPr="00885F4C">
        <w:rPr>
          <w:color w:val="000000" w:themeColor="text1"/>
        </w:rPr>
        <w:t>Внеситуативно</w:t>
      </w:r>
      <w:proofErr w:type="spellEnd"/>
      <w:r w:rsidRPr="00885F4C">
        <w:rPr>
          <w:color w:val="000000" w:themeColor="text1"/>
        </w:rPr>
        <w:t>-личностное общение формируется на основе личностных мотивов, побуждающих детей к ком</w:t>
      </w:r>
      <w:r w:rsidRPr="00885F4C">
        <w:rPr>
          <w:color w:val="000000" w:themeColor="text1"/>
        </w:rPr>
        <w:softHyphen/>
        <w:t>муникации, и на фоне разнообразной деятельности: иг</w:t>
      </w:r>
      <w:r w:rsidRPr="00885F4C">
        <w:rPr>
          <w:color w:val="000000" w:themeColor="text1"/>
        </w:rPr>
        <w:softHyphen/>
        <w:t>ровой, трудовой, познавательной. Но теперь оно имеет самостоятельное значение для ребенка и не является аспектом его сотрудничества со взрослым.</w:t>
      </w:r>
      <w:r w:rsidR="00687D15" w:rsidRPr="00885F4C">
        <w:rPr>
          <w:color w:val="000000" w:themeColor="text1"/>
        </w:rPr>
        <w:t xml:space="preserve"> Ведущие средства </w:t>
      </w:r>
      <w:r w:rsidR="0099012A" w:rsidRPr="00885F4C">
        <w:rPr>
          <w:color w:val="000000" w:themeColor="text1"/>
        </w:rPr>
        <w:t>-</w:t>
      </w:r>
      <w:r w:rsidR="005D3A7F" w:rsidRPr="00885F4C">
        <w:rPr>
          <w:color w:val="000000" w:themeColor="text1"/>
        </w:rPr>
        <w:t xml:space="preserve"> речевые.</w:t>
      </w:r>
    </w:p>
    <w:p w:rsidR="00961824"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В дошкольном возрасте в жизни ребенка все большее место начинают занимать другие дети. Если в конце раннего возраста потребность в общении со сверстниками только оформляется, то у дошкольника она уже становится одной из главных.</w:t>
      </w:r>
    </w:p>
    <w:p w:rsidR="00961824"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 xml:space="preserve">Общения дошкольников со сверстниками имеет ряд существенных особенностей, качественно отличающих его от общения </w:t>
      </w:r>
      <w:r w:rsidR="00616684" w:rsidRPr="00885F4C">
        <w:rPr>
          <w:rStyle w:val="c0"/>
          <w:color w:val="000000" w:themeColor="text1"/>
        </w:rPr>
        <w:t>с</w:t>
      </w:r>
      <w:r w:rsidRPr="00885F4C">
        <w:rPr>
          <w:rStyle w:val="c0"/>
          <w:color w:val="000000" w:themeColor="text1"/>
        </w:rPr>
        <w:t xml:space="preserve"> взрослыми.</w:t>
      </w:r>
    </w:p>
    <w:p w:rsidR="00961824"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 xml:space="preserve">Первая и наиболее важная отличительная черта состоит в большом разнообразии коммуникативных действий и чрезвычайно широком их диапазоне. В общении со сверстниками можно наблюдать множество действий и обращений, которые практически не встречаются в контактах </w:t>
      </w:r>
      <w:r w:rsidR="00616684" w:rsidRPr="00885F4C">
        <w:rPr>
          <w:rStyle w:val="c0"/>
          <w:color w:val="000000" w:themeColor="text1"/>
        </w:rPr>
        <w:t>с</w:t>
      </w:r>
      <w:r w:rsidR="00D33317" w:rsidRPr="00885F4C">
        <w:rPr>
          <w:rStyle w:val="c0"/>
          <w:color w:val="000000" w:themeColor="text1"/>
        </w:rPr>
        <w:t>о</w:t>
      </w:r>
      <w:r w:rsidRPr="00885F4C">
        <w:rPr>
          <w:rStyle w:val="c0"/>
          <w:color w:val="000000" w:themeColor="text1"/>
        </w:rPr>
        <w:t xml:space="preserve"> взрослыми. Ребенок спорит со сверстником, навязывает свою волю, успокаивает, требует, пр</w:t>
      </w:r>
      <w:r w:rsidR="00616684" w:rsidRPr="00885F4C">
        <w:rPr>
          <w:rStyle w:val="c0"/>
          <w:color w:val="000000" w:themeColor="text1"/>
        </w:rPr>
        <w:t xml:space="preserve">иказывает, обманывает, жалеет. </w:t>
      </w:r>
      <w:r w:rsidRPr="00885F4C">
        <w:rPr>
          <w:rStyle w:val="c0"/>
          <w:color w:val="000000" w:themeColor="text1"/>
        </w:rPr>
        <w:t xml:space="preserve"> Именно в общении с другими детьми впервые появляются такие сложные формы поведения, как притворство, стремление сделать вид, выразить обиду, кокетство, фантазирование.</w:t>
      </w:r>
    </w:p>
    <w:p w:rsidR="00961824" w:rsidRPr="00885F4C" w:rsidRDefault="00F77C41"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 xml:space="preserve">Вторая </w:t>
      </w:r>
      <w:r w:rsidR="009506C8" w:rsidRPr="00885F4C">
        <w:rPr>
          <w:rStyle w:val="c0"/>
          <w:color w:val="000000" w:themeColor="text1"/>
        </w:rPr>
        <w:t xml:space="preserve">яркая черта общения сверстников заключается в его чрезвычайно яркой эмоциональной насыщенности. Повышенная эмоциональность и раскованность контактов дошкольников отличает их от взаимодействия </w:t>
      </w:r>
      <w:r w:rsidR="00616684" w:rsidRPr="00885F4C">
        <w:rPr>
          <w:rStyle w:val="c0"/>
          <w:color w:val="000000" w:themeColor="text1"/>
        </w:rPr>
        <w:t>с</w:t>
      </w:r>
      <w:r w:rsidR="009506C8" w:rsidRPr="00885F4C">
        <w:rPr>
          <w:rStyle w:val="c0"/>
          <w:color w:val="000000" w:themeColor="text1"/>
        </w:rPr>
        <w:t xml:space="preserve"> взрослыми. Действия, адресованные сверстнику, характеризуется значительно более высокой аффективной направленностью. В общении со сверстниками у ребенка наблюдается в 9-</w:t>
      </w:r>
      <w:proofErr w:type="gramStart"/>
      <w:r w:rsidR="009506C8" w:rsidRPr="00885F4C">
        <w:rPr>
          <w:rStyle w:val="c0"/>
          <w:color w:val="000000" w:themeColor="text1"/>
        </w:rPr>
        <w:t>10  раз</w:t>
      </w:r>
      <w:proofErr w:type="gramEnd"/>
      <w:r w:rsidR="009506C8" w:rsidRPr="00885F4C">
        <w:rPr>
          <w:rStyle w:val="c0"/>
          <w:color w:val="000000" w:themeColor="text1"/>
        </w:rPr>
        <w:t xml:space="preserve"> больше экспрессивно</w:t>
      </w:r>
      <w:r w:rsidR="002664C5" w:rsidRPr="00885F4C">
        <w:rPr>
          <w:rStyle w:val="c0"/>
          <w:color w:val="000000" w:themeColor="text1"/>
        </w:rPr>
        <w:t xml:space="preserve"> </w:t>
      </w:r>
      <w:r w:rsidR="009506C8" w:rsidRPr="00885F4C">
        <w:rPr>
          <w:rStyle w:val="c0"/>
          <w:color w:val="000000" w:themeColor="text1"/>
        </w:rPr>
        <w:t>-</w:t>
      </w:r>
      <w:r w:rsidR="002664C5" w:rsidRPr="00885F4C">
        <w:rPr>
          <w:rStyle w:val="c0"/>
          <w:color w:val="000000" w:themeColor="text1"/>
        </w:rPr>
        <w:t xml:space="preserve"> </w:t>
      </w:r>
      <w:r w:rsidR="009506C8" w:rsidRPr="00885F4C">
        <w:rPr>
          <w:rStyle w:val="c0"/>
          <w:color w:val="000000" w:themeColor="text1"/>
        </w:rPr>
        <w:t>мимических проявлений, выражающих самые различные эмоциональные состоя</w:t>
      </w:r>
      <w:r w:rsidR="002664C5" w:rsidRPr="00885F4C">
        <w:rPr>
          <w:rStyle w:val="c0"/>
          <w:color w:val="000000" w:themeColor="text1"/>
        </w:rPr>
        <w:t>ния -</w:t>
      </w:r>
      <w:r w:rsidR="009506C8" w:rsidRPr="00885F4C">
        <w:rPr>
          <w:rStyle w:val="c0"/>
          <w:color w:val="000000" w:themeColor="text1"/>
        </w:rPr>
        <w:t xml:space="preserve"> от яростного негодования до бурной радости, от нежности и сочувствия до гнева</w:t>
      </w:r>
      <w:r w:rsidR="00813BF3" w:rsidRPr="00885F4C">
        <w:rPr>
          <w:rStyle w:val="c0"/>
          <w:color w:val="000000" w:themeColor="text1"/>
        </w:rPr>
        <w:t xml:space="preserve"> [9</w:t>
      </w:r>
      <w:r w:rsidR="0062448F" w:rsidRPr="00885F4C">
        <w:rPr>
          <w:rStyle w:val="c0"/>
          <w:color w:val="000000" w:themeColor="text1"/>
        </w:rPr>
        <w:t>;</w:t>
      </w:r>
      <w:r w:rsidR="00050F95" w:rsidRPr="00885F4C">
        <w:rPr>
          <w:rStyle w:val="c0"/>
          <w:color w:val="000000" w:themeColor="text1"/>
        </w:rPr>
        <w:t xml:space="preserve"> 73].  </w:t>
      </w:r>
    </w:p>
    <w:p w:rsidR="00616684"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 xml:space="preserve">Третья специфическая особенность контактов детей заключается в их нестандартности и </w:t>
      </w:r>
      <w:proofErr w:type="spellStart"/>
      <w:r w:rsidRPr="00885F4C">
        <w:rPr>
          <w:rStyle w:val="c0"/>
          <w:color w:val="000000" w:themeColor="text1"/>
        </w:rPr>
        <w:t>нерегламентированности</w:t>
      </w:r>
      <w:proofErr w:type="spellEnd"/>
      <w:r w:rsidRPr="00885F4C">
        <w:rPr>
          <w:rStyle w:val="c0"/>
          <w:color w:val="000000" w:themeColor="text1"/>
        </w:rPr>
        <w:t xml:space="preserve">. Если в общении </w:t>
      </w:r>
      <w:r w:rsidR="00616684" w:rsidRPr="00885F4C">
        <w:rPr>
          <w:rStyle w:val="c0"/>
          <w:color w:val="000000" w:themeColor="text1"/>
        </w:rPr>
        <w:t>с</w:t>
      </w:r>
      <w:r w:rsidR="00D33317" w:rsidRPr="00885F4C">
        <w:rPr>
          <w:rStyle w:val="c0"/>
          <w:color w:val="000000" w:themeColor="text1"/>
        </w:rPr>
        <w:t>о</w:t>
      </w:r>
      <w:r w:rsidRPr="00885F4C">
        <w:rPr>
          <w:rStyle w:val="c0"/>
          <w:color w:val="000000" w:themeColor="text1"/>
        </w:rPr>
        <w:t xml:space="preserve"> взрослым даже самые маленькие дети придерживаются определенных общепринятых норм поведения, то при взаимодействии со сверстником дошкольники используют самые неожиданные действия и движения. Этим движениям свойственна особая раскованность, </w:t>
      </w:r>
      <w:proofErr w:type="spellStart"/>
      <w:r w:rsidRPr="00885F4C">
        <w:rPr>
          <w:rStyle w:val="c0"/>
          <w:color w:val="000000" w:themeColor="text1"/>
        </w:rPr>
        <w:t>ненормированность</w:t>
      </w:r>
      <w:proofErr w:type="spellEnd"/>
      <w:r w:rsidRPr="00885F4C">
        <w:rPr>
          <w:rStyle w:val="c0"/>
          <w:color w:val="000000" w:themeColor="text1"/>
        </w:rPr>
        <w:t xml:space="preserve">, </w:t>
      </w:r>
      <w:proofErr w:type="spellStart"/>
      <w:r w:rsidRPr="00885F4C">
        <w:rPr>
          <w:rStyle w:val="c0"/>
          <w:color w:val="000000" w:themeColor="text1"/>
        </w:rPr>
        <w:t>незаданность</w:t>
      </w:r>
      <w:proofErr w:type="spellEnd"/>
      <w:r w:rsidRPr="00885F4C">
        <w:rPr>
          <w:rStyle w:val="c0"/>
          <w:color w:val="000000" w:themeColor="text1"/>
        </w:rPr>
        <w:t xml:space="preserve"> никакими образцами: дети прыгают, принимают причудливые позы, кривляются, передразнивают друг друга, придумывают новые слова и звукосочетания</w:t>
      </w:r>
      <w:r w:rsidR="00616684" w:rsidRPr="00885F4C">
        <w:rPr>
          <w:rStyle w:val="c0"/>
          <w:color w:val="000000" w:themeColor="text1"/>
        </w:rPr>
        <w:t>, сочиняют разные небылицы</w:t>
      </w:r>
      <w:r w:rsidRPr="00885F4C">
        <w:rPr>
          <w:rStyle w:val="c0"/>
          <w:color w:val="000000" w:themeColor="text1"/>
        </w:rPr>
        <w:t xml:space="preserve">. Подобная свобода позволяет предположить, что общество сверстников помогает ребенку проявить свое самобытное начало. Естественно, что с возрастом контакты детей все более подчиняются общепринятым правилам поведения. Однако </w:t>
      </w:r>
      <w:proofErr w:type="spellStart"/>
      <w:r w:rsidRPr="00885F4C">
        <w:rPr>
          <w:rStyle w:val="c0"/>
          <w:color w:val="000000" w:themeColor="text1"/>
        </w:rPr>
        <w:t>нерегламентированность</w:t>
      </w:r>
      <w:proofErr w:type="spellEnd"/>
      <w:r w:rsidRPr="00885F4C">
        <w:rPr>
          <w:rStyle w:val="c0"/>
          <w:color w:val="000000" w:themeColor="text1"/>
        </w:rPr>
        <w:t xml:space="preserve"> и раскованность общения, использование непредсказуемых и нестандартных средств остаются отличительной чертой детского общения до конца дошкольного возраста.</w:t>
      </w:r>
    </w:p>
    <w:p w:rsidR="00616684"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Еще одна о</w:t>
      </w:r>
      <w:r w:rsidR="002664C5" w:rsidRPr="00885F4C">
        <w:rPr>
          <w:rStyle w:val="c0"/>
          <w:color w:val="000000" w:themeColor="text1"/>
        </w:rPr>
        <w:t>собенность общения сверстников -</w:t>
      </w:r>
      <w:r w:rsidRPr="00885F4C">
        <w:rPr>
          <w:rStyle w:val="c0"/>
          <w:color w:val="000000" w:themeColor="text1"/>
        </w:rPr>
        <w:t xml:space="preserve"> преобладание инициативных действий над ответными. Особенно ярко это проявляется в невозможности продолжить и развить диалог, который распадается из-за отсутствия ответственной активности партнера. Для ребенка значительно важнее его собственное действие или высказывание, а инициативу сверстника в большинстве случаев он не поддерживает. Чувствительность к воздействиям партнера существенно меньше в сфере общения с другими детьми, чем </w:t>
      </w:r>
      <w:r w:rsidR="00616684" w:rsidRPr="00885F4C">
        <w:rPr>
          <w:rStyle w:val="c0"/>
          <w:color w:val="000000" w:themeColor="text1"/>
        </w:rPr>
        <w:t>с</w:t>
      </w:r>
      <w:r w:rsidRPr="00885F4C">
        <w:rPr>
          <w:rStyle w:val="c0"/>
          <w:color w:val="000000" w:themeColor="text1"/>
        </w:rPr>
        <w:t xml:space="preserve"> взрослыми.</w:t>
      </w:r>
    </w:p>
    <w:p w:rsidR="00412913" w:rsidRPr="00885F4C" w:rsidRDefault="00A20E74"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П</w:t>
      </w:r>
      <w:r w:rsidR="009506C8" w:rsidRPr="00885F4C">
        <w:rPr>
          <w:rStyle w:val="c0"/>
          <w:color w:val="000000" w:themeColor="text1"/>
        </w:rPr>
        <w:t>еречисленные особенности отражают специфику детских контактов на протяжении всего дошкольного возраста. Однако содержание общения существенно изменятс</w:t>
      </w:r>
      <w:r w:rsidR="00050F95" w:rsidRPr="00885F4C">
        <w:rPr>
          <w:rStyle w:val="c0"/>
          <w:color w:val="000000" w:themeColor="text1"/>
        </w:rPr>
        <w:t>я от трех к</w:t>
      </w:r>
      <w:r w:rsidR="00A3230B" w:rsidRPr="00885F4C">
        <w:rPr>
          <w:rStyle w:val="c0"/>
          <w:color w:val="000000" w:themeColor="text1"/>
        </w:rPr>
        <w:t xml:space="preserve"> шести-семи </w:t>
      </w:r>
      <w:r w:rsidR="003B4921" w:rsidRPr="00885F4C">
        <w:rPr>
          <w:rStyle w:val="c0"/>
          <w:color w:val="000000" w:themeColor="text1"/>
        </w:rPr>
        <w:t>годам</w:t>
      </w:r>
      <w:r w:rsidR="00050F95" w:rsidRPr="00885F4C">
        <w:rPr>
          <w:rStyle w:val="c0"/>
          <w:color w:val="000000" w:themeColor="text1"/>
        </w:rPr>
        <w:t>.</w:t>
      </w:r>
    </w:p>
    <w:p w:rsidR="00412913"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 xml:space="preserve">В дошкольном возрасте существенно возрастает значимость общения со сверстниками, в процессе которого дошкольник реализует нормы и ценности, усвоенные главным образом общении </w:t>
      </w:r>
      <w:r w:rsidR="00412913" w:rsidRPr="00885F4C">
        <w:rPr>
          <w:rStyle w:val="c0"/>
          <w:color w:val="000000" w:themeColor="text1"/>
        </w:rPr>
        <w:t>с</w:t>
      </w:r>
      <w:r w:rsidRPr="00885F4C">
        <w:rPr>
          <w:rStyle w:val="c0"/>
          <w:color w:val="000000" w:themeColor="text1"/>
        </w:rPr>
        <w:t xml:space="preserve"> взрослыми. Сверстник является партнером по совместной деятельности, чье доброжелательное внимание, уважение и признание становится важным для дошкольника. Выделяют три основных вида мотивов общения дошкольников со сверстником</w:t>
      </w:r>
      <w:r w:rsidR="00412913" w:rsidRPr="00885F4C">
        <w:rPr>
          <w:rStyle w:val="c0"/>
          <w:color w:val="000000" w:themeColor="text1"/>
        </w:rPr>
        <w:t xml:space="preserve">: </w:t>
      </w:r>
    </w:p>
    <w:p w:rsidR="00412913" w:rsidRPr="00885F4C" w:rsidRDefault="00412913" w:rsidP="00885F4C">
      <w:pPr>
        <w:pStyle w:val="a4"/>
        <w:numPr>
          <w:ilvl w:val="0"/>
          <w:numId w:val="3"/>
        </w:numPr>
        <w:shd w:val="clear" w:color="auto" w:fill="FFFFFF"/>
        <w:spacing w:before="0" w:beforeAutospacing="0" w:after="192" w:afterAutospacing="0"/>
        <w:contextualSpacing/>
        <w:jc w:val="both"/>
        <w:textAlignment w:val="baseline"/>
        <w:rPr>
          <w:rStyle w:val="c0"/>
          <w:color w:val="000000" w:themeColor="text1"/>
        </w:rPr>
      </w:pPr>
      <w:r w:rsidRPr="00885F4C">
        <w:rPr>
          <w:rStyle w:val="c0"/>
          <w:color w:val="000000" w:themeColor="text1"/>
        </w:rPr>
        <w:lastRenderedPageBreak/>
        <w:t>Д</w:t>
      </w:r>
      <w:r w:rsidR="009506C8" w:rsidRPr="00885F4C">
        <w:rPr>
          <w:rStyle w:val="c0"/>
          <w:color w:val="000000" w:themeColor="text1"/>
        </w:rPr>
        <w:t xml:space="preserve">еловой мотив, под влиянием которого сверстник побуждает </w:t>
      </w:r>
      <w:proofErr w:type="gramStart"/>
      <w:r w:rsidR="009506C8" w:rsidRPr="00885F4C">
        <w:rPr>
          <w:rStyle w:val="c0"/>
          <w:color w:val="000000" w:themeColor="text1"/>
        </w:rPr>
        <w:t>ребенка  к</w:t>
      </w:r>
      <w:proofErr w:type="gramEnd"/>
      <w:r w:rsidR="009506C8" w:rsidRPr="00885F4C">
        <w:rPr>
          <w:rStyle w:val="c0"/>
          <w:color w:val="000000" w:themeColor="text1"/>
        </w:rPr>
        <w:t xml:space="preserve"> общению как партнер по практическому взаимодействию, дети испытывают положительные эмоции от самого процесса совместной деятельности;</w:t>
      </w:r>
    </w:p>
    <w:p w:rsidR="00412913" w:rsidRPr="00885F4C" w:rsidRDefault="00412913" w:rsidP="00885F4C">
      <w:pPr>
        <w:pStyle w:val="a4"/>
        <w:numPr>
          <w:ilvl w:val="0"/>
          <w:numId w:val="3"/>
        </w:numPr>
        <w:shd w:val="clear" w:color="auto" w:fill="FFFFFF"/>
        <w:spacing w:before="0" w:beforeAutospacing="0" w:after="192" w:afterAutospacing="0"/>
        <w:contextualSpacing/>
        <w:jc w:val="both"/>
        <w:textAlignment w:val="baseline"/>
        <w:rPr>
          <w:rStyle w:val="c0"/>
          <w:color w:val="000000" w:themeColor="text1"/>
        </w:rPr>
      </w:pPr>
      <w:r w:rsidRPr="00885F4C">
        <w:rPr>
          <w:rStyle w:val="c0"/>
          <w:color w:val="000000" w:themeColor="text1"/>
        </w:rPr>
        <w:t>Л</w:t>
      </w:r>
      <w:r w:rsidR="009506C8" w:rsidRPr="00885F4C">
        <w:rPr>
          <w:rStyle w:val="c0"/>
          <w:color w:val="000000" w:themeColor="text1"/>
        </w:rPr>
        <w:t>ичностный мотив, выступающий в феномене «невидимого зеркала», т.е. ребенок видит в поведении сверстника отношение к себе и практически игнорирует в нем все остальное;</w:t>
      </w:r>
    </w:p>
    <w:p w:rsidR="00412913" w:rsidRPr="00885F4C" w:rsidRDefault="00412913" w:rsidP="00885F4C">
      <w:pPr>
        <w:pStyle w:val="a4"/>
        <w:numPr>
          <w:ilvl w:val="0"/>
          <w:numId w:val="3"/>
        </w:numPr>
        <w:shd w:val="clear" w:color="auto" w:fill="FFFFFF"/>
        <w:spacing w:before="0" w:beforeAutospacing="0" w:after="192" w:afterAutospacing="0"/>
        <w:contextualSpacing/>
        <w:jc w:val="both"/>
        <w:textAlignment w:val="baseline"/>
        <w:rPr>
          <w:rStyle w:val="c0"/>
          <w:color w:val="000000" w:themeColor="text1"/>
        </w:rPr>
      </w:pPr>
      <w:r w:rsidRPr="00885F4C">
        <w:rPr>
          <w:rStyle w:val="c0"/>
          <w:color w:val="000000" w:themeColor="text1"/>
        </w:rPr>
        <w:t>П</w:t>
      </w:r>
      <w:r w:rsidR="009506C8" w:rsidRPr="00885F4C">
        <w:rPr>
          <w:rStyle w:val="c0"/>
          <w:color w:val="000000" w:themeColor="text1"/>
        </w:rPr>
        <w:t>ознавательный мотив, под влиянием которого происходит общение со сверстником как с равным ребенку существом, которое можно использовать в целях познания и самопознания.</w:t>
      </w:r>
    </w:p>
    <w:p w:rsidR="00412913"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В дошкольном возрасте действуют все три вида мотивов: положение ведущих в 3-4 года занимают деловые с четко определившимися личностными; 4-</w:t>
      </w:r>
      <w:r w:rsidR="002664C5" w:rsidRPr="00885F4C">
        <w:rPr>
          <w:rStyle w:val="c0"/>
          <w:color w:val="000000" w:themeColor="text1"/>
        </w:rPr>
        <w:t>5 лет -</w:t>
      </w:r>
      <w:r w:rsidRPr="00885F4C">
        <w:rPr>
          <w:rStyle w:val="c0"/>
          <w:color w:val="000000" w:themeColor="text1"/>
        </w:rPr>
        <w:t xml:space="preserve"> деловые и личностные, познавательные, при почти равном положении деловых и личностных и при тесном переплетении личностных и познавательных; в 6-</w:t>
      </w:r>
      <w:r w:rsidR="002664C5" w:rsidRPr="00885F4C">
        <w:rPr>
          <w:rStyle w:val="c0"/>
          <w:color w:val="000000" w:themeColor="text1"/>
        </w:rPr>
        <w:t>7 лет -</w:t>
      </w:r>
      <w:r w:rsidRPr="00885F4C">
        <w:rPr>
          <w:rStyle w:val="c0"/>
          <w:color w:val="000000" w:themeColor="text1"/>
        </w:rPr>
        <w:t xml:space="preserve"> деловые и личностные.</w:t>
      </w:r>
    </w:p>
    <w:p w:rsidR="009B5386"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Выделяют три формы общения дошкольников со сверстниками: эмоционально-практическую, ситуативно-</w:t>
      </w:r>
      <w:r w:rsidR="00082BB1" w:rsidRPr="00885F4C">
        <w:rPr>
          <w:rStyle w:val="c0"/>
          <w:color w:val="000000" w:themeColor="text1"/>
        </w:rPr>
        <w:t xml:space="preserve">деловую </w:t>
      </w:r>
      <w:proofErr w:type="gramStart"/>
      <w:r w:rsidR="00082BB1" w:rsidRPr="00885F4C">
        <w:rPr>
          <w:rStyle w:val="c0"/>
          <w:color w:val="000000" w:themeColor="text1"/>
        </w:rPr>
        <w:t xml:space="preserve">и </w:t>
      </w:r>
      <w:r w:rsidR="00813BF3" w:rsidRPr="00885F4C">
        <w:rPr>
          <w:rStyle w:val="c0"/>
          <w:color w:val="000000" w:themeColor="text1"/>
        </w:rPr>
        <w:t xml:space="preserve"> </w:t>
      </w:r>
      <w:proofErr w:type="spellStart"/>
      <w:r w:rsidR="00082BB1" w:rsidRPr="00885F4C">
        <w:rPr>
          <w:rStyle w:val="c0"/>
          <w:color w:val="000000" w:themeColor="text1"/>
        </w:rPr>
        <w:t>внес</w:t>
      </w:r>
      <w:r w:rsidR="003B4921" w:rsidRPr="00885F4C">
        <w:rPr>
          <w:rStyle w:val="c0"/>
          <w:color w:val="000000" w:themeColor="text1"/>
        </w:rPr>
        <w:t>итуативно</w:t>
      </w:r>
      <w:proofErr w:type="spellEnd"/>
      <w:proofErr w:type="gramEnd"/>
      <w:r w:rsidR="003B4921" w:rsidRPr="00885F4C">
        <w:rPr>
          <w:rStyle w:val="c0"/>
          <w:color w:val="000000" w:themeColor="text1"/>
        </w:rPr>
        <w:t>-деловую</w:t>
      </w:r>
      <w:r w:rsidR="00082BB1" w:rsidRPr="00885F4C">
        <w:rPr>
          <w:rStyle w:val="c0"/>
          <w:color w:val="000000" w:themeColor="text1"/>
        </w:rPr>
        <w:t>.</w:t>
      </w:r>
    </w:p>
    <w:p w:rsidR="009B5386"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2"/>
          <w:iCs/>
          <w:color w:val="000000" w:themeColor="text1"/>
        </w:rPr>
        <w:t>Эмоционально-практическая форма</w:t>
      </w:r>
      <w:r w:rsidRPr="00885F4C">
        <w:rPr>
          <w:rStyle w:val="c0"/>
          <w:color w:val="000000" w:themeColor="text1"/>
        </w:rPr>
        <w:t> общения детей со сверстниками характерна для детей от двух до четырех лет. Ребенок ждет от сверстника соучастия в своих забавах и жаждет самовыражения. Ему необходимо и достаточно, чтобы сверстник присоединялся к его шалостям и, действуя с ним вместе или попеременно, поддержал и усилил общее веселье. Каждый участник такого эмоционально</w:t>
      </w:r>
      <w:r w:rsidR="002664C5" w:rsidRPr="00885F4C">
        <w:rPr>
          <w:rStyle w:val="c0"/>
          <w:color w:val="000000" w:themeColor="text1"/>
        </w:rPr>
        <w:t xml:space="preserve"> </w:t>
      </w:r>
      <w:r w:rsidRPr="00885F4C">
        <w:rPr>
          <w:rStyle w:val="c0"/>
          <w:color w:val="000000" w:themeColor="text1"/>
        </w:rPr>
        <w:t>-</w:t>
      </w:r>
      <w:r w:rsidR="002664C5" w:rsidRPr="00885F4C">
        <w:rPr>
          <w:rStyle w:val="c0"/>
          <w:color w:val="000000" w:themeColor="text1"/>
        </w:rPr>
        <w:t xml:space="preserve"> </w:t>
      </w:r>
      <w:r w:rsidRPr="00885F4C">
        <w:rPr>
          <w:rStyle w:val="c0"/>
          <w:color w:val="000000" w:themeColor="text1"/>
        </w:rPr>
        <w:t xml:space="preserve">практического общения </w:t>
      </w:r>
      <w:r w:rsidR="002664C5" w:rsidRPr="00885F4C">
        <w:rPr>
          <w:rStyle w:val="c0"/>
          <w:color w:val="000000" w:themeColor="text1"/>
        </w:rPr>
        <w:t>озабочен,</w:t>
      </w:r>
      <w:r w:rsidRPr="00885F4C">
        <w:rPr>
          <w:rStyle w:val="c0"/>
          <w:color w:val="000000" w:themeColor="text1"/>
        </w:rPr>
        <w:t xml:space="preserve"> прежде всего тем, чтобы привлечь внимание к себе и получить эмоциональный отклик партнера. В сверстнике дети воспринимают лишь отношение к себе, а его самого (его действия, желания, настроения), как правила, не замечают. Эмоционально-практиче</w:t>
      </w:r>
      <w:r w:rsidR="00D33317" w:rsidRPr="00885F4C">
        <w:rPr>
          <w:rStyle w:val="c0"/>
          <w:color w:val="000000" w:themeColor="text1"/>
        </w:rPr>
        <w:t xml:space="preserve">ское общение крайне ситуативно </w:t>
      </w:r>
      <w:r w:rsidRPr="00885F4C">
        <w:rPr>
          <w:rStyle w:val="c0"/>
          <w:color w:val="000000" w:themeColor="text1"/>
        </w:rPr>
        <w:t xml:space="preserve">и по своему содержанию, и по средствам осуществления. Оно целиком зависит от конкретной обстановки, в которой происходит взаимодействие, и от практических действий партнера. На данном этапе общение детей еще не </w:t>
      </w:r>
      <w:proofErr w:type="gramStart"/>
      <w:r w:rsidRPr="00885F4C">
        <w:rPr>
          <w:rStyle w:val="c0"/>
          <w:color w:val="000000" w:themeColor="text1"/>
        </w:rPr>
        <w:t>связано  с</w:t>
      </w:r>
      <w:proofErr w:type="gramEnd"/>
      <w:r w:rsidRPr="00885F4C">
        <w:rPr>
          <w:rStyle w:val="c0"/>
          <w:color w:val="000000" w:themeColor="text1"/>
        </w:rPr>
        <w:t xml:space="preserve"> их предметными действиями и отделено от них. О</w:t>
      </w:r>
      <w:r w:rsidR="002664C5" w:rsidRPr="00885F4C">
        <w:rPr>
          <w:rStyle w:val="c0"/>
          <w:color w:val="000000" w:themeColor="text1"/>
        </w:rPr>
        <w:t>сновные средства общения детей -</w:t>
      </w:r>
      <w:r w:rsidRPr="00885F4C">
        <w:rPr>
          <w:rStyle w:val="c0"/>
          <w:color w:val="000000" w:themeColor="text1"/>
        </w:rPr>
        <w:t xml:space="preserve"> локомоции или эксп</w:t>
      </w:r>
      <w:r w:rsidR="008B6FA0" w:rsidRPr="00885F4C">
        <w:rPr>
          <w:rStyle w:val="c0"/>
          <w:color w:val="000000" w:themeColor="text1"/>
        </w:rPr>
        <w:t>р</w:t>
      </w:r>
      <w:r w:rsidRPr="00885F4C">
        <w:rPr>
          <w:rStyle w:val="c0"/>
          <w:color w:val="000000" w:themeColor="text1"/>
        </w:rPr>
        <w:t>ессивно-мимические движения</w:t>
      </w:r>
      <w:r w:rsidR="00082BB1" w:rsidRPr="00885F4C">
        <w:rPr>
          <w:rStyle w:val="c0"/>
          <w:color w:val="000000" w:themeColor="text1"/>
        </w:rPr>
        <w:t>.</w:t>
      </w:r>
    </w:p>
    <w:p w:rsidR="009B5386"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iCs/>
          <w:color w:val="000000" w:themeColor="text1"/>
        </w:rPr>
        <w:t>Ситуативно-деловая форма общения</w:t>
      </w:r>
      <w:r w:rsidRPr="00885F4C">
        <w:rPr>
          <w:rStyle w:val="c0"/>
          <w:i/>
          <w:iCs/>
          <w:color w:val="000000" w:themeColor="text1"/>
        </w:rPr>
        <w:t> </w:t>
      </w:r>
      <w:r w:rsidRPr="00885F4C">
        <w:rPr>
          <w:rStyle w:val="c0"/>
          <w:color w:val="000000" w:themeColor="text1"/>
        </w:rPr>
        <w:t xml:space="preserve">складывается примерно к четырем годам и остается наиболее типичной до шестилетнего возраста. В это время сюжетно-ролевая игра становится коллективной -  дети предпочитают играть вместе, а не в одиночку. Общение с другими в ролевой игре разворачивается как бы на двух уровнях: на уровне ролевых взаимоотношений и на уровне реальных, т.е. существующих за пределами разыгрываемого сюжета. Главным содержанием общения детей в середине дошкольного возраста </w:t>
      </w:r>
      <w:r w:rsidR="003B4921" w:rsidRPr="00885F4C">
        <w:rPr>
          <w:rStyle w:val="c0"/>
          <w:color w:val="000000" w:themeColor="text1"/>
        </w:rPr>
        <w:t>становится деловое</w:t>
      </w:r>
      <w:r w:rsidRPr="00885F4C">
        <w:rPr>
          <w:rStyle w:val="c0"/>
          <w:color w:val="000000" w:themeColor="text1"/>
        </w:rPr>
        <w:t xml:space="preserve"> сотрудничество. При ситуативно-деловом общении дошкольники заняты общим делом, они должны согласовывать свои действия и учитывать активность своего партнера для достижения общего результата. Такого рода взаимодействие было названо сотрудничеством.</w:t>
      </w:r>
    </w:p>
    <w:p w:rsidR="009B5386" w:rsidRPr="00885F4C" w:rsidRDefault="00F77C41"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 xml:space="preserve">В </w:t>
      </w:r>
      <w:r w:rsidR="009506C8" w:rsidRPr="00885F4C">
        <w:rPr>
          <w:rStyle w:val="c0"/>
          <w:color w:val="000000" w:themeColor="text1"/>
        </w:rPr>
        <w:t>конце дошкольного возраста у многих детей складывается </w:t>
      </w:r>
      <w:proofErr w:type="spellStart"/>
      <w:r w:rsidR="009506C8" w:rsidRPr="00885F4C">
        <w:rPr>
          <w:rStyle w:val="c2"/>
          <w:iCs/>
          <w:color w:val="000000" w:themeColor="text1"/>
        </w:rPr>
        <w:t>внеситуативно</w:t>
      </w:r>
      <w:proofErr w:type="spellEnd"/>
      <w:r w:rsidR="009506C8" w:rsidRPr="00885F4C">
        <w:rPr>
          <w:rStyle w:val="c2"/>
          <w:iCs/>
          <w:color w:val="000000" w:themeColor="text1"/>
        </w:rPr>
        <w:t>-деловая форма</w:t>
      </w:r>
      <w:r w:rsidR="00961824" w:rsidRPr="00885F4C">
        <w:rPr>
          <w:rStyle w:val="c2"/>
          <w:i/>
          <w:iCs/>
          <w:color w:val="000000" w:themeColor="text1"/>
        </w:rPr>
        <w:t xml:space="preserve"> </w:t>
      </w:r>
      <w:r w:rsidR="009506C8" w:rsidRPr="00885F4C">
        <w:rPr>
          <w:rStyle w:val="c0"/>
          <w:color w:val="000000" w:themeColor="text1"/>
        </w:rPr>
        <w:t xml:space="preserve">общения. Значительно возрастает число </w:t>
      </w:r>
      <w:proofErr w:type="spellStart"/>
      <w:r w:rsidR="009506C8" w:rsidRPr="00885F4C">
        <w:rPr>
          <w:rStyle w:val="c0"/>
          <w:color w:val="000000" w:themeColor="text1"/>
        </w:rPr>
        <w:t>внеситуативных</w:t>
      </w:r>
      <w:proofErr w:type="spellEnd"/>
      <w:r w:rsidR="009506C8" w:rsidRPr="00885F4C">
        <w:rPr>
          <w:rStyle w:val="c0"/>
          <w:color w:val="000000" w:themeColor="text1"/>
        </w:rPr>
        <w:t xml:space="preserve"> контактов. В этом возрасте становится возможным «чистое общение», не опосредованное предметами и действиями с ними. Дети могут достаточно продолжительное время разговаривать, не совершая при этом никаких практических действий. Между старшими дошкольниками появляется умение видеть в партнере не только его ситуативные проявления, но и некоторые </w:t>
      </w:r>
      <w:proofErr w:type="spellStart"/>
      <w:r w:rsidR="009506C8" w:rsidRPr="00885F4C">
        <w:rPr>
          <w:rStyle w:val="c0"/>
          <w:color w:val="000000" w:themeColor="text1"/>
        </w:rPr>
        <w:t>внеситуативные</w:t>
      </w:r>
      <w:proofErr w:type="spellEnd"/>
      <w:r w:rsidR="009506C8" w:rsidRPr="00885F4C">
        <w:rPr>
          <w:rStyle w:val="c0"/>
          <w:color w:val="000000" w:themeColor="text1"/>
        </w:rPr>
        <w:t>, психологиче</w:t>
      </w:r>
      <w:r w:rsidR="002664C5" w:rsidRPr="00885F4C">
        <w:rPr>
          <w:rStyle w:val="c0"/>
          <w:color w:val="000000" w:themeColor="text1"/>
        </w:rPr>
        <w:t>ские аспекты его существования -</w:t>
      </w:r>
      <w:r w:rsidR="009506C8" w:rsidRPr="00885F4C">
        <w:rPr>
          <w:rStyle w:val="c0"/>
          <w:color w:val="000000" w:themeColor="text1"/>
        </w:rPr>
        <w:t xml:space="preserve"> желания, предпочтения, настроения. К концу дошкольного возраста возникают устойчивые избирательные привязанности между детьми, появляются первые ростки дружбы. Дошкольники «собираются» в небольшие группы (по 2-3 человека) и оказывают явное предпочтение своим друзьям. На протяжении дошкольного возраста нарастает процесс дифференциации в детском </w:t>
      </w:r>
      <w:proofErr w:type="gramStart"/>
      <w:r w:rsidR="009506C8" w:rsidRPr="00885F4C">
        <w:rPr>
          <w:rStyle w:val="c0"/>
          <w:color w:val="000000" w:themeColor="text1"/>
        </w:rPr>
        <w:t>коллективе:  од</w:t>
      </w:r>
      <w:r w:rsidR="001A0C55" w:rsidRPr="00885F4C">
        <w:rPr>
          <w:rStyle w:val="c0"/>
          <w:color w:val="000000" w:themeColor="text1"/>
        </w:rPr>
        <w:t>ни</w:t>
      </w:r>
      <w:proofErr w:type="gramEnd"/>
      <w:r w:rsidR="001A0C55" w:rsidRPr="00885F4C">
        <w:rPr>
          <w:rStyle w:val="c0"/>
          <w:color w:val="000000" w:themeColor="text1"/>
        </w:rPr>
        <w:t xml:space="preserve"> дети становятся популярными, </w:t>
      </w:r>
      <w:r w:rsidR="003B4921" w:rsidRPr="00885F4C">
        <w:rPr>
          <w:rStyle w:val="c0"/>
          <w:color w:val="000000" w:themeColor="text1"/>
        </w:rPr>
        <w:t>другие отвергаемыми</w:t>
      </w:r>
      <w:r w:rsidR="00A20E74" w:rsidRPr="00885F4C">
        <w:rPr>
          <w:rStyle w:val="c0"/>
          <w:color w:val="000000" w:themeColor="text1"/>
        </w:rPr>
        <w:t>.</w:t>
      </w:r>
    </w:p>
    <w:p w:rsidR="005C5CED" w:rsidRPr="00885F4C" w:rsidRDefault="009506C8" w:rsidP="00885F4C">
      <w:pPr>
        <w:pStyle w:val="a4"/>
        <w:shd w:val="clear" w:color="auto" w:fill="FFFFFF"/>
        <w:spacing w:before="0" w:beforeAutospacing="0" w:after="192" w:afterAutospacing="0"/>
        <w:ind w:firstLine="709"/>
        <w:contextualSpacing/>
        <w:jc w:val="both"/>
        <w:textAlignment w:val="baseline"/>
        <w:rPr>
          <w:rStyle w:val="c0"/>
          <w:color w:val="000000" w:themeColor="text1"/>
        </w:rPr>
      </w:pPr>
      <w:r w:rsidRPr="00885F4C">
        <w:rPr>
          <w:rStyle w:val="c0"/>
          <w:color w:val="000000" w:themeColor="text1"/>
        </w:rPr>
        <w:t xml:space="preserve">Таким образом, </w:t>
      </w:r>
      <w:r w:rsidR="0099012A" w:rsidRPr="00885F4C">
        <w:rPr>
          <w:rStyle w:val="c0"/>
          <w:color w:val="000000" w:themeColor="text1"/>
        </w:rPr>
        <w:t>общение -</w:t>
      </w:r>
      <w:r w:rsidR="00125DFA" w:rsidRPr="00885F4C">
        <w:rPr>
          <w:rStyle w:val="c0"/>
          <w:color w:val="000000" w:themeColor="text1"/>
        </w:rPr>
        <w:t xml:space="preserve"> это </w:t>
      </w:r>
      <w:r w:rsidR="00125DFA" w:rsidRPr="00885F4C">
        <w:rPr>
          <w:color w:val="000000" w:themeColor="text1"/>
        </w:rPr>
        <w:t>сложный процесс взаимодействия между людьми, заключающийся в обмене информацией, а также</w:t>
      </w:r>
      <w:r w:rsidR="0079135B" w:rsidRPr="00885F4C">
        <w:rPr>
          <w:color w:val="000000" w:themeColor="text1"/>
        </w:rPr>
        <w:t xml:space="preserve"> в восприятии и понимании партне</w:t>
      </w:r>
      <w:r w:rsidR="00125DFA" w:rsidRPr="00885F4C">
        <w:rPr>
          <w:color w:val="000000" w:themeColor="text1"/>
        </w:rPr>
        <w:t>рами друг друга.</w:t>
      </w:r>
      <w:r w:rsidR="00125DFA" w:rsidRPr="00885F4C">
        <w:rPr>
          <w:rStyle w:val="c0"/>
          <w:color w:val="000000" w:themeColor="text1"/>
        </w:rPr>
        <w:t xml:space="preserve"> В</w:t>
      </w:r>
      <w:r w:rsidRPr="00885F4C">
        <w:rPr>
          <w:rStyle w:val="c0"/>
          <w:color w:val="000000" w:themeColor="text1"/>
        </w:rPr>
        <w:t xml:space="preserve"> дошкольном возрасте происходят значительные изменения в содержании, мотивах и средствах общения </w:t>
      </w:r>
      <w:r w:rsidR="001A0C55" w:rsidRPr="00885F4C">
        <w:rPr>
          <w:rStyle w:val="c0"/>
          <w:color w:val="000000" w:themeColor="text1"/>
        </w:rPr>
        <w:t>с</w:t>
      </w:r>
      <w:r w:rsidR="00D33317" w:rsidRPr="00885F4C">
        <w:rPr>
          <w:rStyle w:val="c0"/>
          <w:color w:val="000000" w:themeColor="text1"/>
        </w:rPr>
        <w:t>о</w:t>
      </w:r>
      <w:r w:rsidRPr="00885F4C">
        <w:rPr>
          <w:rStyle w:val="c0"/>
          <w:color w:val="000000" w:themeColor="text1"/>
        </w:rPr>
        <w:t xml:space="preserve"> взрослыми и сверстниками, среди которых общими являются переход к </w:t>
      </w:r>
      <w:proofErr w:type="spellStart"/>
      <w:r w:rsidRPr="00885F4C">
        <w:rPr>
          <w:rStyle w:val="c0"/>
          <w:color w:val="000000" w:themeColor="text1"/>
        </w:rPr>
        <w:lastRenderedPageBreak/>
        <w:t>внеситуативным</w:t>
      </w:r>
      <w:proofErr w:type="spellEnd"/>
      <w:r w:rsidRPr="00885F4C">
        <w:rPr>
          <w:rStyle w:val="c0"/>
          <w:color w:val="000000" w:themeColor="text1"/>
        </w:rPr>
        <w:t xml:space="preserve"> </w:t>
      </w:r>
      <w:proofErr w:type="gramStart"/>
      <w:r w:rsidRPr="00885F4C">
        <w:rPr>
          <w:rStyle w:val="c0"/>
          <w:color w:val="000000" w:themeColor="text1"/>
        </w:rPr>
        <w:t>формам  и</w:t>
      </w:r>
      <w:proofErr w:type="gramEnd"/>
      <w:r w:rsidRPr="00885F4C">
        <w:rPr>
          <w:rStyle w:val="c0"/>
          <w:color w:val="000000" w:themeColor="text1"/>
        </w:rPr>
        <w:t xml:space="preserve"> преобладанию речевых средств. Все факторы, способствующие общению дошкольника </w:t>
      </w:r>
      <w:r w:rsidR="001A0C55" w:rsidRPr="00885F4C">
        <w:rPr>
          <w:rStyle w:val="c0"/>
          <w:color w:val="000000" w:themeColor="text1"/>
        </w:rPr>
        <w:t>с</w:t>
      </w:r>
      <w:r w:rsidR="00D33317" w:rsidRPr="00885F4C">
        <w:rPr>
          <w:rStyle w:val="c0"/>
          <w:color w:val="000000" w:themeColor="text1"/>
        </w:rPr>
        <w:t>о</w:t>
      </w:r>
      <w:r w:rsidRPr="00885F4C">
        <w:rPr>
          <w:rStyle w:val="c0"/>
          <w:color w:val="000000" w:themeColor="text1"/>
        </w:rPr>
        <w:t xml:space="preserve"> взрослыми и сверстниками в форме совместной деятельности, речевого общения или только мыслительного являются сильнейшими стимулято</w:t>
      </w:r>
      <w:r w:rsidR="00A20E74" w:rsidRPr="00885F4C">
        <w:rPr>
          <w:rStyle w:val="c0"/>
          <w:color w:val="000000" w:themeColor="text1"/>
        </w:rPr>
        <w:t>рами его психического развития.</w:t>
      </w:r>
      <w:r w:rsidR="006A5BCD" w:rsidRPr="00885F4C">
        <w:rPr>
          <w:rStyle w:val="c0"/>
          <w:color w:val="000000" w:themeColor="text1"/>
        </w:rPr>
        <w:t xml:space="preserve"> В общении со взрослыми ребенок учится говорить</w:t>
      </w:r>
      <w:r w:rsidR="00140F42" w:rsidRPr="00885F4C">
        <w:rPr>
          <w:rStyle w:val="c0"/>
          <w:color w:val="000000" w:themeColor="text1"/>
        </w:rPr>
        <w:t xml:space="preserve"> и знает, как надо слушать и понимать другого, усваивает новые знани</w:t>
      </w:r>
      <w:r w:rsidR="0099012A" w:rsidRPr="00885F4C">
        <w:rPr>
          <w:rStyle w:val="c0"/>
          <w:color w:val="000000" w:themeColor="text1"/>
        </w:rPr>
        <w:t>я, а в общении со сверстниками -</w:t>
      </w:r>
      <w:r w:rsidR="00140F42" w:rsidRPr="00885F4C">
        <w:rPr>
          <w:rStyle w:val="c0"/>
          <w:color w:val="000000" w:themeColor="text1"/>
        </w:rPr>
        <w:t xml:space="preserve"> выражать себя, управлять другими, вступать в разнообразные отношения. </w:t>
      </w:r>
    </w:p>
    <w:p w:rsidR="0098164C" w:rsidRPr="00885F4C" w:rsidRDefault="0098164C" w:rsidP="00885F4C">
      <w:pPr>
        <w:pStyle w:val="a4"/>
        <w:shd w:val="clear" w:color="auto" w:fill="FFFFFF"/>
        <w:spacing w:before="0" w:beforeAutospacing="0" w:after="192" w:afterAutospacing="0"/>
        <w:ind w:firstLine="709"/>
        <w:contextualSpacing/>
        <w:jc w:val="both"/>
        <w:textAlignment w:val="baseline"/>
        <w:rPr>
          <w:color w:val="000000" w:themeColor="text1"/>
        </w:rPr>
      </w:pPr>
    </w:p>
    <w:p w:rsidR="00596495" w:rsidRPr="00885F4C" w:rsidRDefault="00FA1831" w:rsidP="00885F4C">
      <w:pPr>
        <w:pStyle w:val="a4"/>
        <w:shd w:val="clear" w:color="auto" w:fill="FFFFFF"/>
        <w:spacing w:before="0" w:beforeAutospacing="0" w:after="192" w:afterAutospacing="0"/>
        <w:ind w:firstLine="709"/>
        <w:contextualSpacing/>
        <w:jc w:val="both"/>
        <w:textAlignment w:val="baseline"/>
        <w:rPr>
          <w:b/>
          <w:color w:val="000000" w:themeColor="text1"/>
        </w:rPr>
      </w:pPr>
      <w:r w:rsidRPr="00885F4C">
        <w:rPr>
          <w:rStyle w:val="21"/>
          <w:b/>
          <w:color w:val="000000" w:themeColor="text1"/>
        </w:rPr>
        <w:t>2.</w:t>
      </w:r>
      <w:r w:rsidR="006E79E4" w:rsidRPr="00885F4C">
        <w:rPr>
          <w:rStyle w:val="21"/>
          <w:b/>
          <w:color w:val="000000" w:themeColor="text1"/>
        </w:rPr>
        <w:t xml:space="preserve"> </w:t>
      </w:r>
      <w:r w:rsidR="006E79E4" w:rsidRPr="00885F4C">
        <w:rPr>
          <w:b/>
          <w:color w:val="000000" w:themeColor="text1"/>
        </w:rPr>
        <w:t>Средства развития коммуникативных способностей у детей старшего дошкольного возраста</w:t>
      </w:r>
    </w:p>
    <w:p w:rsidR="00CE26D7" w:rsidRPr="00885F4C" w:rsidRDefault="00596495" w:rsidP="00885F4C">
      <w:pPr>
        <w:pStyle w:val="a4"/>
        <w:shd w:val="clear" w:color="auto" w:fill="FFFFFF"/>
        <w:spacing w:before="0" w:beforeAutospacing="0" w:after="192" w:afterAutospacing="0"/>
        <w:ind w:firstLine="709"/>
        <w:contextualSpacing/>
        <w:jc w:val="both"/>
        <w:textAlignment w:val="baseline"/>
        <w:rPr>
          <w:b/>
          <w:color w:val="000000" w:themeColor="text1"/>
        </w:rPr>
      </w:pPr>
      <w:r w:rsidRPr="00885F4C">
        <w:rPr>
          <w:color w:val="000000" w:themeColor="text1"/>
        </w:rPr>
        <w:t>Жизнь каждого человека пронизана контактами с другими</w:t>
      </w:r>
      <w:r w:rsidR="0099012A" w:rsidRPr="00885F4C">
        <w:rPr>
          <w:color w:val="000000" w:themeColor="text1"/>
        </w:rPr>
        <w:t xml:space="preserve"> людьми. Потребность в общении -</w:t>
      </w:r>
      <w:r w:rsidRPr="00885F4C">
        <w:rPr>
          <w:color w:val="000000" w:themeColor="text1"/>
        </w:rPr>
        <w:t xml:space="preserve"> одна из самых важных человеческих потребностей.</w:t>
      </w:r>
    </w:p>
    <w:p w:rsidR="00596495" w:rsidRPr="00885F4C" w:rsidRDefault="001C3265" w:rsidP="00885F4C">
      <w:pPr>
        <w:pStyle w:val="a4"/>
        <w:shd w:val="clear" w:color="auto" w:fill="FFFFFF"/>
        <w:spacing w:before="0" w:beforeAutospacing="0" w:after="192" w:afterAutospacing="0"/>
        <w:ind w:firstLine="709"/>
        <w:contextualSpacing/>
        <w:jc w:val="both"/>
        <w:textAlignment w:val="baseline"/>
        <w:rPr>
          <w:color w:val="000000" w:themeColor="text1"/>
          <w:shd w:val="clear" w:color="auto" w:fill="FFFFFF"/>
        </w:rPr>
      </w:pPr>
      <w:r w:rsidRPr="00885F4C">
        <w:rPr>
          <w:color w:val="000000" w:themeColor="text1"/>
          <w:shd w:val="clear" w:color="auto" w:fill="FFFFFF"/>
        </w:rPr>
        <w:t>Умение вступать в контакты с другими людьми, устанавливать с ними </w:t>
      </w:r>
      <w:hyperlink r:id="rId9" w:tooltip="Взаимоотношение" w:history="1">
        <w:r w:rsidRPr="00885F4C">
          <w:rPr>
            <w:rStyle w:val="aa"/>
            <w:color w:val="000000" w:themeColor="text1"/>
            <w:u w:val="none"/>
            <w:bdr w:val="none" w:sz="0" w:space="0" w:color="auto" w:frame="1"/>
            <w:shd w:val="clear" w:color="auto" w:fill="FFFFFF"/>
          </w:rPr>
          <w:t>взаимоотношения</w:t>
        </w:r>
      </w:hyperlink>
      <w:r w:rsidRPr="00885F4C">
        <w:rPr>
          <w:color w:val="000000" w:themeColor="text1"/>
          <w:shd w:val="clear" w:color="auto" w:fill="FFFFFF"/>
        </w:rPr>
        <w:t xml:space="preserve"> во многом определяют будущий социальный статус ребенка в современном </w:t>
      </w:r>
      <w:r w:rsidR="007531EC" w:rsidRPr="00885F4C">
        <w:rPr>
          <w:color w:val="000000" w:themeColor="text1"/>
          <w:shd w:val="clear" w:color="auto" w:fill="FFFFFF"/>
        </w:rPr>
        <w:t xml:space="preserve">обществе. </w:t>
      </w:r>
    </w:p>
    <w:p w:rsidR="001C3265" w:rsidRPr="00885F4C" w:rsidRDefault="0099012A" w:rsidP="00885F4C">
      <w:pPr>
        <w:pStyle w:val="a4"/>
        <w:shd w:val="clear" w:color="auto" w:fill="FFFFFF"/>
        <w:spacing w:before="0" w:beforeAutospacing="0" w:after="192" w:afterAutospacing="0"/>
        <w:ind w:firstLine="709"/>
        <w:contextualSpacing/>
        <w:jc w:val="both"/>
        <w:textAlignment w:val="baseline"/>
        <w:rPr>
          <w:color w:val="000000" w:themeColor="text1"/>
          <w:shd w:val="clear" w:color="auto" w:fill="FFFFFF"/>
        </w:rPr>
      </w:pPr>
      <w:r w:rsidRPr="00885F4C">
        <w:rPr>
          <w:color w:val="000000" w:themeColor="text1"/>
          <w:shd w:val="clear" w:color="auto" w:fill="FFFFFF"/>
        </w:rPr>
        <w:t>Коммуникативные способности -</w:t>
      </w:r>
      <w:r w:rsidR="007531EC" w:rsidRPr="00885F4C">
        <w:rPr>
          <w:color w:val="000000" w:themeColor="text1"/>
          <w:shd w:val="clear" w:color="auto" w:fill="FFFFFF"/>
        </w:rPr>
        <w:t xml:space="preserve"> одни из ключевых способностей</w:t>
      </w:r>
      <w:r w:rsidR="001C3265" w:rsidRPr="00885F4C">
        <w:rPr>
          <w:color w:val="000000" w:themeColor="text1"/>
          <w:shd w:val="clear" w:color="auto" w:fill="FFFFFF"/>
        </w:rPr>
        <w:t xml:space="preserve"> выпускника дошкольного образовательного учреждения, что обусловлено ведущей ролью коммуникации в современном информационном обществе и жизни отдельного </w:t>
      </w:r>
      <w:r w:rsidR="007531EC" w:rsidRPr="00885F4C">
        <w:rPr>
          <w:color w:val="000000" w:themeColor="text1"/>
          <w:shd w:val="clear" w:color="auto" w:fill="FFFFFF"/>
        </w:rPr>
        <w:t>человека. Коммуникативные способности</w:t>
      </w:r>
      <w:r w:rsidR="001C3265" w:rsidRPr="00885F4C">
        <w:rPr>
          <w:color w:val="000000" w:themeColor="text1"/>
          <w:shd w:val="clear" w:color="auto" w:fill="FFFFFF"/>
        </w:rPr>
        <w:t xml:space="preserve"> являются базовой для других </w:t>
      </w:r>
      <w:hyperlink r:id="rId10" w:tooltip="Виды деятельности" w:history="1">
        <w:r w:rsidR="001C3265" w:rsidRPr="00885F4C">
          <w:rPr>
            <w:rStyle w:val="aa"/>
            <w:color w:val="000000" w:themeColor="text1"/>
            <w:u w:val="none"/>
            <w:bdr w:val="none" w:sz="0" w:space="0" w:color="auto" w:frame="1"/>
            <w:shd w:val="clear" w:color="auto" w:fill="FFFFFF"/>
          </w:rPr>
          <w:t>видов деятельности</w:t>
        </w:r>
      </w:hyperlink>
      <w:r w:rsidR="001C3265" w:rsidRPr="00885F4C">
        <w:rPr>
          <w:color w:val="000000" w:themeColor="text1"/>
          <w:shd w:val="clear" w:color="auto" w:fill="FFFFFF"/>
        </w:rPr>
        <w:t>, сопровождают их и одновременно служат</w:t>
      </w:r>
      <w:r w:rsidR="003B4921" w:rsidRPr="00885F4C">
        <w:rPr>
          <w:color w:val="000000" w:themeColor="text1"/>
          <w:shd w:val="clear" w:color="auto" w:fill="FFFFFF"/>
        </w:rPr>
        <w:t xml:space="preserve"> условием успешной социализации</w:t>
      </w:r>
      <w:r w:rsidR="00596495" w:rsidRPr="00885F4C">
        <w:rPr>
          <w:color w:val="000000" w:themeColor="text1"/>
        </w:rPr>
        <w:t>.</w:t>
      </w:r>
    </w:p>
    <w:p w:rsidR="0030309A" w:rsidRPr="00885F4C" w:rsidRDefault="0030309A" w:rsidP="00885F4C">
      <w:pPr>
        <w:pStyle w:val="a4"/>
        <w:shd w:val="clear" w:color="auto" w:fill="FFFFFF"/>
        <w:spacing w:before="0" w:beforeAutospacing="0" w:after="192" w:afterAutospacing="0"/>
        <w:ind w:firstLine="709"/>
        <w:contextualSpacing/>
        <w:jc w:val="both"/>
        <w:textAlignment w:val="baseline"/>
        <w:rPr>
          <w:color w:val="000000" w:themeColor="text1"/>
          <w:shd w:val="clear" w:color="auto" w:fill="FFFFFF"/>
        </w:rPr>
      </w:pPr>
      <w:r w:rsidRPr="00885F4C">
        <w:rPr>
          <w:color w:val="000000" w:themeColor="text1"/>
          <w:shd w:val="clear" w:color="auto" w:fill="FFFFFF"/>
        </w:rPr>
        <w:t>Практически у каждого ребенка в определенные моменты жизни возникают некоторые затруднения, связанные с общением. Это не значит, что у него что-то не так. В принципе, у него уже сформировались коммуникативные способности, только теперь необходимо поддерживать и развивать их. </w:t>
      </w:r>
    </w:p>
    <w:p w:rsidR="00596495" w:rsidRPr="00885F4C" w:rsidRDefault="007531EC" w:rsidP="00885F4C">
      <w:pPr>
        <w:pStyle w:val="a4"/>
        <w:shd w:val="clear" w:color="auto" w:fill="FFFFFF"/>
        <w:spacing w:before="0" w:beforeAutospacing="0" w:after="192" w:afterAutospacing="0"/>
        <w:ind w:firstLine="709"/>
        <w:contextualSpacing/>
        <w:jc w:val="both"/>
        <w:textAlignment w:val="baseline"/>
        <w:rPr>
          <w:color w:val="000000" w:themeColor="text1"/>
        </w:rPr>
      </w:pPr>
      <w:r w:rsidRPr="00885F4C">
        <w:rPr>
          <w:color w:val="000000" w:themeColor="text1"/>
          <w:shd w:val="clear" w:color="auto" w:fill="FFFFFF"/>
        </w:rPr>
        <w:t>Коммуникативные способности</w:t>
      </w:r>
      <w:r w:rsidR="000764EF" w:rsidRPr="00885F4C">
        <w:rPr>
          <w:color w:val="000000" w:themeColor="text1"/>
          <w:shd w:val="clear" w:color="auto" w:fill="FFFFFF"/>
        </w:rPr>
        <w:t xml:space="preserve"> развиваются во всех видах деятельности дошкольника: игровой, трудовой, двигательной, продуктивной и др</w:t>
      </w:r>
      <w:r w:rsidR="00596495" w:rsidRPr="00885F4C">
        <w:rPr>
          <w:color w:val="000000" w:themeColor="text1"/>
          <w:shd w:val="clear" w:color="auto" w:fill="FFFFFF"/>
        </w:rPr>
        <w:t>.</w:t>
      </w:r>
    </w:p>
    <w:p w:rsidR="007531EC" w:rsidRPr="00885F4C" w:rsidRDefault="007531EC" w:rsidP="00885F4C">
      <w:pPr>
        <w:pStyle w:val="a4"/>
        <w:shd w:val="clear" w:color="auto" w:fill="FFFFFF"/>
        <w:spacing w:before="0" w:beforeAutospacing="0" w:after="192" w:afterAutospacing="0"/>
        <w:ind w:firstLine="709"/>
        <w:contextualSpacing/>
        <w:jc w:val="both"/>
        <w:textAlignment w:val="baseline"/>
        <w:rPr>
          <w:color w:val="000000" w:themeColor="text1"/>
        </w:rPr>
      </w:pPr>
      <w:r w:rsidRPr="00885F4C">
        <w:rPr>
          <w:color w:val="000000" w:themeColor="text1"/>
          <w:shd w:val="clear" w:color="auto" w:fill="FFFFFF"/>
        </w:rPr>
        <w:t xml:space="preserve">1. </w:t>
      </w:r>
      <w:r w:rsidRPr="00885F4C">
        <w:rPr>
          <w:bCs/>
          <w:color w:val="000000" w:themeColor="text1"/>
        </w:rPr>
        <w:t>Игровая деятельность.</w:t>
      </w:r>
      <w:r w:rsidR="0099012A" w:rsidRPr="00885F4C">
        <w:rPr>
          <w:color w:val="000000" w:themeColor="text1"/>
        </w:rPr>
        <w:t>  Игра -</w:t>
      </w:r>
      <w:r w:rsidRPr="00885F4C">
        <w:rPr>
          <w:color w:val="000000" w:themeColor="text1"/>
        </w:rPr>
        <w:t xml:space="preserve"> это одно из ведущих средств воспитания и формирования коммуникативных умений и способностей. А </w:t>
      </w:r>
      <w:proofErr w:type="gramStart"/>
      <w:r w:rsidRPr="00885F4C">
        <w:rPr>
          <w:color w:val="000000" w:themeColor="text1"/>
        </w:rPr>
        <w:t>так же</w:t>
      </w:r>
      <w:proofErr w:type="gramEnd"/>
      <w:r w:rsidRPr="00885F4C">
        <w:rPr>
          <w:color w:val="000000" w:themeColor="text1"/>
        </w:rPr>
        <w:t xml:space="preserve"> важнейшая форма организации жизни и строиться н</w:t>
      </w:r>
      <w:r w:rsidR="00FA041C" w:rsidRPr="00885F4C">
        <w:rPr>
          <w:color w:val="000000" w:themeColor="text1"/>
        </w:rPr>
        <w:t>а основании уче</w:t>
      </w:r>
      <w:r w:rsidRPr="00885F4C">
        <w:rPr>
          <w:color w:val="000000" w:themeColor="text1"/>
        </w:rPr>
        <w:t>та ведущей дея</w:t>
      </w:r>
      <w:r w:rsidR="00BC5718" w:rsidRPr="00885F4C">
        <w:rPr>
          <w:color w:val="000000" w:themeColor="text1"/>
        </w:rPr>
        <w:t>тельности дошкольного возраста -</w:t>
      </w:r>
      <w:r w:rsidRPr="00885F4C">
        <w:rPr>
          <w:color w:val="000000" w:themeColor="text1"/>
        </w:rPr>
        <w:t xml:space="preserve"> игровой. Во время игровой деятельности дети развиваются и взаимодействуют с окружающим миром, со сверстниками и взрослыми, развивается их речь: увеличивается объем словаря, развивается грамматический строй речи. Влияние игры на развитие личности ребенка заключается в том, что через нее они знакомятся с поведением </w:t>
      </w:r>
      <w:proofErr w:type="gramStart"/>
      <w:r w:rsidRPr="00885F4C">
        <w:rPr>
          <w:color w:val="000000" w:themeColor="text1"/>
        </w:rPr>
        <w:t>и  взаимоотношениями</w:t>
      </w:r>
      <w:proofErr w:type="gramEnd"/>
      <w:r w:rsidRPr="00885F4C">
        <w:rPr>
          <w:color w:val="000000" w:themeColor="text1"/>
        </w:rPr>
        <w:t xml:space="preserve"> взрослых людей, которые становятся образцом для его собственного поведения, и в ней приобретает основные навыки общения, качества, необходимые для установления контакта со сверстниками. Благодаря игре, у детей формируются такие качества (составляющие</w:t>
      </w:r>
      <w:r w:rsidR="002342B7" w:rsidRPr="00885F4C">
        <w:rPr>
          <w:color w:val="000000" w:themeColor="text1"/>
        </w:rPr>
        <w:t xml:space="preserve"> коммуникативных способностей</w:t>
      </w:r>
      <w:r w:rsidRPr="00885F4C">
        <w:rPr>
          <w:color w:val="000000" w:themeColor="text1"/>
        </w:rPr>
        <w:t>), как знания о приемах и правилах общения, контроль своего поведения и эмоционального состояния, развиваются психические процессы, как внимание, память, восприятие, воображение. Активизируются и совершенствуются словарный запас, грамматический строй речи, звукопроизношении, навыки связной речи, мелодико-интонационная сторона речи, темп. Развивается выразительность речи, эмоционально-волевая сфера, происходит коррекция поведения, развивается чувство коллективизма, ответственности друг за друга, формируется опыт нравственного поведения, стимулируется развитие творческой, поисковой активности, самостоятельности.</w:t>
      </w:r>
    </w:p>
    <w:p w:rsidR="00B54CB1" w:rsidRPr="00885F4C" w:rsidRDefault="007B7F8F" w:rsidP="00885F4C">
      <w:pPr>
        <w:pStyle w:val="a4"/>
        <w:ind w:firstLine="709"/>
        <w:contextualSpacing/>
        <w:jc w:val="both"/>
        <w:rPr>
          <w:color w:val="000000" w:themeColor="text1"/>
        </w:rPr>
      </w:pPr>
      <w:r w:rsidRPr="00885F4C">
        <w:rPr>
          <w:color w:val="000000" w:themeColor="text1"/>
        </w:rPr>
        <w:t>В дошкольном возрасте возникают и развиваются такие виды игр, как подвижные игр</w:t>
      </w:r>
      <w:r w:rsidR="0030309A" w:rsidRPr="00885F4C">
        <w:rPr>
          <w:color w:val="000000" w:themeColor="text1"/>
        </w:rPr>
        <w:t>ы с правилами, игры-</w:t>
      </w:r>
      <w:r w:rsidRPr="00885F4C">
        <w:rPr>
          <w:color w:val="000000" w:themeColor="text1"/>
        </w:rPr>
        <w:t>драматизации, результативные игры, дидакти</w:t>
      </w:r>
      <w:r w:rsidRPr="00885F4C">
        <w:rPr>
          <w:color w:val="000000" w:themeColor="text1"/>
        </w:rPr>
        <w:softHyphen/>
        <w:t>ческие игры.</w:t>
      </w:r>
    </w:p>
    <w:p w:rsidR="007B7F8F" w:rsidRPr="00885F4C" w:rsidRDefault="007B7F8F" w:rsidP="00885F4C">
      <w:pPr>
        <w:pStyle w:val="a4"/>
        <w:ind w:firstLine="709"/>
        <w:contextualSpacing/>
        <w:jc w:val="both"/>
        <w:rPr>
          <w:color w:val="000000" w:themeColor="text1"/>
        </w:rPr>
      </w:pPr>
      <w:r w:rsidRPr="00885F4C">
        <w:rPr>
          <w:rStyle w:val="ab"/>
          <w:i w:val="0"/>
          <w:color w:val="000000" w:themeColor="text1"/>
        </w:rPr>
        <w:t>Подвижные игры с правилами</w:t>
      </w:r>
      <w:r w:rsidRPr="00885F4C">
        <w:rPr>
          <w:color w:val="000000" w:themeColor="text1"/>
        </w:rPr>
        <w:t> пре</w:t>
      </w:r>
      <w:r w:rsidR="0030309A" w:rsidRPr="00885F4C">
        <w:rPr>
          <w:color w:val="000000" w:themeColor="text1"/>
        </w:rPr>
        <w:t>дставляют собой вариант     сюжетно-</w:t>
      </w:r>
      <w:r w:rsidRPr="00885F4C">
        <w:rPr>
          <w:color w:val="000000" w:themeColor="text1"/>
        </w:rPr>
        <w:t>ролевых игр с редуцированными ролями, скрытой вообра</w:t>
      </w:r>
      <w:r w:rsidRPr="00885F4C">
        <w:rPr>
          <w:color w:val="000000" w:themeColor="text1"/>
        </w:rPr>
        <w:softHyphen/>
        <w:t>жаемой ситуацией и развернутыми правилами.</w:t>
      </w:r>
    </w:p>
    <w:p w:rsidR="007B7F8F" w:rsidRPr="00885F4C" w:rsidRDefault="001A7921" w:rsidP="00885F4C">
      <w:pPr>
        <w:pStyle w:val="a4"/>
        <w:spacing w:before="0" w:after="0"/>
        <w:ind w:firstLine="709"/>
        <w:contextualSpacing/>
        <w:jc w:val="both"/>
        <w:rPr>
          <w:color w:val="000000" w:themeColor="text1"/>
        </w:rPr>
      </w:pPr>
      <w:r w:rsidRPr="00885F4C">
        <w:rPr>
          <w:rStyle w:val="ab"/>
          <w:i w:val="0"/>
          <w:color w:val="000000" w:themeColor="text1"/>
        </w:rPr>
        <w:t>Игры-</w:t>
      </w:r>
      <w:r w:rsidR="007B7F8F" w:rsidRPr="00885F4C">
        <w:rPr>
          <w:rStyle w:val="ab"/>
          <w:i w:val="0"/>
          <w:color w:val="000000" w:themeColor="text1"/>
        </w:rPr>
        <w:t>драматизации</w:t>
      </w:r>
      <w:r w:rsidR="007B7F8F" w:rsidRPr="00885F4C">
        <w:rPr>
          <w:color w:val="000000" w:themeColor="text1"/>
        </w:rPr>
        <w:t> представляют собой намеренное произ</w:t>
      </w:r>
      <w:r w:rsidR="007B7F8F" w:rsidRPr="00885F4C">
        <w:rPr>
          <w:color w:val="000000" w:themeColor="text1"/>
        </w:rPr>
        <w:softHyphen/>
        <w:t>вольное воспроизведение определенного сюжета в соответствии с зада</w:t>
      </w:r>
      <w:r w:rsidR="00B54CB1" w:rsidRPr="00885F4C">
        <w:rPr>
          <w:color w:val="000000" w:themeColor="text1"/>
        </w:rPr>
        <w:t>нным образцом -</w:t>
      </w:r>
      <w:r w:rsidRPr="00885F4C">
        <w:rPr>
          <w:color w:val="000000" w:themeColor="text1"/>
        </w:rPr>
        <w:t xml:space="preserve"> сценарием игры. Игры-</w:t>
      </w:r>
      <w:r w:rsidR="007B7F8F" w:rsidRPr="00885F4C">
        <w:rPr>
          <w:color w:val="000000" w:themeColor="text1"/>
        </w:rPr>
        <w:t>драматизации, как игры, требующие высокого уровня раз</w:t>
      </w:r>
      <w:r w:rsidR="007B7F8F" w:rsidRPr="00885F4C">
        <w:rPr>
          <w:color w:val="000000" w:themeColor="text1"/>
        </w:rPr>
        <w:softHyphen/>
        <w:t>вития произвольности деятельности и уровня осознания характера героев,</w:t>
      </w:r>
      <w:r w:rsidR="00B54CB1" w:rsidRPr="00885F4C">
        <w:rPr>
          <w:color w:val="000000" w:themeColor="text1"/>
        </w:rPr>
        <w:t xml:space="preserve"> возникают сравнительно поздно -</w:t>
      </w:r>
      <w:r w:rsidR="007B7F8F" w:rsidRPr="00885F4C">
        <w:rPr>
          <w:color w:val="000000" w:themeColor="text1"/>
        </w:rPr>
        <w:t xml:space="preserve"> к концу дошкольного возраста.</w:t>
      </w:r>
    </w:p>
    <w:p w:rsidR="007B7F8F" w:rsidRPr="00885F4C" w:rsidRDefault="007B7F8F" w:rsidP="00885F4C">
      <w:pPr>
        <w:pStyle w:val="a4"/>
        <w:spacing w:before="0" w:after="0"/>
        <w:ind w:firstLine="709"/>
        <w:contextualSpacing/>
        <w:jc w:val="both"/>
        <w:rPr>
          <w:color w:val="000000" w:themeColor="text1"/>
        </w:rPr>
      </w:pPr>
      <w:r w:rsidRPr="00885F4C">
        <w:rPr>
          <w:rStyle w:val="ab"/>
          <w:i w:val="0"/>
          <w:color w:val="000000" w:themeColor="text1"/>
        </w:rPr>
        <w:lastRenderedPageBreak/>
        <w:t>Результативные игры</w:t>
      </w:r>
      <w:r w:rsidR="00B54CB1" w:rsidRPr="00885F4C">
        <w:rPr>
          <w:color w:val="000000" w:themeColor="text1"/>
        </w:rPr>
        <w:t xml:space="preserve"> </w:t>
      </w:r>
      <w:r w:rsidRPr="00885F4C">
        <w:rPr>
          <w:color w:val="000000" w:themeColor="text1"/>
        </w:rPr>
        <w:t>занимают промежуточное положение между процессуальными, каковой является ролевая игра, и про</w:t>
      </w:r>
      <w:r w:rsidRPr="00885F4C">
        <w:rPr>
          <w:color w:val="000000" w:themeColor="text1"/>
        </w:rPr>
        <w:softHyphen/>
        <w:t>дуктивными видами деятельности. При сохранении свернутой ро</w:t>
      </w:r>
      <w:r w:rsidRPr="00885F4C">
        <w:rPr>
          <w:color w:val="000000" w:themeColor="text1"/>
        </w:rPr>
        <w:softHyphen/>
        <w:t>левой структуры и мнимой ситуации</w:t>
      </w:r>
      <w:r w:rsidR="001A7921" w:rsidRPr="00885F4C">
        <w:rPr>
          <w:color w:val="000000" w:themeColor="text1"/>
        </w:rPr>
        <w:t>,</w:t>
      </w:r>
      <w:r w:rsidRPr="00885F4C">
        <w:rPr>
          <w:color w:val="000000" w:themeColor="text1"/>
        </w:rPr>
        <w:t xml:space="preserve"> цель игры сос</w:t>
      </w:r>
      <w:r w:rsidR="001A7921" w:rsidRPr="00885F4C">
        <w:rPr>
          <w:color w:val="000000" w:themeColor="text1"/>
        </w:rPr>
        <w:t>тоит в дости</w:t>
      </w:r>
      <w:r w:rsidR="001A7921" w:rsidRPr="00885F4C">
        <w:rPr>
          <w:color w:val="000000" w:themeColor="text1"/>
        </w:rPr>
        <w:softHyphen/>
        <w:t xml:space="preserve">жении результата «тестирующего», </w:t>
      </w:r>
      <w:r w:rsidRPr="00885F4C">
        <w:rPr>
          <w:color w:val="000000" w:themeColor="text1"/>
        </w:rPr>
        <w:t xml:space="preserve">уровень развития определенной способности, умения, навыка ребенка. </w:t>
      </w:r>
      <w:r w:rsidR="00B54CB1" w:rsidRPr="00885F4C">
        <w:rPr>
          <w:color w:val="000000" w:themeColor="text1"/>
        </w:rPr>
        <w:t xml:space="preserve">          </w:t>
      </w:r>
      <w:r w:rsidRPr="00885F4C">
        <w:rPr>
          <w:color w:val="000000" w:themeColor="text1"/>
        </w:rPr>
        <w:t>В этом смысле результа</w:t>
      </w:r>
      <w:r w:rsidRPr="00885F4C">
        <w:rPr>
          <w:color w:val="000000" w:themeColor="text1"/>
        </w:rPr>
        <w:softHyphen/>
        <w:t>тивные игры как бы дают ребенку обратную связь для осознания</w:t>
      </w:r>
      <w:r w:rsidR="00B54CB1" w:rsidRPr="00885F4C">
        <w:rPr>
          <w:color w:val="000000" w:themeColor="text1"/>
        </w:rPr>
        <w:t xml:space="preserve"> своих возможностей и умений, а</w:t>
      </w:r>
      <w:r w:rsidRPr="00885F4C">
        <w:rPr>
          <w:color w:val="000000" w:themeColor="text1"/>
        </w:rPr>
        <w:t xml:space="preserve"> с другой стороны, достижение результата обеспечивает условия для удовлетворения потребности ребенка в социальном признании.</w:t>
      </w:r>
    </w:p>
    <w:p w:rsidR="007B7F8F" w:rsidRPr="00885F4C" w:rsidRDefault="007B7F8F" w:rsidP="00885F4C">
      <w:pPr>
        <w:pStyle w:val="a4"/>
        <w:spacing w:before="0" w:after="0"/>
        <w:ind w:firstLine="709"/>
        <w:contextualSpacing/>
        <w:jc w:val="both"/>
        <w:rPr>
          <w:color w:val="000000" w:themeColor="text1"/>
        </w:rPr>
      </w:pPr>
      <w:r w:rsidRPr="00885F4C">
        <w:rPr>
          <w:rStyle w:val="ab"/>
          <w:i w:val="0"/>
          <w:color w:val="000000" w:themeColor="text1"/>
        </w:rPr>
        <w:t>Дидактические игры,</w:t>
      </w:r>
      <w:r w:rsidRPr="00885F4C">
        <w:rPr>
          <w:color w:val="000000" w:themeColor="text1"/>
        </w:rPr>
        <w:t> как и результативные, занимают про</w:t>
      </w:r>
      <w:r w:rsidR="00B54CB1" w:rsidRPr="00885F4C">
        <w:rPr>
          <w:color w:val="000000" w:themeColor="text1"/>
        </w:rPr>
        <w:t>ме</w:t>
      </w:r>
      <w:r w:rsidR="00B54CB1" w:rsidRPr="00885F4C">
        <w:rPr>
          <w:color w:val="000000" w:themeColor="text1"/>
        </w:rPr>
        <w:softHyphen/>
        <w:t>жуточное место между сюжетно-</w:t>
      </w:r>
      <w:r w:rsidRPr="00885F4C">
        <w:rPr>
          <w:color w:val="000000" w:themeColor="text1"/>
        </w:rPr>
        <w:t>ролевыми играми и учебной дея</w:t>
      </w:r>
      <w:r w:rsidRPr="00885F4C">
        <w:rPr>
          <w:color w:val="000000" w:themeColor="text1"/>
        </w:rPr>
        <w:softHyphen/>
        <w:t>тельностью. Отличит</w:t>
      </w:r>
      <w:r w:rsidR="00B54CB1" w:rsidRPr="00885F4C">
        <w:rPr>
          <w:color w:val="000000" w:themeColor="text1"/>
        </w:rPr>
        <w:t>ельная черта дидактических игр -</w:t>
      </w:r>
      <w:r w:rsidRPr="00885F4C">
        <w:rPr>
          <w:color w:val="000000" w:themeColor="text1"/>
        </w:rPr>
        <w:t xml:space="preserve"> постанов</w:t>
      </w:r>
      <w:r w:rsidRPr="00885F4C">
        <w:rPr>
          <w:color w:val="000000" w:themeColor="text1"/>
        </w:rPr>
        <w:softHyphen/>
        <w:t>ка и реализация учебных задач, как формирования способов дей</w:t>
      </w:r>
      <w:r w:rsidRPr="00885F4C">
        <w:rPr>
          <w:color w:val="000000" w:themeColor="text1"/>
        </w:rPr>
        <w:softHyphen/>
        <w:t>ствий, умений, навыков, знаний при сохранении игрового кон</w:t>
      </w:r>
      <w:r w:rsidRPr="00885F4C">
        <w:rPr>
          <w:color w:val="000000" w:themeColor="text1"/>
        </w:rPr>
        <w:softHyphen/>
        <w:t>текст</w:t>
      </w:r>
      <w:r w:rsidR="00022AFD" w:rsidRPr="00885F4C">
        <w:rPr>
          <w:color w:val="000000" w:themeColor="text1"/>
        </w:rPr>
        <w:t>а и смысла деятельности</w:t>
      </w:r>
      <w:r w:rsidR="0008540E" w:rsidRPr="00885F4C">
        <w:rPr>
          <w:color w:val="000000" w:themeColor="text1"/>
        </w:rPr>
        <w:t>.</w:t>
      </w:r>
    </w:p>
    <w:p w:rsidR="007B7F8F" w:rsidRPr="00885F4C" w:rsidRDefault="007B7F8F" w:rsidP="00885F4C">
      <w:pPr>
        <w:pStyle w:val="a4"/>
        <w:ind w:firstLine="709"/>
        <w:contextualSpacing/>
        <w:jc w:val="both"/>
        <w:rPr>
          <w:color w:val="000000" w:themeColor="text1"/>
        </w:rPr>
      </w:pPr>
      <w:r w:rsidRPr="00885F4C">
        <w:rPr>
          <w:color w:val="000000" w:themeColor="text1"/>
        </w:rPr>
        <w:t>Сюжетно-ролевая игра в дошкольном возрасте, являясь веду</w:t>
      </w:r>
      <w:r w:rsidRPr="00885F4C">
        <w:rPr>
          <w:color w:val="000000" w:themeColor="text1"/>
        </w:rPr>
        <w:softHyphen/>
        <w:t>щим типом деятельности, определяет развитие всех существенных сторон личности ребенка, подготавливает переход в новый период развития.</w:t>
      </w:r>
    </w:p>
    <w:p w:rsidR="001A7921" w:rsidRPr="00885F4C" w:rsidRDefault="001A7921" w:rsidP="00885F4C">
      <w:pPr>
        <w:pStyle w:val="a4"/>
        <w:ind w:firstLine="709"/>
        <w:contextualSpacing/>
        <w:jc w:val="both"/>
        <w:rPr>
          <w:color w:val="000000" w:themeColor="text1"/>
        </w:rPr>
      </w:pPr>
      <w:r w:rsidRPr="00885F4C">
        <w:rPr>
          <w:color w:val="000000" w:themeColor="text1"/>
        </w:rPr>
        <w:t>В сюжетно-ролевой игре</w:t>
      </w:r>
      <w:r w:rsidR="007B7F8F" w:rsidRPr="00885F4C">
        <w:rPr>
          <w:color w:val="000000" w:themeColor="text1"/>
        </w:rPr>
        <w:t xml:space="preserve"> ежеминутно про</w:t>
      </w:r>
      <w:r w:rsidR="007B7F8F" w:rsidRPr="00885F4C">
        <w:rPr>
          <w:color w:val="000000" w:themeColor="text1"/>
        </w:rPr>
        <w:softHyphen/>
        <w:t xml:space="preserve">исходит отказ ребенка от мимолетных желаний в пользу выполнения взятой на себя роли. В </w:t>
      </w:r>
      <w:r w:rsidRPr="00885F4C">
        <w:rPr>
          <w:color w:val="000000" w:themeColor="text1"/>
        </w:rPr>
        <w:t xml:space="preserve">такой </w:t>
      </w:r>
      <w:r w:rsidR="007B7F8F" w:rsidRPr="00885F4C">
        <w:rPr>
          <w:color w:val="000000" w:themeColor="text1"/>
        </w:rPr>
        <w:t xml:space="preserve">игре происходит существенная </w:t>
      </w:r>
      <w:r w:rsidR="00B54CB1" w:rsidRPr="00885F4C">
        <w:rPr>
          <w:color w:val="000000" w:themeColor="text1"/>
        </w:rPr>
        <w:t>перестройка пове</w:t>
      </w:r>
      <w:r w:rsidR="00B54CB1" w:rsidRPr="00885F4C">
        <w:rPr>
          <w:color w:val="000000" w:themeColor="text1"/>
        </w:rPr>
        <w:softHyphen/>
        <w:t>дения ребенка -</w:t>
      </w:r>
      <w:r w:rsidR="007B7F8F" w:rsidRPr="00885F4C">
        <w:rPr>
          <w:color w:val="000000" w:themeColor="text1"/>
        </w:rPr>
        <w:t xml:space="preserve"> оно становится произвольным. Под произвольным поведением следует понимать поведение, осуществляющееся в соответствии с образцом (независимо от того, дан ли он в форме действий другого человека или в форме уже выделившегося пра</w:t>
      </w:r>
      <w:r w:rsidR="007B7F8F" w:rsidRPr="00885F4C">
        <w:rPr>
          <w:color w:val="000000" w:themeColor="text1"/>
        </w:rPr>
        <w:softHyphen/>
        <w:t>вила) и контролируемое путем сопоставления с этим образцом как эталоном.</w:t>
      </w:r>
    </w:p>
    <w:p w:rsidR="00FE285F" w:rsidRPr="00885F4C" w:rsidRDefault="007531EC" w:rsidP="00885F4C">
      <w:pPr>
        <w:pStyle w:val="a4"/>
        <w:ind w:firstLine="709"/>
        <w:contextualSpacing/>
        <w:jc w:val="both"/>
        <w:rPr>
          <w:color w:val="000000" w:themeColor="text1"/>
        </w:rPr>
      </w:pPr>
      <w:r w:rsidRPr="00885F4C">
        <w:rPr>
          <w:color w:val="000000" w:themeColor="text1"/>
        </w:rPr>
        <w:t xml:space="preserve">2. </w:t>
      </w:r>
      <w:r w:rsidRPr="00885F4C">
        <w:rPr>
          <w:bCs/>
          <w:color w:val="000000" w:themeColor="text1"/>
        </w:rPr>
        <w:t>Изобразительная деятельность</w:t>
      </w:r>
      <w:r w:rsidRPr="00885F4C">
        <w:rPr>
          <w:color w:val="000000" w:themeColor="text1"/>
        </w:rPr>
        <w:t>. Ребенок рисует, лепит, строит, вырезает. Игра и рисование являются теми видами деятельности, которые способствуют практическому освоению реального социального пространства: в рисунка</w:t>
      </w:r>
      <w:r w:rsidR="00B54CB1" w:rsidRPr="00885F4C">
        <w:rPr>
          <w:color w:val="000000" w:themeColor="text1"/>
        </w:rPr>
        <w:t xml:space="preserve">х ребенок </w:t>
      </w:r>
      <w:r w:rsidR="003B4921" w:rsidRPr="00885F4C">
        <w:rPr>
          <w:color w:val="000000" w:themeColor="text1"/>
        </w:rPr>
        <w:t>проигрывает отношения</w:t>
      </w:r>
      <w:r w:rsidRPr="00885F4C">
        <w:rPr>
          <w:color w:val="000000" w:themeColor="text1"/>
        </w:rPr>
        <w:t xml:space="preserve"> людей, символически </w:t>
      </w:r>
      <w:proofErr w:type="spellStart"/>
      <w:r w:rsidRPr="00885F4C">
        <w:rPr>
          <w:color w:val="000000" w:themeColor="text1"/>
        </w:rPr>
        <w:t>идентифицируясь</w:t>
      </w:r>
      <w:proofErr w:type="spellEnd"/>
      <w:r w:rsidRPr="00885F4C">
        <w:rPr>
          <w:color w:val="000000" w:themeColor="text1"/>
        </w:rPr>
        <w:t xml:space="preserve"> и обособляясь от персонажей, которых он по своей воле вводит в игровые и изобразительные сюжеты. Создавая коллективную работу, дети общаются, договариваются и обсуждают вместе полученный результат (комментированное рисование)</w:t>
      </w:r>
      <w:r w:rsidR="0008540E" w:rsidRPr="00885F4C">
        <w:rPr>
          <w:color w:val="000000" w:themeColor="text1"/>
        </w:rPr>
        <w:t>.</w:t>
      </w:r>
    </w:p>
    <w:p w:rsidR="007531EC" w:rsidRPr="00885F4C" w:rsidRDefault="007531EC" w:rsidP="00885F4C">
      <w:pPr>
        <w:pStyle w:val="a4"/>
        <w:ind w:firstLine="709"/>
        <w:contextualSpacing/>
        <w:jc w:val="both"/>
        <w:rPr>
          <w:color w:val="000000" w:themeColor="text1"/>
        </w:rPr>
      </w:pPr>
      <w:r w:rsidRPr="00885F4C">
        <w:rPr>
          <w:color w:val="000000" w:themeColor="text1"/>
        </w:rPr>
        <w:t xml:space="preserve">3. </w:t>
      </w:r>
      <w:r w:rsidR="00C071F2" w:rsidRPr="00885F4C">
        <w:rPr>
          <w:bCs/>
          <w:color w:val="000000" w:themeColor="text1"/>
        </w:rPr>
        <w:t>Трудовая деятельность. Т</w:t>
      </w:r>
      <w:r w:rsidRPr="00885F4C">
        <w:rPr>
          <w:color w:val="000000" w:themeColor="text1"/>
        </w:rPr>
        <w:t>руд детей в детском саду позволяет поддерживать у них интерес к деятельности, осуществлять их всестороннее воспитание. Так же формируются коммуникативные способности детей. Выполняя элементарные трудовые обязанности, дети общаются, учатся договариваться, обсуждают свои достигнутые победы или неудачи по самообслуживанию, они чувствуют себя равноправными членами детского общества.</w:t>
      </w:r>
    </w:p>
    <w:p w:rsidR="001A7921" w:rsidRPr="00885F4C" w:rsidRDefault="007531EC" w:rsidP="00885F4C">
      <w:pPr>
        <w:pStyle w:val="a4"/>
        <w:shd w:val="clear" w:color="auto" w:fill="FFFFFF"/>
        <w:spacing w:before="0" w:beforeAutospacing="0" w:after="192" w:afterAutospacing="0"/>
        <w:ind w:firstLine="709"/>
        <w:contextualSpacing/>
        <w:jc w:val="both"/>
        <w:textAlignment w:val="baseline"/>
        <w:rPr>
          <w:color w:val="000000" w:themeColor="text1"/>
        </w:rPr>
      </w:pPr>
      <w:r w:rsidRPr="00885F4C">
        <w:rPr>
          <w:color w:val="000000" w:themeColor="text1"/>
        </w:rPr>
        <w:t xml:space="preserve">4. </w:t>
      </w:r>
      <w:r w:rsidRPr="00885F4C">
        <w:rPr>
          <w:bCs/>
          <w:color w:val="000000" w:themeColor="text1"/>
        </w:rPr>
        <w:t>Чтение художественной литературы.</w:t>
      </w:r>
      <w:r w:rsidRPr="00885F4C">
        <w:rPr>
          <w:color w:val="000000" w:themeColor="text1"/>
        </w:rPr>
        <w:t> В сказках можно найти полный перечень человеческих проблем и образные способы их решения. Слушая сказки в детстве, человек неосознанно накапливает некий опыт жизненных ситуаций. Работа со сказками начинается с ее анализа, обсуждения. Когда сказочные смыслы будут проработаны, то необходимо установить связь с реальными жизненными ситуациями.</w:t>
      </w:r>
    </w:p>
    <w:p w:rsidR="001330A7" w:rsidRPr="00885F4C" w:rsidRDefault="007531EC" w:rsidP="00885F4C">
      <w:pPr>
        <w:pStyle w:val="a4"/>
        <w:shd w:val="clear" w:color="auto" w:fill="FFFFFF"/>
        <w:spacing w:before="0" w:beforeAutospacing="0" w:after="192" w:afterAutospacing="0"/>
        <w:ind w:firstLine="709"/>
        <w:contextualSpacing/>
        <w:jc w:val="both"/>
        <w:textAlignment w:val="baseline"/>
        <w:rPr>
          <w:color w:val="000000" w:themeColor="text1"/>
        </w:rPr>
      </w:pPr>
      <w:r w:rsidRPr="00885F4C">
        <w:rPr>
          <w:color w:val="000000" w:themeColor="text1"/>
        </w:rPr>
        <w:t>5</w:t>
      </w:r>
      <w:r w:rsidRPr="00885F4C">
        <w:rPr>
          <w:bCs/>
          <w:color w:val="000000" w:themeColor="text1"/>
        </w:rPr>
        <w:t>.</w:t>
      </w:r>
      <w:r w:rsidR="001A7921" w:rsidRPr="00885F4C">
        <w:rPr>
          <w:bCs/>
          <w:color w:val="000000" w:themeColor="text1"/>
        </w:rPr>
        <w:t xml:space="preserve"> </w:t>
      </w:r>
      <w:r w:rsidRPr="00885F4C">
        <w:rPr>
          <w:bCs/>
          <w:color w:val="000000" w:themeColor="text1"/>
        </w:rPr>
        <w:t>Коммуникативная деятельность</w:t>
      </w:r>
      <w:r w:rsidR="00096DC3" w:rsidRPr="00885F4C">
        <w:rPr>
          <w:color w:val="000000" w:themeColor="text1"/>
        </w:rPr>
        <w:t xml:space="preserve"> (развитие </w:t>
      </w:r>
      <w:r w:rsidRPr="00885F4C">
        <w:rPr>
          <w:color w:val="000000" w:themeColor="text1"/>
        </w:rPr>
        <w:t>речи). К старшему дошкольному возрасту ведущим средством общения становится слово. Цел</w:t>
      </w:r>
      <w:r w:rsidR="00B54CB1" w:rsidRPr="00885F4C">
        <w:rPr>
          <w:color w:val="000000" w:themeColor="text1"/>
        </w:rPr>
        <w:t>ь развития речи в детском саду -</w:t>
      </w:r>
      <w:r w:rsidRPr="00885F4C">
        <w:rPr>
          <w:color w:val="000000" w:themeColor="text1"/>
        </w:rPr>
        <w:t xml:space="preserve"> помочь ребенку освоить родной язык. </w:t>
      </w:r>
      <w:r w:rsidR="0030309A" w:rsidRPr="00885F4C">
        <w:rPr>
          <w:color w:val="000000" w:themeColor="text1"/>
        </w:rPr>
        <w:t xml:space="preserve">           </w:t>
      </w:r>
      <w:r w:rsidR="00B54CB1" w:rsidRPr="00885F4C">
        <w:rPr>
          <w:color w:val="000000" w:themeColor="text1"/>
        </w:rPr>
        <w:t xml:space="preserve"> </w:t>
      </w:r>
      <w:r w:rsidRPr="00885F4C">
        <w:rPr>
          <w:color w:val="000000" w:themeColor="text1"/>
        </w:rPr>
        <w:t xml:space="preserve">В процессе деятельности по развитию речи, у детей развивается словарь, грамматическая сторона речи, фонетика, связная речь (монолог). </w:t>
      </w:r>
      <w:r w:rsidR="0030309A" w:rsidRPr="00885F4C">
        <w:rPr>
          <w:color w:val="000000" w:themeColor="text1"/>
        </w:rPr>
        <w:t xml:space="preserve">                   </w:t>
      </w:r>
      <w:r w:rsidRPr="00885F4C">
        <w:rPr>
          <w:color w:val="000000" w:themeColor="text1"/>
        </w:rPr>
        <w:t>В результате, ребенок научится грамотно изъясняться, будет обладать внушительным словарным запасом и правильно произ</w:t>
      </w:r>
      <w:r w:rsidR="009D290F" w:rsidRPr="00885F4C">
        <w:rPr>
          <w:color w:val="000000" w:themeColor="text1"/>
        </w:rPr>
        <w:t xml:space="preserve">носить все </w:t>
      </w:r>
      <w:r w:rsidR="00C51AB1" w:rsidRPr="00885F4C">
        <w:rPr>
          <w:color w:val="000000" w:themeColor="text1"/>
        </w:rPr>
        <w:t xml:space="preserve">            </w:t>
      </w:r>
      <w:r w:rsidR="009D290F" w:rsidRPr="00885F4C">
        <w:rPr>
          <w:color w:val="000000" w:themeColor="text1"/>
        </w:rPr>
        <w:t>звук</w:t>
      </w:r>
      <w:r w:rsidR="003B4921" w:rsidRPr="00885F4C">
        <w:rPr>
          <w:color w:val="000000" w:themeColor="text1"/>
        </w:rPr>
        <w:t>и языка</w:t>
      </w:r>
      <w:r w:rsidR="009D290F" w:rsidRPr="00885F4C">
        <w:rPr>
          <w:color w:val="000000" w:themeColor="text1"/>
        </w:rPr>
        <w:t>.</w:t>
      </w:r>
    </w:p>
    <w:p w:rsidR="001330A7" w:rsidRPr="00885F4C" w:rsidRDefault="001330A7" w:rsidP="00885F4C">
      <w:pPr>
        <w:pStyle w:val="a4"/>
        <w:shd w:val="clear" w:color="auto" w:fill="FFFFFF"/>
        <w:spacing w:before="0" w:beforeAutospacing="0" w:after="192" w:afterAutospacing="0"/>
        <w:ind w:firstLine="709"/>
        <w:contextualSpacing/>
        <w:jc w:val="both"/>
        <w:textAlignment w:val="baseline"/>
        <w:rPr>
          <w:color w:val="000000" w:themeColor="text1"/>
        </w:rPr>
      </w:pPr>
      <w:r w:rsidRPr="00885F4C">
        <w:rPr>
          <w:color w:val="000000" w:themeColor="text1"/>
        </w:rPr>
        <w:t>6. Физическая культура. Благодаря физическому воспитанию: создаются благоприятные условия для формирования поло</w:t>
      </w:r>
      <w:r w:rsidRPr="00885F4C">
        <w:rPr>
          <w:color w:val="000000" w:themeColor="text1"/>
        </w:rPr>
        <w:softHyphen/>
        <w:t>жительных черт характера (организованности, скромности, отзыв</w:t>
      </w:r>
      <w:r w:rsidRPr="00885F4C">
        <w:rPr>
          <w:color w:val="000000" w:themeColor="text1"/>
        </w:rPr>
        <w:softHyphen/>
      </w:r>
      <w:r w:rsidR="00BC5718" w:rsidRPr="00885F4C">
        <w:rPr>
          <w:color w:val="000000" w:themeColor="text1"/>
        </w:rPr>
        <w:t xml:space="preserve">чивости </w:t>
      </w:r>
      <w:proofErr w:type="spellStart"/>
      <w:r w:rsidR="00BC5718" w:rsidRPr="00885F4C">
        <w:rPr>
          <w:color w:val="000000" w:themeColor="text1"/>
        </w:rPr>
        <w:t>коммуникативности</w:t>
      </w:r>
      <w:proofErr w:type="spellEnd"/>
      <w:r w:rsidRPr="00885F4C">
        <w:rPr>
          <w:color w:val="000000" w:themeColor="text1"/>
        </w:rPr>
        <w:t>); закладываются нравственные основы личности (чув</w:t>
      </w:r>
      <w:r w:rsidR="00C25D0C" w:rsidRPr="00885F4C">
        <w:rPr>
          <w:color w:val="000000" w:themeColor="text1"/>
        </w:rPr>
        <w:t>ства соб</w:t>
      </w:r>
      <w:r w:rsidR="00C25D0C" w:rsidRPr="00885F4C">
        <w:rPr>
          <w:color w:val="000000" w:themeColor="text1"/>
        </w:rPr>
        <w:softHyphen/>
        <w:t xml:space="preserve">ственного достоинства, </w:t>
      </w:r>
      <w:r w:rsidRPr="00885F4C">
        <w:rPr>
          <w:color w:val="000000" w:themeColor="text1"/>
        </w:rPr>
        <w:t>справедливости, товарищества, взаимопомощи, ответственности за порученное дело, умение заниматься в коллективе); осуществляется воспитание волевых качеств (смелость, ре</w:t>
      </w:r>
      <w:r w:rsidRPr="00885F4C">
        <w:rPr>
          <w:color w:val="000000" w:themeColor="text1"/>
        </w:rPr>
        <w:softHyphen/>
        <w:t>шительность, уверенность в своих силах, выдержка, настойчивость в преодолении трудностей, самообладание); прививается культура чувств, эстетическое отношение к фи</w:t>
      </w:r>
      <w:r w:rsidRPr="00885F4C">
        <w:rPr>
          <w:color w:val="000000" w:themeColor="text1"/>
        </w:rPr>
        <w:softHyphen/>
        <w:t>зическим упражнениям.</w:t>
      </w:r>
    </w:p>
    <w:p w:rsidR="001330A7" w:rsidRPr="00885F4C" w:rsidRDefault="001330A7" w:rsidP="00885F4C">
      <w:pPr>
        <w:pStyle w:val="a4"/>
        <w:shd w:val="clear" w:color="auto" w:fill="FFFFFF" w:themeFill="background1"/>
        <w:ind w:firstLine="709"/>
        <w:contextualSpacing/>
        <w:jc w:val="both"/>
        <w:rPr>
          <w:color w:val="000000" w:themeColor="text1"/>
        </w:rPr>
      </w:pPr>
      <w:r w:rsidRPr="00885F4C">
        <w:rPr>
          <w:color w:val="000000" w:themeColor="text1"/>
        </w:rPr>
        <w:t>Формирование коммуникативн</w:t>
      </w:r>
      <w:r w:rsidR="00CC2452" w:rsidRPr="00885F4C">
        <w:rPr>
          <w:color w:val="000000" w:themeColor="text1"/>
        </w:rPr>
        <w:t>ых способностей</w:t>
      </w:r>
      <w:r w:rsidRPr="00885F4C">
        <w:rPr>
          <w:color w:val="000000" w:themeColor="text1"/>
        </w:rPr>
        <w:t xml:space="preserve"> у детей </w:t>
      </w:r>
      <w:r w:rsidR="003B4921" w:rsidRPr="00885F4C">
        <w:rPr>
          <w:color w:val="000000" w:themeColor="text1"/>
        </w:rPr>
        <w:t>происходит как</w:t>
      </w:r>
      <w:r w:rsidRPr="00885F4C">
        <w:rPr>
          <w:color w:val="000000" w:themeColor="text1"/>
        </w:rPr>
        <w:t xml:space="preserve"> под прямым воздействием </w:t>
      </w:r>
      <w:r w:rsidR="003B4921" w:rsidRPr="00885F4C">
        <w:rPr>
          <w:color w:val="000000" w:themeColor="text1"/>
        </w:rPr>
        <w:t>педагога, так</w:t>
      </w:r>
      <w:r w:rsidRPr="00885F4C">
        <w:rPr>
          <w:color w:val="000000" w:themeColor="text1"/>
        </w:rPr>
        <w:t xml:space="preserve"> и опосредованно, через его собственную деятельность.</w:t>
      </w:r>
    </w:p>
    <w:p w:rsidR="001330A7" w:rsidRPr="00885F4C" w:rsidRDefault="001330A7" w:rsidP="00885F4C">
      <w:pPr>
        <w:pStyle w:val="a4"/>
        <w:shd w:val="clear" w:color="auto" w:fill="FFFFFF" w:themeFill="background1"/>
        <w:ind w:firstLine="709"/>
        <w:contextualSpacing/>
        <w:jc w:val="both"/>
        <w:rPr>
          <w:color w:val="000000" w:themeColor="text1"/>
        </w:rPr>
      </w:pPr>
      <w:r w:rsidRPr="00885F4C">
        <w:rPr>
          <w:color w:val="000000" w:themeColor="text1"/>
        </w:rPr>
        <w:lastRenderedPageBreak/>
        <w:t>Эффективно фо</w:t>
      </w:r>
      <w:r w:rsidR="00CC2452" w:rsidRPr="00885F4C">
        <w:rPr>
          <w:color w:val="000000" w:themeColor="text1"/>
        </w:rPr>
        <w:t>рмировать коммуникативные способности</w:t>
      </w:r>
      <w:r w:rsidRPr="00885F4C">
        <w:rPr>
          <w:color w:val="000000" w:themeColor="text1"/>
        </w:rPr>
        <w:t xml:space="preserve"> у старших </w:t>
      </w:r>
      <w:r w:rsidR="003B4921" w:rsidRPr="00885F4C">
        <w:rPr>
          <w:color w:val="000000" w:themeColor="text1"/>
        </w:rPr>
        <w:t>дошкольников позволяют</w:t>
      </w:r>
      <w:r w:rsidRPr="00885F4C">
        <w:rPr>
          <w:color w:val="000000" w:themeColor="text1"/>
        </w:rPr>
        <w:t xml:space="preserve"> наряду с другими</w:t>
      </w:r>
      <w:r w:rsidR="00CC2452" w:rsidRPr="00885F4C">
        <w:rPr>
          <w:color w:val="000000" w:themeColor="text1"/>
        </w:rPr>
        <w:t>,</w:t>
      </w:r>
      <w:r w:rsidRPr="00885F4C">
        <w:rPr>
          <w:color w:val="000000" w:themeColor="text1"/>
        </w:rPr>
        <w:t xml:space="preserve"> занятия физической культурой.</w:t>
      </w:r>
    </w:p>
    <w:p w:rsidR="001330A7" w:rsidRPr="00885F4C" w:rsidRDefault="001330A7" w:rsidP="00885F4C">
      <w:pPr>
        <w:pStyle w:val="a4"/>
        <w:shd w:val="clear" w:color="auto" w:fill="FFFFFF" w:themeFill="background1"/>
        <w:ind w:firstLine="709"/>
        <w:contextualSpacing/>
        <w:jc w:val="both"/>
        <w:rPr>
          <w:color w:val="000000" w:themeColor="text1"/>
        </w:rPr>
      </w:pPr>
      <w:r w:rsidRPr="00885F4C">
        <w:rPr>
          <w:color w:val="000000" w:themeColor="text1"/>
        </w:rPr>
        <w:t>Занятия физическими упражнениями содействуют обо</w:t>
      </w:r>
      <w:r w:rsidRPr="00885F4C">
        <w:rPr>
          <w:color w:val="000000" w:themeColor="text1"/>
        </w:rPr>
        <w:softHyphen/>
        <w:t>гащению нравственного опыта, формируют нравственное поведение ребенка. Известно, что основой всех нравствен</w:t>
      </w:r>
      <w:r w:rsidRPr="00885F4C">
        <w:rPr>
          <w:color w:val="000000" w:themeColor="text1"/>
        </w:rPr>
        <w:softHyphen/>
        <w:t>ных взаимоотношении являются дружеские отношения.</w:t>
      </w:r>
    </w:p>
    <w:p w:rsidR="001A7921" w:rsidRPr="00885F4C" w:rsidRDefault="001330A7" w:rsidP="00885F4C">
      <w:pPr>
        <w:pStyle w:val="a4"/>
        <w:shd w:val="clear" w:color="auto" w:fill="FFFFFF" w:themeFill="background1"/>
        <w:ind w:firstLine="709"/>
        <w:contextualSpacing/>
        <w:jc w:val="both"/>
        <w:rPr>
          <w:color w:val="000000" w:themeColor="text1"/>
        </w:rPr>
      </w:pPr>
      <w:r w:rsidRPr="00885F4C">
        <w:rPr>
          <w:color w:val="000000" w:themeColor="text1"/>
        </w:rPr>
        <w:t>7</w:t>
      </w:r>
      <w:r w:rsidR="007531EC" w:rsidRPr="00885F4C">
        <w:rPr>
          <w:bCs/>
          <w:color w:val="000000" w:themeColor="text1"/>
        </w:rPr>
        <w:t>. Тренинг</w:t>
      </w:r>
      <w:r w:rsidR="00C071F2" w:rsidRPr="00885F4C">
        <w:rPr>
          <w:color w:val="000000" w:themeColor="text1"/>
        </w:rPr>
        <w:t> (психологический). Это</w:t>
      </w:r>
      <w:r w:rsidR="007531EC" w:rsidRPr="00885F4C">
        <w:rPr>
          <w:color w:val="000000" w:themeColor="text1"/>
        </w:rPr>
        <w:t xml:space="preserve"> один из ведущих методов практической психологии. Существует множество игровых тренингов общения, в том числе и на развитие коммуникативных способностей. Закреплять полученные в ходе работы по формированию коммуникативных способностей результаты, необходимо проводя с детьми беседы (в виде диалога). </w:t>
      </w:r>
      <w:r w:rsidR="00CC2452" w:rsidRPr="00885F4C">
        <w:rPr>
          <w:color w:val="000000" w:themeColor="text1"/>
        </w:rPr>
        <w:t xml:space="preserve">               </w:t>
      </w:r>
      <w:r w:rsidR="007531EC" w:rsidRPr="00885F4C">
        <w:rPr>
          <w:color w:val="000000" w:themeColor="text1"/>
        </w:rPr>
        <w:t>В разговоре и беседе формируется умение высказываться, задавать вопросы, отвечать на них, развиваются качества личности: общительность, вежливость, тактичность, выдержанность. Беседа используется для того, чтобы систематизировать знания детей, ведет их к правильным и ясным выводам, активизируется словарь, соверш</w:t>
      </w:r>
      <w:r w:rsidR="00C51AB1" w:rsidRPr="00885F4C">
        <w:rPr>
          <w:color w:val="000000" w:themeColor="text1"/>
        </w:rPr>
        <w:t xml:space="preserve">енствуется </w:t>
      </w:r>
      <w:r w:rsidR="0057664B" w:rsidRPr="00885F4C">
        <w:rPr>
          <w:color w:val="000000" w:themeColor="text1"/>
        </w:rPr>
        <w:t xml:space="preserve">грамматическая </w:t>
      </w:r>
      <w:r w:rsidR="00C51AB1" w:rsidRPr="00885F4C">
        <w:rPr>
          <w:color w:val="000000" w:themeColor="text1"/>
        </w:rPr>
        <w:t xml:space="preserve">   </w:t>
      </w:r>
      <w:r w:rsidR="003B4921" w:rsidRPr="00885F4C">
        <w:rPr>
          <w:color w:val="000000" w:themeColor="text1"/>
        </w:rPr>
        <w:t>форма</w:t>
      </w:r>
      <w:r w:rsidR="0057664B" w:rsidRPr="00885F4C">
        <w:rPr>
          <w:color w:val="000000" w:themeColor="text1"/>
        </w:rPr>
        <w:t>.</w:t>
      </w:r>
    </w:p>
    <w:p w:rsidR="00D36657" w:rsidRPr="00885F4C" w:rsidRDefault="001330A7" w:rsidP="00885F4C">
      <w:pPr>
        <w:pStyle w:val="a4"/>
        <w:shd w:val="clear" w:color="auto" w:fill="FFFFFF"/>
        <w:spacing w:before="0" w:beforeAutospacing="0" w:after="192" w:afterAutospacing="0"/>
        <w:ind w:firstLine="709"/>
        <w:contextualSpacing/>
        <w:jc w:val="both"/>
        <w:textAlignment w:val="baseline"/>
        <w:rPr>
          <w:color w:val="000000" w:themeColor="text1"/>
          <w:shd w:val="clear" w:color="auto" w:fill="FFFFFF"/>
        </w:rPr>
      </w:pPr>
      <w:r w:rsidRPr="00885F4C">
        <w:rPr>
          <w:color w:val="000000" w:themeColor="text1"/>
        </w:rPr>
        <w:t>8</w:t>
      </w:r>
      <w:r w:rsidR="00D36657" w:rsidRPr="00885F4C">
        <w:rPr>
          <w:color w:val="000000" w:themeColor="text1"/>
        </w:rPr>
        <w:t xml:space="preserve">. Театрализованная деятельность. Особая роль в процессе формирования </w:t>
      </w:r>
      <w:r w:rsidR="0055691B" w:rsidRPr="00885F4C">
        <w:rPr>
          <w:color w:val="000000" w:themeColor="text1"/>
        </w:rPr>
        <w:t>коммуникативных способностей</w:t>
      </w:r>
      <w:r w:rsidR="00872ADD" w:rsidRPr="00885F4C">
        <w:rPr>
          <w:color w:val="000000" w:themeColor="text1"/>
        </w:rPr>
        <w:t xml:space="preserve"> </w:t>
      </w:r>
      <w:r w:rsidR="00D36657" w:rsidRPr="00885F4C">
        <w:rPr>
          <w:color w:val="000000" w:themeColor="text1"/>
        </w:rPr>
        <w:t>принадлежит театрализованным играм. Участвуя в них, дети знакомятся с окружающим миром во всем его многообразии через образы, краски, звуки. В процессе работы над выразительностью реплик персонажей, собственных высказываний, незаметно активизируется словарь ребенка, совершенствуетс</w:t>
      </w:r>
      <w:r w:rsidR="00D25D64" w:rsidRPr="00885F4C">
        <w:rPr>
          <w:color w:val="000000" w:themeColor="text1"/>
        </w:rPr>
        <w:t>я звуковая культура его речи, ее</w:t>
      </w:r>
      <w:r w:rsidR="00D36657" w:rsidRPr="00885F4C">
        <w:rPr>
          <w:color w:val="000000" w:themeColor="text1"/>
        </w:rPr>
        <w:t xml:space="preserve"> интонационная сторона.</w:t>
      </w:r>
    </w:p>
    <w:p w:rsidR="00D36657" w:rsidRPr="00885F4C" w:rsidRDefault="00D36657"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Исполняемая роль, произносимые реплики ставят ребенка перед необходимостью ясно, четко, понятно изъясняться. У </w:t>
      </w:r>
      <w:r w:rsidRPr="00885F4C">
        <w:rPr>
          <w:rStyle w:val="a5"/>
          <w:b w:val="0"/>
          <w:color w:val="000000" w:themeColor="text1"/>
          <w:bdr w:val="none" w:sz="0" w:space="0" w:color="auto" w:frame="1"/>
        </w:rPr>
        <w:t>детей</w:t>
      </w:r>
      <w:r w:rsidRPr="00885F4C">
        <w:rPr>
          <w:color w:val="000000" w:themeColor="text1"/>
        </w:rPr>
        <w:t> улучшается диалогическая речь, грамматический строй, выразительность.</w:t>
      </w:r>
    </w:p>
    <w:p w:rsidR="00D36657" w:rsidRPr="00885F4C" w:rsidRDefault="00D36657"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Результаты работы, в конечном итоге, объединяются в единый целостный продукт. Это концерт, спектакль или праздник, в котором принимают участие взрослые и дети. В общих мероприятиях каждый ребенок становится членом коллектива, объединенного единой целью. Такая организация театрализованной деятельности не только создает условия для формирования выразительности речи, но и для приобретения новых знаний, умений и навыков, </w:t>
      </w:r>
      <w:r w:rsidRPr="00885F4C">
        <w:rPr>
          <w:rStyle w:val="a5"/>
          <w:b w:val="0"/>
          <w:color w:val="000000" w:themeColor="text1"/>
          <w:bdr w:val="none" w:sz="0" w:space="0" w:color="auto" w:frame="1"/>
        </w:rPr>
        <w:t>развития способностей</w:t>
      </w:r>
      <w:r w:rsidRPr="00885F4C">
        <w:rPr>
          <w:color w:val="000000" w:themeColor="text1"/>
        </w:rPr>
        <w:t> и детского творчества, но и позволяет ребенку вступать в контакты с детьми и взрослыми. Именно в общем спектакле или концерте ребенок естественно и непринужденно усваивает богатейший опыт взрослых, перенимая образцы поведения и выразительной речи.</w:t>
      </w:r>
    </w:p>
    <w:p w:rsidR="00D36657" w:rsidRPr="00885F4C" w:rsidRDefault="00D36657" w:rsidP="00885F4C">
      <w:pPr>
        <w:pStyle w:val="a4"/>
        <w:shd w:val="clear" w:color="auto" w:fill="FFFFFF"/>
        <w:spacing w:before="200" w:beforeAutospacing="0" w:after="200" w:afterAutospacing="0"/>
        <w:ind w:firstLine="709"/>
        <w:contextualSpacing/>
        <w:jc w:val="both"/>
        <w:rPr>
          <w:color w:val="000000" w:themeColor="text1"/>
        </w:rPr>
      </w:pPr>
      <w:r w:rsidRPr="00885F4C">
        <w:rPr>
          <w:color w:val="000000" w:themeColor="text1"/>
        </w:rPr>
        <w:t>Кроме того, в такой деятельности взрослые и дети лучше узнают друг друга. Создается микроклимат, в основе которого лежит уважение к личности маленького человека, забота о нем, доверительные отношения между взрослыми и детьми.</w:t>
      </w:r>
    </w:p>
    <w:p w:rsidR="000764EF" w:rsidRPr="00885F4C" w:rsidRDefault="001330A7"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9</w:t>
      </w:r>
      <w:r w:rsidR="005A059F" w:rsidRPr="00885F4C">
        <w:rPr>
          <w:color w:val="000000" w:themeColor="text1"/>
        </w:rPr>
        <w:t xml:space="preserve">. </w:t>
      </w:r>
      <w:r w:rsidR="000764EF" w:rsidRPr="00885F4C">
        <w:rPr>
          <w:color w:val="000000" w:themeColor="text1"/>
        </w:rPr>
        <w:t>В ходе совершенствования </w:t>
      </w:r>
      <w:r w:rsidR="00D36657" w:rsidRPr="00885F4C">
        <w:rPr>
          <w:rStyle w:val="a5"/>
          <w:b w:val="0"/>
          <w:color w:val="000000" w:themeColor="text1"/>
          <w:bdr w:val="none" w:sz="0" w:space="0" w:color="auto" w:frame="1"/>
        </w:rPr>
        <w:t>коммуникативных способностей у</w:t>
      </w:r>
      <w:r w:rsidR="000764EF" w:rsidRPr="00885F4C">
        <w:rPr>
          <w:rStyle w:val="a5"/>
          <w:b w:val="0"/>
          <w:color w:val="000000" w:themeColor="text1"/>
          <w:bdr w:val="none" w:sz="0" w:space="0" w:color="auto" w:frame="1"/>
        </w:rPr>
        <w:t xml:space="preserve"> детей</w:t>
      </w:r>
      <w:r w:rsidR="00D36657" w:rsidRPr="00885F4C">
        <w:rPr>
          <w:rStyle w:val="a5"/>
          <w:b w:val="0"/>
          <w:color w:val="000000" w:themeColor="text1"/>
          <w:bdr w:val="none" w:sz="0" w:space="0" w:color="auto" w:frame="1"/>
        </w:rPr>
        <w:t xml:space="preserve"> старшего дошкольного возраста</w:t>
      </w:r>
      <w:r w:rsidR="000764EF" w:rsidRPr="00885F4C">
        <w:rPr>
          <w:rStyle w:val="a5"/>
          <w:b w:val="0"/>
          <w:color w:val="000000" w:themeColor="text1"/>
          <w:bdr w:val="none" w:sz="0" w:space="0" w:color="auto" w:frame="1"/>
        </w:rPr>
        <w:t xml:space="preserve"> следует</w:t>
      </w:r>
      <w:r w:rsidR="000764EF" w:rsidRPr="00885F4C">
        <w:rPr>
          <w:color w:val="000000" w:themeColor="text1"/>
        </w:rPr>
        <w:t>, прежде всего, учитывать, что в этом процессе принимают участие не только педагоги, но и родители. Родители совершенствуют </w:t>
      </w:r>
      <w:r w:rsidR="000764EF" w:rsidRPr="00885F4C">
        <w:rPr>
          <w:rStyle w:val="a5"/>
          <w:b w:val="0"/>
          <w:color w:val="000000" w:themeColor="text1"/>
          <w:bdr w:val="none" w:sz="0" w:space="0" w:color="auto" w:frame="1"/>
        </w:rPr>
        <w:t>способы</w:t>
      </w:r>
      <w:r w:rsidR="000764EF" w:rsidRPr="00885F4C">
        <w:rPr>
          <w:color w:val="000000" w:themeColor="text1"/>
        </w:rPr>
        <w:t> общения с ребенком в направлении личностно-ориентированного взаимодействия с ним. Необходимо сотрудничество с родителями по вопросам </w:t>
      </w:r>
      <w:r w:rsidR="000764EF" w:rsidRPr="00885F4C">
        <w:rPr>
          <w:rStyle w:val="a5"/>
          <w:b w:val="0"/>
          <w:color w:val="000000" w:themeColor="text1"/>
          <w:bdr w:val="none" w:sz="0" w:space="0" w:color="auto" w:frame="1"/>
        </w:rPr>
        <w:t>развития у детей коммуникативных способностей</w:t>
      </w:r>
      <w:r w:rsidR="000764EF" w:rsidRPr="00885F4C">
        <w:rPr>
          <w:color w:val="000000" w:themeColor="text1"/>
        </w:rPr>
        <w:t>.</w:t>
      </w:r>
    </w:p>
    <w:p w:rsidR="000764EF" w:rsidRPr="00885F4C" w:rsidRDefault="00096DC3"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На собраниях необходимо поднять</w:t>
      </w:r>
      <w:r w:rsidR="000764EF" w:rsidRPr="00885F4C">
        <w:rPr>
          <w:color w:val="000000" w:themeColor="text1"/>
        </w:rPr>
        <w:t xml:space="preserve"> интересующие родите</w:t>
      </w:r>
      <w:r w:rsidR="005A059F" w:rsidRPr="00885F4C">
        <w:rPr>
          <w:color w:val="000000" w:themeColor="text1"/>
        </w:rPr>
        <w:t>лей вопросы, совместно обсуждать</w:t>
      </w:r>
      <w:r w:rsidR="000764EF" w:rsidRPr="00885F4C">
        <w:rPr>
          <w:color w:val="000000" w:themeColor="text1"/>
        </w:rPr>
        <w:t xml:space="preserve"> вопросы взаимоотношений взрослых с детьми, разыгрыва</w:t>
      </w:r>
      <w:r w:rsidR="00D25D64" w:rsidRPr="00885F4C">
        <w:rPr>
          <w:color w:val="000000" w:themeColor="text1"/>
        </w:rPr>
        <w:t>ть</w:t>
      </w:r>
      <w:r w:rsidR="000764EF" w:rsidRPr="00885F4C">
        <w:rPr>
          <w:color w:val="000000" w:themeColor="text1"/>
        </w:rPr>
        <w:t xml:space="preserve"> ра</w:t>
      </w:r>
      <w:r w:rsidR="00D25D64" w:rsidRPr="00885F4C">
        <w:rPr>
          <w:color w:val="000000" w:themeColor="text1"/>
        </w:rPr>
        <w:t>знообразные ситуации, предлагать</w:t>
      </w:r>
      <w:r w:rsidR="000764EF" w:rsidRPr="00885F4C">
        <w:rPr>
          <w:color w:val="000000" w:themeColor="text1"/>
        </w:rPr>
        <w:t> </w:t>
      </w:r>
      <w:r w:rsidR="000764EF" w:rsidRPr="00885F4C">
        <w:rPr>
          <w:rStyle w:val="a5"/>
          <w:b w:val="0"/>
          <w:color w:val="000000" w:themeColor="text1"/>
          <w:bdr w:val="none" w:sz="0" w:space="0" w:color="auto" w:frame="1"/>
        </w:rPr>
        <w:t>коммуникативные игры</w:t>
      </w:r>
      <w:r w:rsidR="000764EF" w:rsidRPr="00885F4C">
        <w:rPr>
          <w:color w:val="000000" w:themeColor="text1"/>
        </w:rPr>
        <w:t>, которые помогут сформировать и поддержать адекватную самооценку у </w:t>
      </w:r>
      <w:r w:rsidR="000764EF" w:rsidRPr="00885F4C">
        <w:rPr>
          <w:rStyle w:val="a5"/>
          <w:b w:val="0"/>
          <w:color w:val="000000" w:themeColor="text1"/>
          <w:bdr w:val="none" w:sz="0" w:space="0" w:color="auto" w:frame="1"/>
        </w:rPr>
        <w:t>детей</w:t>
      </w:r>
      <w:r w:rsidR="000764EF" w:rsidRPr="00885F4C">
        <w:rPr>
          <w:color w:val="000000" w:themeColor="text1"/>
        </w:rPr>
        <w:t>, научат вступать в разговор, поддерживать его.</w:t>
      </w:r>
    </w:p>
    <w:p w:rsidR="000764EF" w:rsidRPr="00885F4C" w:rsidRDefault="00D25D64"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 xml:space="preserve">Большую роль </w:t>
      </w:r>
      <w:r w:rsidR="000764EF" w:rsidRPr="00885F4C">
        <w:rPr>
          <w:color w:val="000000" w:themeColor="text1"/>
        </w:rPr>
        <w:t>в формировании сплоченности коллектива родителей, </w:t>
      </w:r>
      <w:r w:rsidR="000764EF" w:rsidRPr="00885F4C">
        <w:rPr>
          <w:rStyle w:val="a5"/>
          <w:b w:val="0"/>
          <w:color w:val="000000" w:themeColor="text1"/>
          <w:bdr w:val="none" w:sz="0" w:space="0" w:color="auto" w:frame="1"/>
        </w:rPr>
        <w:t>детей</w:t>
      </w:r>
      <w:r w:rsidR="000764EF" w:rsidRPr="00885F4C">
        <w:rPr>
          <w:color w:val="000000" w:themeColor="text1"/>
        </w:rPr>
        <w:t> и педагогов играет организация совместных праздников и </w:t>
      </w:r>
      <w:r w:rsidR="000764EF" w:rsidRPr="00885F4C">
        <w:rPr>
          <w:rStyle w:val="a5"/>
          <w:b w:val="0"/>
          <w:color w:val="000000" w:themeColor="text1"/>
          <w:bdr w:val="none" w:sz="0" w:space="0" w:color="auto" w:frame="1"/>
        </w:rPr>
        <w:t>развлечений</w:t>
      </w:r>
      <w:r w:rsidR="000764EF" w:rsidRPr="00885F4C">
        <w:rPr>
          <w:color w:val="000000" w:themeColor="text1"/>
        </w:rPr>
        <w:t>. В программу</w:t>
      </w:r>
      <w:r w:rsidR="00096DC3" w:rsidRPr="00885F4C">
        <w:rPr>
          <w:color w:val="000000" w:themeColor="text1"/>
        </w:rPr>
        <w:t xml:space="preserve"> каждого мероприятия необходимо включать</w:t>
      </w:r>
      <w:r w:rsidR="000764EF" w:rsidRPr="00885F4C">
        <w:rPr>
          <w:color w:val="000000" w:themeColor="text1"/>
        </w:rPr>
        <w:t xml:space="preserve"> театрализацию или инсценировку сказки, в кот</w:t>
      </w:r>
      <w:r w:rsidRPr="00885F4C">
        <w:rPr>
          <w:color w:val="000000" w:themeColor="text1"/>
        </w:rPr>
        <w:t xml:space="preserve">орых участвуют дети и родители. </w:t>
      </w:r>
      <w:r w:rsidR="000764EF" w:rsidRPr="00885F4C">
        <w:rPr>
          <w:color w:val="000000" w:themeColor="text1"/>
        </w:rPr>
        <w:t>Это </w:t>
      </w:r>
      <w:r w:rsidR="000764EF" w:rsidRPr="00885F4C">
        <w:rPr>
          <w:rStyle w:val="a5"/>
          <w:b w:val="0"/>
          <w:color w:val="000000" w:themeColor="text1"/>
          <w:bdr w:val="none" w:sz="0" w:space="0" w:color="auto" w:frame="1"/>
        </w:rPr>
        <w:t>способствует</w:t>
      </w:r>
      <w:r w:rsidR="0030309A" w:rsidRPr="00885F4C">
        <w:rPr>
          <w:color w:val="000000" w:themeColor="text1"/>
        </w:rPr>
        <w:t xml:space="preserve"> сплоченности коллектива, </w:t>
      </w:r>
      <w:r w:rsidR="000764EF" w:rsidRPr="00885F4C">
        <w:rPr>
          <w:color w:val="000000" w:themeColor="text1"/>
        </w:rPr>
        <w:t>в глазах </w:t>
      </w:r>
      <w:r w:rsidR="000764EF" w:rsidRPr="00885F4C">
        <w:rPr>
          <w:rStyle w:val="a5"/>
          <w:b w:val="0"/>
          <w:color w:val="000000" w:themeColor="text1"/>
          <w:bdr w:val="none" w:sz="0" w:space="0" w:color="auto" w:frame="1"/>
        </w:rPr>
        <w:t>детей</w:t>
      </w:r>
      <w:r w:rsidR="000764EF" w:rsidRPr="00885F4C">
        <w:rPr>
          <w:color w:val="000000" w:themeColor="text1"/>
        </w:rPr>
        <w:t> поднимается авторитет родителей, а родители лучше узнают своих </w:t>
      </w:r>
      <w:r w:rsidR="000764EF" w:rsidRPr="00885F4C">
        <w:rPr>
          <w:rStyle w:val="a5"/>
          <w:b w:val="0"/>
          <w:color w:val="000000" w:themeColor="text1"/>
          <w:bdr w:val="none" w:sz="0" w:space="0" w:color="auto" w:frame="1"/>
        </w:rPr>
        <w:t>детей</w:t>
      </w:r>
      <w:r w:rsidR="000764EF" w:rsidRPr="00885F4C">
        <w:rPr>
          <w:color w:val="000000" w:themeColor="text1"/>
        </w:rPr>
        <w:t>, вид</w:t>
      </w:r>
      <w:r w:rsidR="00596495" w:rsidRPr="00885F4C">
        <w:rPr>
          <w:color w:val="000000" w:themeColor="text1"/>
        </w:rPr>
        <w:t xml:space="preserve">ят </w:t>
      </w:r>
      <w:r w:rsidR="003B4921" w:rsidRPr="00885F4C">
        <w:rPr>
          <w:color w:val="000000" w:themeColor="text1"/>
        </w:rPr>
        <w:t>их отношения со сверстниками.</w:t>
      </w:r>
    </w:p>
    <w:p w:rsidR="000764EF" w:rsidRPr="00885F4C" w:rsidRDefault="00096DC3"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У педагогов и родителей</w:t>
      </w:r>
      <w:r w:rsidR="0099012A" w:rsidRPr="00885F4C">
        <w:rPr>
          <w:color w:val="000000" w:themeColor="text1"/>
        </w:rPr>
        <w:t xml:space="preserve"> общая задача -</w:t>
      </w:r>
      <w:r w:rsidR="000764EF" w:rsidRPr="00885F4C">
        <w:rPr>
          <w:color w:val="000000" w:themeColor="text1"/>
        </w:rPr>
        <w:t xml:space="preserve"> сделать </w:t>
      </w:r>
      <w:r w:rsidR="000764EF" w:rsidRPr="00885F4C">
        <w:rPr>
          <w:rStyle w:val="a5"/>
          <w:b w:val="0"/>
          <w:color w:val="000000" w:themeColor="text1"/>
          <w:bdr w:val="none" w:sz="0" w:space="0" w:color="auto" w:frame="1"/>
        </w:rPr>
        <w:t>детей счастливыми</w:t>
      </w:r>
      <w:r w:rsidR="000764EF" w:rsidRPr="00885F4C">
        <w:rPr>
          <w:color w:val="000000" w:themeColor="text1"/>
        </w:rPr>
        <w:t xml:space="preserve">, создать атмосферу радости, обеспечить право каждого ребенка на выдумку, веселье. Только в такой атмосфере </w:t>
      </w:r>
      <w:r w:rsidR="000764EF" w:rsidRPr="00885F4C">
        <w:rPr>
          <w:color w:val="000000" w:themeColor="text1"/>
        </w:rPr>
        <w:lastRenderedPageBreak/>
        <w:t>может формироваться личность, происходит расширение круга общения у </w:t>
      </w:r>
      <w:r w:rsidR="000764EF" w:rsidRPr="00885F4C">
        <w:rPr>
          <w:rStyle w:val="a5"/>
          <w:b w:val="0"/>
          <w:color w:val="000000" w:themeColor="text1"/>
          <w:bdr w:val="none" w:sz="0" w:space="0" w:color="auto" w:frame="1"/>
        </w:rPr>
        <w:t>детей</w:t>
      </w:r>
      <w:r w:rsidR="000764EF" w:rsidRPr="00885F4C">
        <w:rPr>
          <w:color w:val="000000" w:themeColor="text1"/>
        </w:rPr>
        <w:t>, повышается самооценка.</w:t>
      </w:r>
    </w:p>
    <w:p w:rsidR="001330A7" w:rsidRPr="00885F4C" w:rsidRDefault="001330A7"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10</w:t>
      </w:r>
      <w:r w:rsidR="005A059F" w:rsidRPr="00885F4C">
        <w:rPr>
          <w:color w:val="000000" w:themeColor="text1"/>
        </w:rPr>
        <w:t>. Беседа. С</w:t>
      </w:r>
      <w:r w:rsidR="00096DC3" w:rsidRPr="00885F4C">
        <w:rPr>
          <w:color w:val="000000" w:themeColor="text1"/>
        </w:rPr>
        <w:t xml:space="preserve">о старшими дошкольниками можно обсуждать </w:t>
      </w:r>
      <w:r w:rsidR="000764EF" w:rsidRPr="00885F4C">
        <w:rPr>
          <w:color w:val="000000" w:themeColor="text1"/>
        </w:rPr>
        <w:t>те или иные факты и случаи, имеющие место в их общении со сверстниками в совме</w:t>
      </w:r>
      <w:r w:rsidR="005A059F" w:rsidRPr="00885F4C">
        <w:rPr>
          <w:color w:val="000000" w:themeColor="text1"/>
        </w:rPr>
        <w:t>стной деятельности, побуждать</w:t>
      </w:r>
      <w:r w:rsidR="000764EF" w:rsidRPr="00885F4C">
        <w:rPr>
          <w:color w:val="000000" w:themeColor="text1"/>
        </w:rPr>
        <w:t xml:space="preserve"> выражать свое отношение к поступкам того или иного ребенка, сравнивать свои поступки </w:t>
      </w:r>
      <w:r w:rsidR="00096DC3" w:rsidRPr="00885F4C">
        <w:rPr>
          <w:color w:val="000000" w:themeColor="text1"/>
        </w:rPr>
        <w:t>и поступки сверстников. Беседовать</w:t>
      </w:r>
      <w:r w:rsidR="000764EF" w:rsidRPr="00885F4C">
        <w:rPr>
          <w:color w:val="000000" w:themeColor="text1"/>
        </w:rPr>
        <w:t xml:space="preserve"> о том, как поступать по отношению друг к другу и как разговаривать между собой, когда организуется какая-либо совместная деятельность, например, игра. Необходимо, чтобы дети учитывали право каждого ребенка на участие в совместной игре, умели в приветливой и доброжелательной форме обратиться к сверстникам с просьбой, поиграть вместе, приветливо ответить на просьбу товарища принять его в игру</w:t>
      </w:r>
      <w:r w:rsidR="00596495" w:rsidRPr="00885F4C">
        <w:rPr>
          <w:color w:val="000000" w:themeColor="text1"/>
        </w:rPr>
        <w:t>.</w:t>
      </w:r>
    </w:p>
    <w:p w:rsidR="0008540E" w:rsidRPr="00885F4C" w:rsidRDefault="0008540E"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 xml:space="preserve">Таким образом, коммуникативные способности развиваются в разных видах деятельности </w:t>
      </w:r>
      <w:r w:rsidR="006A5BCD" w:rsidRPr="00885F4C">
        <w:rPr>
          <w:color w:val="000000" w:themeColor="text1"/>
        </w:rPr>
        <w:t>дошкольника: игровой, трудовой, продуктивной, двигательной, театрализованной, коммуникативной</w:t>
      </w:r>
      <w:r w:rsidR="001A3533" w:rsidRPr="00885F4C">
        <w:rPr>
          <w:color w:val="000000" w:themeColor="text1"/>
        </w:rPr>
        <w:t xml:space="preserve"> и </w:t>
      </w:r>
      <w:r w:rsidR="00BC5718" w:rsidRPr="00885F4C">
        <w:rPr>
          <w:color w:val="000000" w:themeColor="text1"/>
        </w:rPr>
        <w:t>в других видах деятельности</w:t>
      </w:r>
      <w:r w:rsidR="001A3533" w:rsidRPr="00885F4C">
        <w:rPr>
          <w:color w:val="000000" w:themeColor="text1"/>
        </w:rPr>
        <w:t xml:space="preserve">. Универсальным средством коммуникации является речь, с помощью которого не только передается информация, но и осуществляется взаимодействие друг на друга участников совместной деятельности. Ребенок, который мало общается со сверстниками, чувствует себя уязвленным и отвергнутым, что может привести к эмоциональному неблагополучию, снижению самооценки, замкнутости. </w:t>
      </w:r>
    </w:p>
    <w:p w:rsidR="0057664B" w:rsidRPr="00885F4C" w:rsidRDefault="000764EF"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Выразительность речи позволяет </w:t>
      </w:r>
      <w:r w:rsidRPr="00885F4C">
        <w:rPr>
          <w:rStyle w:val="a5"/>
          <w:b w:val="0"/>
          <w:color w:val="000000" w:themeColor="text1"/>
          <w:bdr w:val="none" w:sz="0" w:space="0" w:color="auto" w:frame="1"/>
        </w:rPr>
        <w:t>старшему дошкольнику</w:t>
      </w:r>
      <w:r w:rsidRPr="00885F4C">
        <w:rPr>
          <w:color w:val="000000" w:themeColor="text1"/>
        </w:rPr>
        <w:t> ярче проявить себя в разных видах деятельности, характеризует не только уровень формирования детской речи, но и особенности личности </w:t>
      </w:r>
      <w:r w:rsidRPr="00885F4C">
        <w:rPr>
          <w:rStyle w:val="a5"/>
          <w:b w:val="0"/>
          <w:color w:val="000000" w:themeColor="text1"/>
          <w:bdr w:val="none" w:sz="0" w:space="0" w:color="auto" w:frame="1"/>
        </w:rPr>
        <w:t>старшего дошкольника</w:t>
      </w:r>
      <w:r w:rsidRPr="00885F4C">
        <w:rPr>
          <w:color w:val="000000" w:themeColor="text1"/>
        </w:rPr>
        <w:t xml:space="preserve">: открытость, эмоциональность, общительность. </w:t>
      </w:r>
    </w:p>
    <w:p w:rsidR="00FA1831" w:rsidRPr="00885F4C" w:rsidRDefault="00FA1831" w:rsidP="00885F4C">
      <w:pPr>
        <w:pStyle w:val="a4"/>
        <w:shd w:val="clear" w:color="auto" w:fill="FFFFFF"/>
        <w:spacing w:before="0" w:beforeAutospacing="0" w:after="192" w:afterAutospacing="0"/>
        <w:ind w:firstLine="709"/>
        <w:contextualSpacing/>
        <w:textAlignment w:val="baseline"/>
        <w:rPr>
          <w:rStyle w:val="21"/>
          <w:b/>
          <w:color w:val="000000" w:themeColor="text1"/>
        </w:rPr>
      </w:pPr>
    </w:p>
    <w:p w:rsidR="006445EA" w:rsidRPr="00885F4C" w:rsidRDefault="009306DB" w:rsidP="00885F4C">
      <w:pPr>
        <w:pStyle w:val="a4"/>
        <w:shd w:val="clear" w:color="auto" w:fill="FFFFFF"/>
        <w:spacing w:before="0" w:beforeAutospacing="0" w:after="192" w:afterAutospacing="0"/>
        <w:ind w:firstLine="709"/>
        <w:contextualSpacing/>
        <w:jc w:val="center"/>
        <w:textAlignment w:val="baseline"/>
        <w:rPr>
          <w:rStyle w:val="21"/>
          <w:b/>
          <w:color w:val="000000" w:themeColor="text1"/>
        </w:rPr>
      </w:pPr>
      <w:r w:rsidRPr="00885F4C">
        <w:rPr>
          <w:rStyle w:val="21"/>
          <w:b/>
          <w:color w:val="000000" w:themeColor="text1"/>
        </w:rPr>
        <w:t>ЗАКЛЮЧЕНИЕ</w:t>
      </w:r>
    </w:p>
    <w:p w:rsidR="004B2104" w:rsidRPr="00885F4C" w:rsidRDefault="00946B6A" w:rsidP="00885F4C">
      <w:pPr>
        <w:pStyle w:val="a4"/>
        <w:spacing w:before="0" w:beforeAutospacing="0" w:after="133" w:afterAutospacing="0"/>
        <w:ind w:firstLine="709"/>
        <w:contextualSpacing/>
        <w:jc w:val="both"/>
        <w:rPr>
          <w:color w:val="000000" w:themeColor="text1"/>
        </w:rPr>
      </w:pPr>
      <w:r w:rsidRPr="00885F4C">
        <w:rPr>
          <w:color w:val="000000" w:themeColor="text1"/>
          <w:shd w:val="clear" w:color="auto" w:fill="FFFFFF"/>
        </w:rPr>
        <w:t xml:space="preserve">Итак, </w:t>
      </w:r>
      <w:r w:rsidR="004B2104" w:rsidRPr="00885F4C">
        <w:rPr>
          <w:color w:val="000000" w:themeColor="text1"/>
          <w:shd w:val="clear" w:color="auto" w:fill="FFFFFF"/>
        </w:rPr>
        <w:t>о</w:t>
      </w:r>
      <w:r w:rsidR="002D519A" w:rsidRPr="00885F4C">
        <w:rPr>
          <w:color w:val="000000" w:themeColor="text1"/>
          <w:shd w:val="clear" w:color="auto" w:fill="FFFFFF"/>
        </w:rPr>
        <w:t xml:space="preserve">бщение понимается как </w:t>
      </w:r>
      <w:r w:rsidR="002D519A" w:rsidRPr="00885F4C">
        <w:rPr>
          <w:color w:val="000000" w:themeColor="text1"/>
        </w:rPr>
        <w:t xml:space="preserve">взаимодействие двух или более людей, направленное на согласование и объединение их усилий с целью налаживания отношений и достижения общего результата. </w:t>
      </w:r>
      <w:r w:rsidR="009A3CD0" w:rsidRPr="00885F4C">
        <w:rPr>
          <w:color w:val="000000" w:themeColor="text1"/>
        </w:rPr>
        <w:t>Лисина М.И. в</w:t>
      </w:r>
      <w:r w:rsidR="004B2104" w:rsidRPr="00885F4C">
        <w:rPr>
          <w:color w:val="000000" w:themeColor="text1"/>
        </w:rPr>
        <w:t>ыдел</w:t>
      </w:r>
      <w:r w:rsidR="009A3CD0" w:rsidRPr="00885F4C">
        <w:rPr>
          <w:color w:val="000000" w:themeColor="text1"/>
        </w:rPr>
        <w:t>яет</w:t>
      </w:r>
      <w:r w:rsidR="002D519A" w:rsidRPr="00885F4C">
        <w:rPr>
          <w:color w:val="000000" w:themeColor="text1"/>
        </w:rPr>
        <w:t xml:space="preserve"> четыре основные формы общения </w:t>
      </w:r>
      <w:r w:rsidR="009A3CD0" w:rsidRPr="00885F4C">
        <w:rPr>
          <w:color w:val="000000" w:themeColor="text1"/>
        </w:rPr>
        <w:t>дошкольников</w:t>
      </w:r>
      <w:r w:rsidR="002D519A" w:rsidRPr="00885F4C">
        <w:rPr>
          <w:color w:val="000000" w:themeColor="text1"/>
        </w:rPr>
        <w:t xml:space="preserve"> со взрослым</w:t>
      </w:r>
      <w:r w:rsidR="009A3CD0" w:rsidRPr="00885F4C">
        <w:rPr>
          <w:color w:val="000000" w:themeColor="text1"/>
        </w:rPr>
        <w:t>и</w:t>
      </w:r>
      <w:r w:rsidR="002D519A" w:rsidRPr="00885F4C">
        <w:rPr>
          <w:color w:val="000000" w:themeColor="text1"/>
        </w:rPr>
        <w:t xml:space="preserve">: ситуативно-личностную, ситуативно-деловую, </w:t>
      </w:r>
      <w:proofErr w:type="spellStart"/>
      <w:r w:rsidR="002D519A" w:rsidRPr="00885F4C">
        <w:rPr>
          <w:color w:val="000000" w:themeColor="text1"/>
        </w:rPr>
        <w:t>внеситуативно</w:t>
      </w:r>
      <w:proofErr w:type="spellEnd"/>
      <w:r w:rsidR="002D519A" w:rsidRPr="00885F4C">
        <w:rPr>
          <w:color w:val="000000" w:themeColor="text1"/>
        </w:rPr>
        <w:t xml:space="preserve">-познавательную, </w:t>
      </w:r>
      <w:proofErr w:type="spellStart"/>
      <w:r w:rsidR="002D519A" w:rsidRPr="00885F4C">
        <w:rPr>
          <w:color w:val="000000" w:themeColor="text1"/>
        </w:rPr>
        <w:t>внеситуативно</w:t>
      </w:r>
      <w:proofErr w:type="spellEnd"/>
      <w:r w:rsidR="002D519A" w:rsidRPr="00885F4C">
        <w:rPr>
          <w:color w:val="000000" w:themeColor="text1"/>
        </w:rPr>
        <w:t xml:space="preserve">-личностную. </w:t>
      </w:r>
      <w:r w:rsidR="009A3CD0" w:rsidRPr="00885F4C">
        <w:rPr>
          <w:rStyle w:val="c0"/>
          <w:color w:val="000000" w:themeColor="text1"/>
        </w:rPr>
        <w:t xml:space="preserve">Также выделяют три формы общения дошкольников со сверстниками: эмоционально-практическую, ситуативно-деловую </w:t>
      </w:r>
      <w:proofErr w:type="gramStart"/>
      <w:r w:rsidR="009A3CD0" w:rsidRPr="00885F4C">
        <w:rPr>
          <w:rStyle w:val="c0"/>
          <w:color w:val="000000" w:themeColor="text1"/>
        </w:rPr>
        <w:t xml:space="preserve">и  </w:t>
      </w:r>
      <w:proofErr w:type="spellStart"/>
      <w:r w:rsidR="009A3CD0" w:rsidRPr="00885F4C">
        <w:rPr>
          <w:rStyle w:val="c0"/>
          <w:color w:val="000000" w:themeColor="text1"/>
        </w:rPr>
        <w:t>внеситуативно</w:t>
      </w:r>
      <w:proofErr w:type="spellEnd"/>
      <w:proofErr w:type="gramEnd"/>
      <w:r w:rsidR="009A3CD0" w:rsidRPr="00885F4C">
        <w:rPr>
          <w:rStyle w:val="c0"/>
          <w:color w:val="000000" w:themeColor="text1"/>
        </w:rPr>
        <w:t>-деловую.</w:t>
      </w:r>
    </w:p>
    <w:p w:rsidR="001A0453" w:rsidRPr="00885F4C" w:rsidRDefault="00601FAD" w:rsidP="00885F4C">
      <w:pPr>
        <w:pStyle w:val="a4"/>
        <w:spacing w:before="0" w:beforeAutospacing="0" w:after="133" w:afterAutospacing="0"/>
        <w:ind w:firstLine="709"/>
        <w:contextualSpacing/>
        <w:jc w:val="both"/>
        <w:rPr>
          <w:color w:val="000000" w:themeColor="text1"/>
        </w:rPr>
      </w:pPr>
      <w:r w:rsidRPr="00885F4C">
        <w:rPr>
          <w:color w:val="000000" w:themeColor="text1"/>
        </w:rPr>
        <w:t>Формирование коммуникативных способностей должно осуществляться в старшем дошкольном возрасте, так как в этом возрасте усиливается потребность в содержательном общении со сверстниками, расширяются возможности для совместной деятельности, обеспечивается именно общее развитие, служащее фундаментом для приобретения в дальнейшем любых специальных знаний, умений и готовности к обучению в школе.</w:t>
      </w:r>
    </w:p>
    <w:p w:rsidR="004B2104" w:rsidRPr="00885F4C" w:rsidRDefault="004B2104" w:rsidP="00885F4C">
      <w:pPr>
        <w:pStyle w:val="a4"/>
        <w:spacing w:before="0" w:beforeAutospacing="0" w:after="133" w:afterAutospacing="0"/>
        <w:ind w:firstLine="709"/>
        <w:contextualSpacing/>
        <w:jc w:val="both"/>
        <w:rPr>
          <w:color w:val="000000" w:themeColor="text1"/>
        </w:rPr>
      </w:pPr>
      <w:r w:rsidRPr="00885F4C">
        <w:rPr>
          <w:color w:val="000000" w:themeColor="text1"/>
        </w:rPr>
        <w:t xml:space="preserve">Коммуникативные способности - </w:t>
      </w:r>
      <w:r w:rsidRPr="00885F4C">
        <w:rPr>
          <w:color w:val="000000" w:themeColor="text1"/>
          <w:shd w:val="clear" w:color="auto" w:fill="FFFFFF"/>
        </w:rPr>
        <w:t xml:space="preserve">это умение понимать себя и другого, умение слышать собеседника, умение помогать друг другу в затруднительных ситуациях, умение устанавливать дружеские отношения.  </w:t>
      </w:r>
    </w:p>
    <w:p w:rsidR="004B2104" w:rsidRPr="00885F4C" w:rsidRDefault="004B2104" w:rsidP="00885F4C">
      <w:pPr>
        <w:pStyle w:val="a4"/>
        <w:spacing w:before="0" w:beforeAutospacing="0" w:after="133" w:afterAutospacing="0"/>
        <w:ind w:firstLine="709"/>
        <w:contextualSpacing/>
        <w:jc w:val="both"/>
        <w:rPr>
          <w:color w:val="000000" w:themeColor="text1"/>
        </w:rPr>
      </w:pPr>
      <w:r w:rsidRPr="00885F4C">
        <w:rPr>
          <w:color w:val="000000" w:themeColor="text1"/>
        </w:rPr>
        <w:t xml:space="preserve">Выделено три </w:t>
      </w:r>
      <w:r w:rsidR="009A3CD0" w:rsidRPr="00885F4C">
        <w:rPr>
          <w:color w:val="000000" w:themeColor="text1"/>
        </w:rPr>
        <w:t xml:space="preserve">основные </w:t>
      </w:r>
      <w:r w:rsidRPr="00885F4C">
        <w:rPr>
          <w:color w:val="000000" w:themeColor="text1"/>
        </w:rPr>
        <w:t>составляющие коммуникативных сп</w:t>
      </w:r>
      <w:r w:rsidR="00D235BB" w:rsidRPr="00885F4C">
        <w:rPr>
          <w:color w:val="000000" w:themeColor="text1"/>
        </w:rPr>
        <w:t>особностей: «область желания», «область знания»,</w:t>
      </w:r>
      <w:r w:rsidRPr="00885F4C">
        <w:rPr>
          <w:color w:val="000000" w:themeColor="text1"/>
        </w:rPr>
        <w:t xml:space="preserve"> «область умения». Только при наличии всех трех составляющих можно говорить о наличии у ребенка развитых коммуникативных способностей.</w:t>
      </w:r>
    </w:p>
    <w:p w:rsidR="001A0453" w:rsidRPr="00885F4C" w:rsidRDefault="001A0453"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 xml:space="preserve">Коммуникативные способности развиваются в разных видах деятельности дошкольника: игровой, трудовой, продуктивной, двигательной, театрализованной, коммуникативной деятельности (развитие речи) и др. Универсальным средством коммуникации является речь, с помощью которого не только передается информация, но и осуществляется взаимодействие друг на друга участников совместной деятельности. Ребенок, который мало общается со сверстниками, чувствует себя уязвленным и отвергнутым, что может привести к эмоциональному неблагополучию, снижению самооценки, замкнутости. </w:t>
      </w:r>
    </w:p>
    <w:p w:rsidR="001A0453" w:rsidRPr="00885F4C" w:rsidRDefault="001A0453" w:rsidP="00885F4C">
      <w:pPr>
        <w:pStyle w:val="a4"/>
        <w:shd w:val="clear" w:color="auto" w:fill="FFFFFF"/>
        <w:spacing w:before="0" w:beforeAutospacing="0" w:after="192" w:afterAutospacing="0"/>
        <w:ind w:firstLine="709"/>
        <w:contextualSpacing/>
        <w:jc w:val="both"/>
        <w:textAlignment w:val="baseline"/>
        <w:rPr>
          <w:color w:val="000000" w:themeColor="text1"/>
          <w:shd w:val="clear" w:color="auto" w:fill="FFFFFF"/>
        </w:rPr>
      </w:pPr>
      <w:r w:rsidRPr="00885F4C">
        <w:rPr>
          <w:color w:val="000000" w:themeColor="text1"/>
          <w:shd w:val="clear" w:color="auto" w:fill="FFFFFF"/>
        </w:rPr>
        <w:t xml:space="preserve">Общение дошкольника со сверстниками разворачивается главным образом в процессе совместной игры. Играя вместе, дети начинают учитывать желания и действия другого ребенка, отстаивать свою точку зрения, строить и реализовывать совместные планы. В игре ребенок познает смысл человеческой деятельности, начинает понимать и ориентироваться в причинах тех или иных поступков людей. Поэтому на протяжении всего дошкольного возраста, пока </w:t>
      </w:r>
      <w:r w:rsidRPr="00885F4C">
        <w:rPr>
          <w:color w:val="000000" w:themeColor="text1"/>
          <w:shd w:val="clear" w:color="auto" w:fill="FFFFFF"/>
        </w:rPr>
        <w:lastRenderedPageBreak/>
        <w:t>ребенок растет и развивается, приобретает новые знания и умения, сюжетно-ролевая игра остается наиболее характерным видом его деятельности</w:t>
      </w:r>
      <w:r w:rsidRPr="00885F4C">
        <w:rPr>
          <w:color w:val="000000" w:themeColor="text1"/>
        </w:rPr>
        <w:t>.</w:t>
      </w:r>
    </w:p>
    <w:p w:rsidR="00F25796" w:rsidRPr="00885F4C" w:rsidRDefault="001A0453" w:rsidP="00885F4C">
      <w:pPr>
        <w:pStyle w:val="a4"/>
        <w:spacing w:before="0" w:beforeAutospacing="0" w:after="133" w:afterAutospacing="0"/>
        <w:ind w:firstLine="709"/>
        <w:contextualSpacing/>
        <w:jc w:val="both"/>
        <w:rPr>
          <w:color w:val="000000" w:themeColor="text1"/>
        </w:rPr>
      </w:pPr>
      <w:r w:rsidRPr="00885F4C">
        <w:rPr>
          <w:color w:val="000000" w:themeColor="text1"/>
        </w:rPr>
        <w:t>Сюжетно-ролевая игра - это главный вид игры ребенка старшего дошкольного возраста</w:t>
      </w:r>
      <w:r w:rsidR="00F25796" w:rsidRPr="00885F4C">
        <w:rPr>
          <w:color w:val="000000" w:themeColor="text1"/>
        </w:rPr>
        <w:t>. Сюжетно-ролевая игра оказывает существенное воздействие на формирования коммуникативных способностей у детей старшего дошкольного возраста.</w:t>
      </w:r>
      <w:r w:rsidR="00A70491" w:rsidRPr="00885F4C">
        <w:rPr>
          <w:color w:val="000000" w:themeColor="text1"/>
        </w:rPr>
        <w:t xml:space="preserve"> С помощью сюжетно-ролевой игры дошкольники учатся языку общения, взаимопомощи, взаимопониманию, учатся подчинять свои действия действию других игроков. </w:t>
      </w:r>
    </w:p>
    <w:p w:rsidR="00C530F5" w:rsidRPr="00885F4C" w:rsidRDefault="008C6F93" w:rsidP="00885F4C">
      <w:pPr>
        <w:pStyle w:val="a4"/>
        <w:spacing w:before="0" w:beforeAutospacing="0" w:after="133" w:afterAutospacing="0"/>
        <w:ind w:firstLine="709"/>
        <w:contextualSpacing/>
        <w:jc w:val="both"/>
        <w:rPr>
          <w:color w:val="000000" w:themeColor="text1"/>
        </w:rPr>
      </w:pPr>
      <w:r w:rsidRPr="00885F4C">
        <w:rPr>
          <w:color w:val="000000" w:themeColor="text1"/>
        </w:rPr>
        <w:t>Сущность форм</w:t>
      </w:r>
      <w:r w:rsidR="00C530F5" w:rsidRPr="00885F4C">
        <w:rPr>
          <w:color w:val="000000" w:themeColor="text1"/>
        </w:rPr>
        <w:t>ирования коммуникативных способностей</w:t>
      </w:r>
      <w:r w:rsidRPr="00885F4C">
        <w:rPr>
          <w:color w:val="000000" w:themeColor="text1"/>
        </w:rPr>
        <w:t xml:space="preserve"> дошкольников средствами сюжетно-ролевой игры представляет собой педагогический процесс, в котором организованно, постепенно и непрерывно в воображаемых, соответствующих роли, сюжету и реальных ситуациях, осуществляется усвоение знаний и норм взаимосвязей ребенка с другими людьми, формирование умения воспринимать и обмениваться информацией, устанавливать и поддерживать контакты со взрослыми и сверстниками; формируется адекватная оценочная деятельность, направленная на анализ собственного поведения и поступков окружающих людей.</w:t>
      </w:r>
    </w:p>
    <w:p w:rsidR="00FA1831" w:rsidRPr="00885F4C" w:rsidRDefault="00F25796" w:rsidP="00885F4C">
      <w:pPr>
        <w:pStyle w:val="a4"/>
        <w:spacing w:before="0" w:beforeAutospacing="0" w:after="133" w:afterAutospacing="0"/>
        <w:ind w:firstLine="709"/>
        <w:contextualSpacing/>
        <w:jc w:val="both"/>
        <w:rPr>
          <w:color w:val="000000" w:themeColor="text1"/>
        </w:rPr>
      </w:pPr>
      <w:r w:rsidRPr="00885F4C">
        <w:rPr>
          <w:color w:val="000000" w:themeColor="text1"/>
        </w:rPr>
        <w:t>Таким образом,</w:t>
      </w:r>
      <w:r w:rsidR="00A70491" w:rsidRPr="00885F4C">
        <w:rPr>
          <w:color w:val="000000" w:themeColor="text1"/>
        </w:rPr>
        <w:t xml:space="preserve"> поставленные</w:t>
      </w:r>
      <w:r w:rsidRPr="00885F4C">
        <w:rPr>
          <w:color w:val="000000" w:themeColor="text1"/>
        </w:rPr>
        <w:t xml:space="preserve"> </w:t>
      </w:r>
      <w:r w:rsidR="00340441" w:rsidRPr="00885F4C">
        <w:rPr>
          <w:color w:val="000000" w:themeColor="text1"/>
        </w:rPr>
        <w:t>задачи решены в полном объеме</w:t>
      </w:r>
      <w:r w:rsidR="0098164C" w:rsidRPr="00885F4C">
        <w:rPr>
          <w:color w:val="000000" w:themeColor="text1"/>
        </w:rPr>
        <w:t>, цель достигнута.</w:t>
      </w:r>
    </w:p>
    <w:p w:rsidR="00481EA4" w:rsidRPr="00885F4C" w:rsidRDefault="00481EA4" w:rsidP="00885F4C">
      <w:pPr>
        <w:pStyle w:val="a4"/>
        <w:spacing w:before="0" w:beforeAutospacing="0" w:after="133" w:afterAutospacing="0"/>
        <w:ind w:firstLine="709"/>
        <w:contextualSpacing/>
        <w:jc w:val="both"/>
        <w:rPr>
          <w:color w:val="000000" w:themeColor="text1"/>
        </w:rPr>
      </w:pPr>
    </w:p>
    <w:p w:rsidR="00481EA4" w:rsidRPr="00885F4C" w:rsidRDefault="00481EA4" w:rsidP="00885F4C">
      <w:pPr>
        <w:pStyle w:val="a4"/>
        <w:spacing w:before="0" w:beforeAutospacing="0" w:after="133" w:afterAutospacing="0"/>
        <w:ind w:firstLine="709"/>
        <w:contextualSpacing/>
        <w:jc w:val="both"/>
        <w:rPr>
          <w:color w:val="000000" w:themeColor="text1"/>
        </w:rPr>
      </w:pPr>
    </w:p>
    <w:p w:rsidR="00642D54" w:rsidRPr="00885F4C" w:rsidRDefault="001558FA" w:rsidP="00885F4C">
      <w:pPr>
        <w:pStyle w:val="a4"/>
        <w:shd w:val="clear" w:color="auto" w:fill="FFFFFF"/>
        <w:spacing w:before="0" w:beforeAutospacing="0" w:after="0" w:afterAutospacing="0"/>
        <w:jc w:val="center"/>
        <w:rPr>
          <w:b/>
          <w:color w:val="000000" w:themeColor="text1"/>
        </w:rPr>
      </w:pPr>
      <w:r w:rsidRPr="00885F4C">
        <w:rPr>
          <w:b/>
          <w:color w:val="000000" w:themeColor="text1"/>
        </w:rPr>
        <w:t>СПИСОК ЛИТЕРАТУРЫ</w:t>
      </w:r>
    </w:p>
    <w:p w:rsidR="00642D54" w:rsidRPr="00885F4C" w:rsidRDefault="00642D54" w:rsidP="00885F4C">
      <w:pPr>
        <w:pStyle w:val="a4"/>
        <w:shd w:val="clear" w:color="auto" w:fill="FFFFFF"/>
        <w:spacing w:before="0" w:beforeAutospacing="0" w:after="0" w:afterAutospacing="0"/>
        <w:jc w:val="center"/>
        <w:rPr>
          <w:b/>
          <w:color w:val="000000" w:themeColor="text1"/>
        </w:rPr>
      </w:pPr>
    </w:p>
    <w:p w:rsidR="004827D6" w:rsidRPr="00885F4C" w:rsidRDefault="004827D6" w:rsidP="00885F4C">
      <w:pPr>
        <w:pStyle w:val="a4"/>
        <w:shd w:val="clear" w:color="auto" w:fill="FFFFFF"/>
        <w:spacing w:before="0" w:beforeAutospacing="0" w:after="0" w:afterAutospacing="0"/>
        <w:ind w:firstLine="709"/>
        <w:contextualSpacing/>
        <w:jc w:val="both"/>
        <w:rPr>
          <w:color w:val="000000" w:themeColor="text1"/>
        </w:rPr>
      </w:pPr>
      <w:r w:rsidRPr="00885F4C">
        <w:rPr>
          <w:color w:val="000000" w:themeColor="text1"/>
        </w:rPr>
        <w:t xml:space="preserve">1. Бычкова С.С. Формирование умения общаться со сверстниками у старших дошкольников/ Бычкова </w:t>
      </w:r>
      <w:proofErr w:type="gramStart"/>
      <w:r w:rsidRPr="00885F4C">
        <w:rPr>
          <w:color w:val="000000" w:themeColor="text1"/>
        </w:rPr>
        <w:t>С.С..</w:t>
      </w:r>
      <w:proofErr w:type="gramEnd"/>
      <w:r w:rsidRPr="00885F4C">
        <w:rPr>
          <w:color w:val="000000" w:themeColor="text1"/>
        </w:rPr>
        <w:t xml:space="preserve"> - М.: </w:t>
      </w:r>
      <w:proofErr w:type="spellStart"/>
      <w:r w:rsidRPr="00885F4C">
        <w:rPr>
          <w:color w:val="000000" w:themeColor="text1"/>
        </w:rPr>
        <w:t>Аркти</w:t>
      </w:r>
      <w:proofErr w:type="spellEnd"/>
      <w:r w:rsidRPr="00885F4C">
        <w:rPr>
          <w:color w:val="000000" w:themeColor="text1"/>
        </w:rPr>
        <w:t>, 2015. - 96 с.</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2. Волков Б.С., Волкова Н.В. Психология общения в детском возрасте [Текст</w:t>
      </w:r>
      <w:proofErr w:type="gramStart"/>
      <w:r w:rsidRPr="00885F4C">
        <w:rPr>
          <w:rFonts w:ascii="Times New Roman" w:hAnsi="Times New Roman" w:cs="Times New Roman"/>
          <w:color w:val="000000" w:themeColor="text1"/>
          <w:sz w:val="24"/>
          <w:szCs w:val="24"/>
        </w:rPr>
        <w:t>] :</w:t>
      </w:r>
      <w:proofErr w:type="gramEnd"/>
      <w:r w:rsidRPr="00885F4C">
        <w:rPr>
          <w:rFonts w:ascii="Times New Roman" w:hAnsi="Times New Roman" w:cs="Times New Roman"/>
          <w:color w:val="000000" w:themeColor="text1"/>
          <w:sz w:val="24"/>
          <w:szCs w:val="24"/>
        </w:rPr>
        <w:t xml:space="preserve"> практическое пособие, 3-е изд. - СПб.: Питер, 2008. - 272 с.</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 xml:space="preserve">3. Игра и развитие ребенка [Текст]: хрестоматия / сост.: Соловьева Л.Г., </w:t>
      </w:r>
      <w:proofErr w:type="spellStart"/>
      <w:r w:rsidRPr="00885F4C">
        <w:rPr>
          <w:rFonts w:ascii="Times New Roman" w:hAnsi="Times New Roman" w:cs="Times New Roman"/>
          <w:color w:val="000000" w:themeColor="text1"/>
          <w:sz w:val="24"/>
          <w:szCs w:val="24"/>
        </w:rPr>
        <w:t>Михашина</w:t>
      </w:r>
      <w:proofErr w:type="spellEnd"/>
      <w:r w:rsidRPr="00885F4C">
        <w:rPr>
          <w:rFonts w:ascii="Times New Roman" w:hAnsi="Times New Roman" w:cs="Times New Roman"/>
          <w:color w:val="000000" w:themeColor="text1"/>
          <w:sz w:val="24"/>
          <w:szCs w:val="24"/>
        </w:rPr>
        <w:t xml:space="preserve"> А.С. - Архангельск: Поморский университет, 2015. - 551 с.</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4. Карабанова О.А. Развитие игровой деятельности детей 2-7 лет/ Карабан</w:t>
      </w:r>
      <w:r w:rsidR="00652E54" w:rsidRPr="00885F4C">
        <w:rPr>
          <w:rFonts w:ascii="Times New Roman" w:hAnsi="Times New Roman" w:cs="Times New Roman"/>
          <w:color w:val="000000" w:themeColor="text1"/>
          <w:sz w:val="24"/>
          <w:szCs w:val="24"/>
        </w:rPr>
        <w:t xml:space="preserve">ова О.А., </w:t>
      </w:r>
      <w:proofErr w:type="spellStart"/>
      <w:r w:rsidR="00652E54" w:rsidRPr="00885F4C">
        <w:rPr>
          <w:rFonts w:ascii="Times New Roman" w:hAnsi="Times New Roman" w:cs="Times New Roman"/>
          <w:color w:val="000000" w:themeColor="text1"/>
          <w:sz w:val="24"/>
          <w:szCs w:val="24"/>
        </w:rPr>
        <w:t>Доронова</w:t>
      </w:r>
      <w:proofErr w:type="spellEnd"/>
      <w:r w:rsidR="00652E54" w:rsidRPr="00885F4C">
        <w:rPr>
          <w:rFonts w:ascii="Times New Roman" w:hAnsi="Times New Roman" w:cs="Times New Roman"/>
          <w:color w:val="000000" w:themeColor="text1"/>
          <w:sz w:val="24"/>
          <w:szCs w:val="24"/>
        </w:rPr>
        <w:t xml:space="preserve"> Т.Н., Соловье</w:t>
      </w:r>
      <w:r w:rsidRPr="00885F4C">
        <w:rPr>
          <w:rFonts w:ascii="Times New Roman" w:hAnsi="Times New Roman" w:cs="Times New Roman"/>
          <w:color w:val="000000" w:themeColor="text1"/>
          <w:sz w:val="24"/>
          <w:szCs w:val="24"/>
        </w:rPr>
        <w:t>ва Е.В. - М.: Просвещение, 2016. -96 с.</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 xml:space="preserve">5. Короткова Н.А. Сюжетная игра старших дошкольников (5-7 </w:t>
      </w:r>
      <w:proofErr w:type="gramStart"/>
      <w:r w:rsidRPr="00885F4C">
        <w:rPr>
          <w:rFonts w:ascii="Times New Roman" w:hAnsi="Times New Roman" w:cs="Times New Roman"/>
          <w:color w:val="000000" w:themeColor="text1"/>
          <w:sz w:val="24"/>
          <w:szCs w:val="24"/>
        </w:rPr>
        <w:t>лет)/</w:t>
      </w:r>
      <w:proofErr w:type="gramEnd"/>
      <w:r w:rsidRPr="00885F4C">
        <w:rPr>
          <w:rFonts w:ascii="Times New Roman" w:hAnsi="Times New Roman" w:cs="Times New Roman"/>
          <w:color w:val="000000" w:themeColor="text1"/>
          <w:sz w:val="24"/>
          <w:szCs w:val="24"/>
        </w:rPr>
        <w:t xml:space="preserve"> Короткова Н.А.  // Ребенок в детском саду. - 2015. - № 4. - С. 84-92.</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 xml:space="preserve">6.  </w:t>
      </w:r>
      <w:r w:rsidRPr="00885F4C">
        <w:rPr>
          <w:rFonts w:ascii="Times New Roman" w:hAnsi="Times New Roman" w:cs="Times New Roman"/>
          <w:bCs/>
          <w:color w:val="000000" w:themeColor="text1"/>
          <w:sz w:val="24"/>
          <w:szCs w:val="24"/>
        </w:rPr>
        <w:t>Лисина М.И. Общение, личность и психика ребенка / Под редакцией Рузской А.Г</w:t>
      </w:r>
      <w:r w:rsidRPr="00885F4C">
        <w:rPr>
          <w:rFonts w:ascii="Times New Roman" w:hAnsi="Times New Roman" w:cs="Times New Roman"/>
          <w:color w:val="000000" w:themeColor="text1"/>
          <w:sz w:val="24"/>
          <w:szCs w:val="24"/>
        </w:rPr>
        <w:t>. - М.: Издательство «Институт практической психологии», Воронеж: НПО «МОДЭК», 1997. — 384с.</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7. Лисина М.И. Проблемы онтогенеза </w:t>
      </w:r>
      <w:r w:rsidRPr="00885F4C">
        <w:rPr>
          <w:rStyle w:val="a5"/>
          <w:rFonts w:ascii="Times New Roman" w:hAnsi="Times New Roman" w:cs="Times New Roman"/>
          <w:b w:val="0"/>
          <w:color w:val="000000" w:themeColor="text1"/>
          <w:sz w:val="24"/>
          <w:szCs w:val="24"/>
          <w:bdr w:val="none" w:sz="0" w:space="0" w:color="auto" w:frame="1"/>
        </w:rPr>
        <w:t>общения. - М</w:t>
      </w:r>
      <w:r w:rsidR="0098164C" w:rsidRPr="00885F4C">
        <w:rPr>
          <w:rFonts w:ascii="Times New Roman" w:hAnsi="Times New Roman" w:cs="Times New Roman"/>
          <w:color w:val="000000" w:themeColor="text1"/>
          <w:sz w:val="24"/>
          <w:szCs w:val="24"/>
        </w:rPr>
        <w:t xml:space="preserve">.: Педагогика, </w:t>
      </w:r>
      <w:proofErr w:type="gramStart"/>
      <w:r w:rsidR="0098164C" w:rsidRPr="00885F4C">
        <w:rPr>
          <w:rFonts w:ascii="Times New Roman" w:hAnsi="Times New Roman" w:cs="Times New Roman"/>
          <w:color w:val="000000" w:themeColor="text1"/>
          <w:sz w:val="24"/>
          <w:szCs w:val="24"/>
        </w:rPr>
        <w:t>1986.-</w:t>
      </w:r>
      <w:proofErr w:type="gramEnd"/>
      <w:r w:rsidR="0098164C" w:rsidRPr="00885F4C">
        <w:rPr>
          <w:rFonts w:ascii="Times New Roman" w:hAnsi="Times New Roman" w:cs="Times New Roman"/>
          <w:color w:val="000000" w:themeColor="text1"/>
          <w:sz w:val="24"/>
          <w:szCs w:val="24"/>
        </w:rPr>
        <w:t xml:space="preserve"> 144 </w:t>
      </w:r>
    </w:p>
    <w:p w:rsidR="00C03AFF" w:rsidRPr="00885F4C" w:rsidRDefault="00C03AFF" w:rsidP="00885F4C">
      <w:pPr>
        <w:spacing w:line="240" w:lineRule="auto"/>
        <w:ind w:firstLine="709"/>
        <w:contextualSpacing/>
        <w:jc w:val="both"/>
        <w:rPr>
          <w:rFonts w:ascii="Times New Roman" w:hAnsi="Times New Roman" w:cs="Times New Roman"/>
          <w:i/>
          <w:color w:val="000000" w:themeColor="text1"/>
          <w:sz w:val="24"/>
          <w:szCs w:val="24"/>
        </w:rPr>
      </w:pPr>
      <w:r w:rsidRPr="00885F4C">
        <w:rPr>
          <w:rFonts w:ascii="Times New Roman" w:hAnsi="Times New Roman" w:cs="Times New Roman"/>
          <w:color w:val="000000" w:themeColor="text1"/>
          <w:sz w:val="24"/>
          <w:szCs w:val="24"/>
        </w:rPr>
        <w:t xml:space="preserve">8. Научная дискуссия: вопросы педагогики и психологии. сб. ст. по материалам LIV </w:t>
      </w:r>
      <w:proofErr w:type="spellStart"/>
      <w:r w:rsidRPr="00885F4C">
        <w:rPr>
          <w:rFonts w:ascii="Times New Roman" w:hAnsi="Times New Roman" w:cs="Times New Roman"/>
          <w:color w:val="000000" w:themeColor="text1"/>
          <w:sz w:val="24"/>
          <w:szCs w:val="24"/>
        </w:rPr>
        <w:t>междунар</w:t>
      </w:r>
      <w:proofErr w:type="spellEnd"/>
      <w:r w:rsidRPr="00885F4C">
        <w:rPr>
          <w:rFonts w:ascii="Times New Roman" w:hAnsi="Times New Roman" w:cs="Times New Roman"/>
          <w:color w:val="000000" w:themeColor="text1"/>
          <w:sz w:val="24"/>
          <w:szCs w:val="24"/>
        </w:rPr>
        <w:t>. науч.-</w:t>
      </w:r>
      <w:proofErr w:type="spellStart"/>
      <w:r w:rsidRPr="00885F4C">
        <w:rPr>
          <w:rFonts w:ascii="Times New Roman" w:hAnsi="Times New Roman" w:cs="Times New Roman"/>
          <w:color w:val="000000" w:themeColor="text1"/>
          <w:sz w:val="24"/>
          <w:szCs w:val="24"/>
        </w:rPr>
        <w:t>практ</w:t>
      </w:r>
      <w:proofErr w:type="spellEnd"/>
      <w:r w:rsidRPr="00885F4C">
        <w:rPr>
          <w:rFonts w:ascii="Times New Roman" w:hAnsi="Times New Roman" w:cs="Times New Roman"/>
          <w:color w:val="000000" w:themeColor="text1"/>
          <w:sz w:val="24"/>
          <w:szCs w:val="24"/>
        </w:rPr>
        <w:t xml:space="preserve">. </w:t>
      </w:r>
      <w:proofErr w:type="spellStart"/>
      <w:r w:rsidRPr="00885F4C">
        <w:rPr>
          <w:rFonts w:ascii="Times New Roman" w:hAnsi="Times New Roman" w:cs="Times New Roman"/>
          <w:color w:val="000000" w:themeColor="text1"/>
          <w:sz w:val="24"/>
          <w:szCs w:val="24"/>
        </w:rPr>
        <w:t>конф</w:t>
      </w:r>
      <w:proofErr w:type="spellEnd"/>
      <w:r w:rsidRPr="00885F4C">
        <w:rPr>
          <w:rFonts w:ascii="Times New Roman" w:hAnsi="Times New Roman" w:cs="Times New Roman"/>
          <w:color w:val="000000" w:themeColor="text1"/>
          <w:sz w:val="24"/>
          <w:szCs w:val="24"/>
        </w:rPr>
        <w:t>. – № 9 (54). – М., Изд. «</w:t>
      </w:r>
      <w:proofErr w:type="spellStart"/>
      <w:r w:rsidRPr="00885F4C">
        <w:rPr>
          <w:rFonts w:ascii="Times New Roman" w:hAnsi="Times New Roman" w:cs="Times New Roman"/>
          <w:color w:val="000000" w:themeColor="text1"/>
          <w:sz w:val="24"/>
          <w:szCs w:val="24"/>
        </w:rPr>
        <w:t>Интернаука</w:t>
      </w:r>
      <w:proofErr w:type="spellEnd"/>
      <w:r w:rsidRPr="00885F4C">
        <w:rPr>
          <w:rFonts w:ascii="Times New Roman" w:hAnsi="Times New Roman" w:cs="Times New Roman"/>
          <w:color w:val="000000" w:themeColor="text1"/>
          <w:sz w:val="24"/>
          <w:szCs w:val="24"/>
        </w:rPr>
        <w:t xml:space="preserve">», 2016. – 140 с. </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9.</w:t>
      </w:r>
      <w:r w:rsidRPr="00885F4C">
        <w:rPr>
          <w:rFonts w:ascii="Times New Roman" w:hAnsi="Times New Roman" w:cs="Times New Roman"/>
          <w:b/>
          <w:i/>
          <w:color w:val="000000" w:themeColor="text1"/>
          <w:sz w:val="24"/>
          <w:szCs w:val="24"/>
        </w:rPr>
        <w:t xml:space="preserve"> </w:t>
      </w:r>
      <w:r w:rsidRPr="00885F4C">
        <w:rPr>
          <w:rFonts w:ascii="Times New Roman" w:hAnsi="Times New Roman" w:cs="Times New Roman"/>
          <w:color w:val="000000" w:themeColor="text1"/>
          <w:sz w:val="24"/>
          <w:szCs w:val="24"/>
        </w:rPr>
        <w:t>Смирнова Е.О. Особенности общения с дошкольниками /     Смирнова Е.О. - М.: Академия, 2000. - 151 с.</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shd w:val="clear" w:color="auto" w:fill="FFFFFF"/>
        </w:rPr>
      </w:pPr>
      <w:r w:rsidRPr="00885F4C">
        <w:rPr>
          <w:rFonts w:ascii="Times New Roman" w:hAnsi="Times New Roman" w:cs="Times New Roman"/>
          <w:color w:val="000000" w:themeColor="text1"/>
          <w:sz w:val="24"/>
          <w:szCs w:val="24"/>
        </w:rPr>
        <w:t xml:space="preserve">10. </w:t>
      </w:r>
      <w:proofErr w:type="spellStart"/>
      <w:r w:rsidRPr="00885F4C">
        <w:rPr>
          <w:rFonts w:ascii="Times New Roman" w:hAnsi="Times New Roman" w:cs="Times New Roman"/>
          <w:color w:val="000000" w:themeColor="text1"/>
          <w:sz w:val="24"/>
          <w:szCs w:val="24"/>
        </w:rPr>
        <w:t>Чернецкая</w:t>
      </w:r>
      <w:proofErr w:type="spellEnd"/>
      <w:r w:rsidRPr="00885F4C">
        <w:rPr>
          <w:rFonts w:ascii="Times New Roman" w:hAnsi="Times New Roman" w:cs="Times New Roman"/>
          <w:color w:val="000000" w:themeColor="text1"/>
          <w:sz w:val="24"/>
          <w:szCs w:val="24"/>
        </w:rPr>
        <w:t xml:space="preserve"> Л.В. Развитие коммуникативных способностей у дошкольников/ </w:t>
      </w:r>
      <w:proofErr w:type="spellStart"/>
      <w:r w:rsidRPr="00885F4C">
        <w:rPr>
          <w:rFonts w:ascii="Times New Roman" w:hAnsi="Times New Roman" w:cs="Times New Roman"/>
          <w:color w:val="000000" w:themeColor="text1"/>
          <w:sz w:val="24"/>
          <w:szCs w:val="24"/>
        </w:rPr>
        <w:t>Чернецкая</w:t>
      </w:r>
      <w:proofErr w:type="spellEnd"/>
      <w:r w:rsidRPr="00885F4C">
        <w:rPr>
          <w:rFonts w:ascii="Times New Roman" w:hAnsi="Times New Roman" w:cs="Times New Roman"/>
          <w:color w:val="000000" w:themeColor="text1"/>
          <w:sz w:val="24"/>
          <w:szCs w:val="24"/>
        </w:rPr>
        <w:t xml:space="preserve"> Л.В. - Ростов-н/Д.: Феникс, </w:t>
      </w:r>
      <w:proofErr w:type="gramStart"/>
      <w:r w:rsidRPr="00885F4C">
        <w:rPr>
          <w:rFonts w:ascii="Times New Roman" w:hAnsi="Times New Roman" w:cs="Times New Roman"/>
          <w:color w:val="000000" w:themeColor="text1"/>
          <w:sz w:val="24"/>
          <w:szCs w:val="24"/>
        </w:rPr>
        <w:t>2005.-</w:t>
      </w:r>
      <w:proofErr w:type="gramEnd"/>
      <w:r w:rsidRPr="00885F4C">
        <w:rPr>
          <w:rFonts w:ascii="Times New Roman" w:hAnsi="Times New Roman" w:cs="Times New Roman"/>
          <w:color w:val="000000" w:themeColor="text1"/>
          <w:sz w:val="24"/>
          <w:szCs w:val="24"/>
        </w:rPr>
        <w:t xml:space="preserve"> 256 с.</w:t>
      </w:r>
    </w:p>
    <w:p w:rsidR="00C03AFF" w:rsidRPr="00885F4C" w:rsidRDefault="00C03AFF" w:rsidP="00885F4C">
      <w:pPr>
        <w:spacing w:line="240" w:lineRule="auto"/>
        <w:ind w:firstLine="709"/>
        <w:contextualSpacing/>
        <w:jc w:val="both"/>
        <w:rPr>
          <w:rFonts w:ascii="Times New Roman" w:hAnsi="Times New Roman" w:cs="Times New Roman"/>
          <w:color w:val="000000" w:themeColor="text1"/>
          <w:sz w:val="24"/>
          <w:szCs w:val="24"/>
        </w:rPr>
      </w:pPr>
      <w:r w:rsidRPr="00885F4C">
        <w:rPr>
          <w:rFonts w:ascii="Times New Roman" w:hAnsi="Times New Roman" w:cs="Times New Roman"/>
          <w:color w:val="000000" w:themeColor="text1"/>
          <w:sz w:val="24"/>
          <w:szCs w:val="24"/>
        </w:rPr>
        <w:t xml:space="preserve">11. </w:t>
      </w:r>
      <w:proofErr w:type="spellStart"/>
      <w:r w:rsidRPr="00885F4C">
        <w:rPr>
          <w:rFonts w:ascii="Times New Roman" w:hAnsi="Times New Roman" w:cs="Times New Roman"/>
          <w:color w:val="000000" w:themeColor="text1"/>
          <w:sz w:val="24"/>
          <w:szCs w:val="24"/>
        </w:rPr>
        <w:t>Эльконин</w:t>
      </w:r>
      <w:proofErr w:type="spellEnd"/>
      <w:r w:rsidRPr="00885F4C">
        <w:rPr>
          <w:rFonts w:ascii="Times New Roman" w:hAnsi="Times New Roman" w:cs="Times New Roman"/>
          <w:color w:val="000000" w:themeColor="text1"/>
          <w:sz w:val="24"/>
          <w:szCs w:val="24"/>
        </w:rPr>
        <w:t xml:space="preserve"> Д.Б. Психология игры. - М.: </w:t>
      </w:r>
      <w:proofErr w:type="spellStart"/>
      <w:r w:rsidRPr="00885F4C">
        <w:rPr>
          <w:rFonts w:ascii="Times New Roman" w:hAnsi="Times New Roman" w:cs="Times New Roman"/>
          <w:color w:val="000000" w:themeColor="text1"/>
          <w:sz w:val="24"/>
          <w:szCs w:val="24"/>
        </w:rPr>
        <w:t>Гуманит</w:t>
      </w:r>
      <w:proofErr w:type="spellEnd"/>
      <w:r w:rsidRPr="00885F4C">
        <w:rPr>
          <w:rFonts w:ascii="Times New Roman" w:hAnsi="Times New Roman" w:cs="Times New Roman"/>
          <w:color w:val="000000" w:themeColor="text1"/>
          <w:sz w:val="24"/>
          <w:szCs w:val="24"/>
        </w:rPr>
        <w:t>. изд. центр ВЛАДОС, 1999. - 360 с.</w:t>
      </w:r>
    </w:p>
    <w:p w:rsidR="00C03AFF" w:rsidRPr="00885F4C" w:rsidRDefault="00C03AFF" w:rsidP="00885F4C">
      <w:pPr>
        <w:spacing w:line="240" w:lineRule="auto"/>
        <w:ind w:firstLine="709"/>
        <w:contextualSpacing/>
        <w:jc w:val="both"/>
        <w:rPr>
          <w:rFonts w:ascii="Times New Roman" w:hAnsi="Times New Roman" w:cs="Times New Roman"/>
          <w:i/>
          <w:color w:val="000000" w:themeColor="text1"/>
          <w:sz w:val="24"/>
          <w:szCs w:val="24"/>
          <w:shd w:val="clear" w:color="auto" w:fill="FFFFFF"/>
        </w:rPr>
      </w:pPr>
      <w:r w:rsidRPr="00885F4C">
        <w:rPr>
          <w:rFonts w:ascii="Times New Roman" w:hAnsi="Times New Roman" w:cs="Times New Roman"/>
          <w:color w:val="000000" w:themeColor="text1"/>
          <w:sz w:val="24"/>
          <w:szCs w:val="24"/>
        </w:rPr>
        <w:t>12.</w:t>
      </w:r>
      <w:r w:rsidR="00E42AD6" w:rsidRPr="00885F4C">
        <w:rPr>
          <w:rFonts w:ascii="Times New Roman" w:hAnsi="Times New Roman" w:cs="Times New Roman"/>
          <w:color w:val="000000" w:themeColor="text1"/>
          <w:sz w:val="24"/>
          <w:szCs w:val="24"/>
        </w:rPr>
        <w:t xml:space="preserve"> </w:t>
      </w:r>
      <w:r w:rsidR="00E42AD6" w:rsidRPr="00885F4C">
        <w:rPr>
          <w:rFonts w:ascii="Times New Roman" w:hAnsi="Times New Roman" w:cs="Times New Roman"/>
          <w:bCs/>
          <w:color w:val="000000" w:themeColor="text1"/>
          <w:sz w:val="24"/>
          <w:szCs w:val="24"/>
          <w:bdr w:val="none" w:sz="0" w:space="0" w:color="auto" w:frame="1"/>
          <w:shd w:val="clear" w:color="auto" w:fill="FFFFFF"/>
        </w:rPr>
        <w:t>Развитие коммуникативных умений старших дошкольников в </w:t>
      </w:r>
      <w:hyperlink r:id="rId11" w:tooltip="Проектная деятельность" w:history="1">
        <w:r w:rsidR="00E42AD6" w:rsidRPr="00885F4C">
          <w:rPr>
            <w:rStyle w:val="aa"/>
            <w:rFonts w:ascii="Times New Roman" w:hAnsi="Times New Roman" w:cs="Times New Roman"/>
            <w:bCs/>
            <w:color w:val="000000" w:themeColor="text1"/>
            <w:sz w:val="24"/>
            <w:szCs w:val="24"/>
            <w:u w:val="none"/>
            <w:bdr w:val="none" w:sz="0" w:space="0" w:color="auto" w:frame="1"/>
          </w:rPr>
          <w:t>проектной деятельности</w:t>
        </w:r>
      </w:hyperlink>
      <w:r w:rsidR="00E42AD6" w:rsidRPr="00885F4C">
        <w:rPr>
          <w:rFonts w:ascii="Times New Roman" w:hAnsi="Times New Roman" w:cs="Times New Roman"/>
          <w:bCs/>
          <w:color w:val="000000" w:themeColor="text1"/>
          <w:sz w:val="24"/>
          <w:szCs w:val="24"/>
          <w:bdr w:val="none" w:sz="0" w:space="0" w:color="auto" w:frame="1"/>
          <w:shd w:val="clear" w:color="auto" w:fill="FFFFFF"/>
        </w:rPr>
        <w:t xml:space="preserve"> </w:t>
      </w:r>
      <w:r w:rsidR="00E42AD6" w:rsidRPr="00885F4C">
        <w:rPr>
          <w:rFonts w:ascii="Times New Roman" w:eastAsia="Times New Roman" w:hAnsi="Times New Roman" w:cs="Times New Roman"/>
          <w:color w:val="000000" w:themeColor="text1"/>
          <w:sz w:val="24"/>
          <w:szCs w:val="24"/>
        </w:rPr>
        <w:t xml:space="preserve">[Электронный ресурс]. − Режим доступа: </w:t>
      </w:r>
      <w:hyperlink r:id="rId12" w:history="1">
        <w:r w:rsidR="00E42AD6" w:rsidRPr="00885F4C">
          <w:rPr>
            <w:rStyle w:val="aa"/>
            <w:rFonts w:ascii="Times New Roman" w:eastAsia="Times New Roman" w:hAnsi="Times New Roman" w:cs="Times New Roman"/>
            <w:color w:val="000000" w:themeColor="text1"/>
            <w:sz w:val="24"/>
            <w:szCs w:val="24"/>
            <w:shd w:val="clear" w:color="auto" w:fill="FFFFFF" w:themeFill="background1"/>
          </w:rPr>
          <w:t>http://pandia.ru/text/79/151/60843.php</w:t>
        </w:r>
      </w:hyperlink>
      <w:r w:rsidR="00E42AD6" w:rsidRPr="00885F4C">
        <w:rPr>
          <w:rFonts w:ascii="Times New Roman" w:eastAsia="Times New Roman" w:hAnsi="Times New Roman" w:cs="Times New Roman"/>
          <w:color w:val="000000" w:themeColor="text1"/>
          <w:sz w:val="24"/>
          <w:szCs w:val="24"/>
        </w:rPr>
        <w:t xml:space="preserve"> </w:t>
      </w:r>
      <w:r w:rsidR="00E42AD6" w:rsidRPr="00885F4C">
        <w:rPr>
          <w:rFonts w:ascii="Times New Roman" w:hAnsi="Times New Roman" w:cs="Times New Roman"/>
          <w:color w:val="000000" w:themeColor="text1"/>
          <w:sz w:val="24"/>
          <w:szCs w:val="24"/>
          <w:shd w:val="clear" w:color="auto" w:fill="FFFFFF"/>
        </w:rPr>
        <w:t xml:space="preserve">(дата обращения: 07.01.18) </w:t>
      </w:r>
    </w:p>
    <w:p w:rsidR="00A27147" w:rsidRPr="00885F4C" w:rsidRDefault="00A27147" w:rsidP="00885F4C">
      <w:pPr>
        <w:spacing w:line="240" w:lineRule="auto"/>
        <w:ind w:firstLine="709"/>
        <w:contextualSpacing/>
        <w:jc w:val="both"/>
        <w:rPr>
          <w:rFonts w:ascii="Times New Roman" w:hAnsi="Times New Roman" w:cs="Times New Roman"/>
          <w:i/>
          <w:color w:val="000000" w:themeColor="text1"/>
          <w:sz w:val="24"/>
          <w:szCs w:val="24"/>
          <w:shd w:val="clear" w:color="auto" w:fill="FFFFFF"/>
        </w:rPr>
      </w:pPr>
    </w:p>
    <w:sectPr w:rsidR="00A27147" w:rsidRPr="00885F4C" w:rsidSect="00CA1D8E">
      <w:footerReference w:type="defaul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2A" w:rsidRDefault="0021122A" w:rsidP="00552957">
      <w:pPr>
        <w:spacing w:after="0" w:line="240" w:lineRule="auto"/>
      </w:pPr>
      <w:r>
        <w:separator/>
      </w:r>
    </w:p>
  </w:endnote>
  <w:endnote w:type="continuationSeparator" w:id="0">
    <w:p w:rsidR="0021122A" w:rsidRDefault="0021122A" w:rsidP="0055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619"/>
      <w:docPartObj>
        <w:docPartGallery w:val="Page Numbers (Bottom of Page)"/>
        <w:docPartUnique/>
      </w:docPartObj>
    </w:sdtPr>
    <w:sdtEndPr/>
    <w:sdtContent>
      <w:p w:rsidR="00D25D64" w:rsidRDefault="00151F8B">
        <w:pPr>
          <w:pStyle w:val="a8"/>
          <w:jc w:val="center"/>
        </w:pPr>
        <w:r>
          <w:fldChar w:fldCharType="begin"/>
        </w:r>
        <w:r>
          <w:instrText xml:space="preserve"> PAGE   \* MERGEFORMAT </w:instrText>
        </w:r>
        <w:r>
          <w:fldChar w:fldCharType="separate"/>
        </w:r>
        <w:r w:rsidR="00885F4C">
          <w:rPr>
            <w:noProof/>
          </w:rPr>
          <w:t>9</w:t>
        </w:r>
        <w:r>
          <w:rPr>
            <w:noProof/>
          </w:rPr>
          <w:fldChar w:fldCharType="end"/>
        </w:r>
      </w:p>
    </w:sdtContent>
  </w:sdt>
  <w:p w:rsidR="00D25D64" w:rsidRDefault="00D25D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2A" w:rsidRDefault="0021122A" w:rsidP="00552957">
      <w:pPr>
        <w:spacing w:after="0" w:line="240" w:lineRule="auto"/>
      </w:pPr>
      <w:r>
        <w:separator/>
      </w:r>
    </w:p>
  </w:footnote>
  <w:footnote w:type="continuationSeparator" w:id="0">
    <w:p w:rsidR="0021122A" w:rsidRDefault="0021122A" w:rsidP="0055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738"/>
    <w:multiLevelType w:val="hybridMultilevel"/>
    <w:tmpl w:val="A9AE2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C5879"/>
    <w:multiLevelType w:val="hybridMultilevel"/>
    <w:tmpl w:val="F63E52A6"/>
    <w:lvl w:ilvl="0" w:tplc="04AC73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F12C88"/>
    <w:multiLevelType w:val="hybridMultilevel"/>
    <w:tmpl w:val="217A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847A9"/>
    <w:multiLevelType w:val="hybridMultilevel"/>
    <w:tmpl w:val="52ECA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26D51"/>
    <w:multiLevelType w:val="hybridMultilevel"/>
    <w:tmpl w:val="B9A44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1241A4"/>
    <w:multiLevelType w:val="hybridMultilevel"/>
    <w:tmpl w:val="D2A49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577440"/>
    <w:multiLevelType w:val="hybridMultilevel"/>
    <w:tmpl w:val="FD3CA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9D5BD1"/>
    <w:multiLevelType w:val="multilevel"/>
    <w:tmpl w:val="56DE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32"/>
    <w:rsid w:val="00012557"/>
    <w:rsid w:val="00014541"/>
    <w:rsid w:val="00022AFD"/>
    <w:rsid w:val="000243EF"/>
    <w:rsid w:val="00032E92"/>
    <w:rsid w:val="00043F7F"/>
    <w:rsid w:val="00044A02"/>
    <w:rsid w:val="00045740"/>
    <w:rsid w:val="00050F95"/>
    <w:rsid w:val="00051860"/>
    <w:rsid w:val="000530E8"/>
    <w:rsid w:val="000579E2"/>
    <w:rsid w:val="00072085"/>
    <w:rsid w:val="0007211B"/>
    <w:rsid w:val="000764EF"/>
    <w:rsid w:val="00082BB1"/>
    <w:rsid w:val="0008540E"/>
    <w:rsid w:val="0008731C"/>
    <w:rsid w:val="00090653"/>
    <w:rsid w:val="00096DC3"/>
    <w:rsid w:val="000A3C00"/>
    <w:rsid w:val="000B3B07"/>
    <w:rsid w:val="000B4CAF"/>
    <w:rsid w:val="000E6711"/>
    <w:rsid w:val="000E784C"/>
    <w:rsid w:val="000F43C3"/>
    <w:rsid w:val="000F4E18"/>
    <w:rsid w:val="00104FF5"/>
    <w:rsid w:val="00121790"/>
    <w:rsid w:val="001231E3"/>
    <w:rsid w:val="00125DFA"/>
    <w:rsid w:val="001330A7"/>
    <w:rsid w:val="001362BD"/>
    <w:rsid w:val="00136FE9"/>
    <w:rsid w:val="00140F42"/>
    <w:rsid w:val="00145019"/>
    <w:rsid w:val="00151F8B"/>
    <w:rsid w:val="001558FA"/>
    <w:rsid w:val="001830A8"/>
    <w:rsid w:val="001839AA"/>
    <w:rsid w:val="0018629E"/>
    <w:rsid w:val="001977FB"/>
    <w:rsid w:val="001A0292"/>
    <w:rsid w:val="001A0453"/>
    <w:rsid w:val="001A0C55"/>
    <w:rsid w:val="001A3533"/>
    <w:rsid w:val="001A7921"/>
    <w:rsid w:val="001B66E5"/>
    <w:rsid w:val="001C3265"/>
    <w:rsid w:val="001D6A14"/>
    <w:rsid w:val="001E6650"/>
    <w:rsid w:val="0021122A"/>
    <w:rsid w:val="00217E06"/>
    <w:rsid w:val="002342B7"/>
    <w:rsid w:val="002350ED"/>
    <w:rsid w:val="00247C36"/>
    <w:rsid w:val="002664C5"/>
    <w:rsid w:val="0027121E"/>
    <w:rsid w:val="00276700"/>
    <w:rsid w:val="00281ABD"/>
    <w:rsid w:val="00295F65"/>
    <w:rsid w:val="002A2F9C"/>
    <w:rsid w:val="002B215E"/>
    <w:rsid w:val="002B2CDD"/>
    <w:rsid w:val="002C0332"/>
    <w:rsid w:val="002D1153"/>
    <w:rsid w:val="002D519A"/>
    <w:rsid w:val="002F0CE9"/>
    <w:rsid w:val="002F11C7"/>
    <w:rsid w:val="002F13F7"/>
    <w:rsid w:val="002F589C"/>
    <w:rsid w:val="00301BC0"/>
    <w:rsid w:val="0030309A"/>
    <w:rsid w:val="00330A00"/>
    <w:rsid w:val="00337189"/>
    <w:rsid w:val="00340441"/>
    <w:rsid w:val="00355DF0"/>
    <w:rsid w:val="003B2976"/>
    <w:rsid w:val="003B4921"/>
    <w:rsid w:val="003C78F5"/>
    <w:rsid w:val="003D73C0"/>
    <w:rsid w:val="003E0DFB"/>
    <w:rsid w:val="003E4E81"/>
    <w:rsid w:val="003E56E2"/>
    <w:rsid w:val="003F0291"/>
    <w:rsid w:val="003F181D"/>
    <w:rsid w:val="003F2A40"/>
    <w:rsid w:val="004006FC"/>
    <w:rsid w:val="00405FA3"/>
    <w:rsid w:val="00407372"/>
    <w:rsid w:val="00412913"/>
    <w:rsid w:val="004131FE"/>
    <w:rsid w:val="004144E8"/>
    <w:rsid w:val="00432BB6"/>
    <w:rsid w:val="004333C6"/>
    <w:rsid w:val="004675E1"/>
    <w:rsid w:val="00481EA4"/>
    <w:rsid w:val="004827D6"/>
    <w:rsid w:val="00486AF9"/>
    <w:rsid w:val="004B2104"/>
    <w:rsid w:val="004B3CC8"/>
    <w:rsid w:val="004B58F3"/>
    <w:rsid w:val="004B72A5"/>
    <w:rsid w:val="004E5B95"/>
    <w:rsid w:val="00510B8F"/>
    <w:rsid w:val="00516362"/>
    <w:rsid w:val="00523C7F"/>
    <w:rsid w:val="00535FCA"/>
    <w:rsid w:val="00552957"/>
    <w:rsid w:val="005559C5"/>
    <w:rsid w:val="00556468"/>
    <w:rsid w:val="0055691B"/>
    <w:rsid w:val="00565699"/>
    <w:rsid w:val="0057664B"/>
    <w:rsid w:val="00583237"/>
    <w:rsid w:val="00596495"/>
    <w:rsid w:val="005A059F"/>
    <w:rsid w:val="005C3024"/>
    <w:rsid w:val="005C5A0B"/>
    <w:rsid w:val="005C5CED"/>
    <w:rsid w:val="005D3A7F"/>
    <w:rsid w:val="005E3CA0"/>
    <w:rsid w:val="005F475D"/>
    <w:rsid w:val="00601FAD"/>
    <w:rsid w:val="0060798F"/>
    <w:rsid w:val="0061554B"/>
    <w:rsid w:val="00615911"/>
    <w:rsid w:val="00616684"/>
    <w:rsid w:val="0062448F"/>
    <w:rsid w:val="006261B5"/>
    <w:rsid w:val="00630E6E"/>
    <w:rsid w:val="00642D54"/>
    <w:rsid w:val="006445EA"/>
    <w:rsid w:val="00647826"/>
    <w:rsid w:val="00652949"/>
    <w:rsid w:val="00652E54"/>
    <w:rsid w:val="006765C8"/>
    <w:rsid w:val="00687D15"/>
    <w:rsid w:val="006947AE"/>
    <w:rsid w:val="006A5BCD"/>
    <w:rsid w:val="006C2678"/>
    <w:rsid w:val="006E45A3"/>
    <w:rsid w:val="006E79E4"/>
    <w:rsid w:val="006F0514"/>
    <w:rsid w:val="00702876"/>
    <w:rsid w:val="00706E87"/>
    <w:rsid w:val="00713D87"/>
    <w:rsid w:val="00721DDA"/>
    <w:rsid w:val="007330B6"/>
    <w:rsid w:val="007531EC"/>
    <w:rsid w:val="00760743"/>
    <w:rsid w:val="007647EA"/>
    <w:rsid w:val="00771E1C"/>
    <w:rsid w:val="00777222"/>
    <w:rsid w:val="0079135B"/>
    <w:rsid w:val="007934D6"/>
    <w:rsid w:val="007A2D3D"/>
    <w:rsid w:val="007B7F8F"/>
    <w:rsid w:val="007C3B59"/>
    <w:rsid w:val="007D178B"/>
    <w:rsid w:val="007D295F"/>
    <w:rsid w:val="007D3E0B"/>
    <w:rsid w:val="007D6102"/>
    <w:rsid w:val="007F779A"/>
    <w:rsid w:val="00810994"/>
    <w:rsid w:val="00813BF3"/>
    <w:rsid w:val="00822B56"/>
    <w:rsid w:val="00847EE4"/>
    <w:rsid w:val="00853FA3"/>
    <w:rsid w:val="00865221"/>
    <w:rsid w:val="0087102B"/>
    <w:rsid w:val="00872ADD"/>
    <w:rsid w:val="00885F4C"/>
    <w:rsid w:val="00894D70"/>
    <w:rsid w:val="008A1927"/>
    <w:rsid w:val="008A42BD"/>
    <w:rsid w:val="008B6FA0"/>
    <w:rsid w:val="008C4185"/>
    <w:rsid w:val="008C6F93"/>
    <w:rsid w:val="008D2651"/>
    <w:rsid w:val="008F5A51"/>
    <w:rsid w:val="008F68ED"/>
    <w:rsid w:val="00902670"/>
    <w:rsid w:val="00917F4B"/>
    <w:rsid w:val="00922A87"/>
    <w:rsid w:val="009306DB"/>
    <w:rsid w:val="00930B28"/>
    <w:rsid w:val="00934927"/>
    <w:rsid w:val="00936014"/>
    <w:rsid w:val="00946B6A"/>
    <w:rsid w:val="009506C8"/>
    <w:rsid w:val="00960C4D"/>
    <w:rsid w:val="009612DF"/>
    <w:rsid w:val="00961824"/>
    <w:rsid w:val="00962514"/>
    <w:rsid w:val="0098164C"/>
    <w:rsid w:val="00984223"/>
    <w:rsid w:val="009871F8"/>
    <w:rsid w:val="0099012A"/>
    <w:rsid w:val="0099399C"/>
    <w:rsid w:val="009946AA"/>
    <w:rsid w:val="009A3CD0"/>
    <w:rsid w:val="009A6418"/>
    <w:rsid w:val="009B5386"/>
    <w:rsid w:val="009C3998"/>
    <w:rsid w:val="009C3D58"/>
    <w:rsid w:val="009D115E"/>
    <w:rsid w:val="009D290F"/>
    <w:rsid w:val="009D4B66"/>
    <w:rsid w:val="009E63E3"/>
    <w:rsid w:val="009F635B"/>
    <w:rsid w:val="00A20E74"/>
    <w:rsid w:val="00A23580"/>
    <w:rsid w:val="00A26A5C"/>
    <w:rsid w:val="00A27147"/>
    <w:rsid w:val="00A27D96"/>
    <w:rsid w:val="00A3230B"/>
    <w:rsid w:val="00A511C4"/>
    <w:rsid w:val="00A5493F"/>
    <w:rsid w:val="00A558C5"/>
    <w:rsid w:val="00A61F5C"/>
    <w:rsid w:val="00A6511F"/>
    <w:rsid w:val="00A67DC6"/>
    <w:rsid w:val="00A70491"/>
    <w:rsid w:val="00A955E9"/>
    <w:rsid w:val="00AA2E02"/>
    <w:rsid w:val="00AA49AA"/>
    <w:rsid w:val="00AA54FE"/>
    <w:rsid w:val="00AF205B"/>
    <w:rsid w:val="00B039F6"/>
    <w:rsid w:val="00B12AC8"/>
    <w:rsid w:val="00B201A1"/>
    <w:rsid w:val="00B25416"/>
    <w:rsid w:val="00B30100"/>
    <w:rsid w:val="00B52F62"/>
    <w:rsid w:val="00B53925"/>
    <w:rsid w:val="00B54696"/>
    <w:rsid w:val="00B54CB1"/>
    <w:rsid w:val="00B674C3"/>
    <w:rsid w:val="00B72CC6"/>
    <w:rsid w:val="00BA5EA7"/>
    <w:rsid w:val="00BC1C37"/>
    <w:rsid w:val="00BC2691"/>
    <w:rsid w:val="00BC5718"/>
    <w:rsid w:val="00BC7AFD"/>
    <w:rsid w:val="00BD5F0E"/>
    <w:rsid w:val="00BE2D4E"/>
    <w:rsid w:val="00C03AFF"/>
    <w:rsid w:val="00C071F2"/>
    <w:rsid w:val="00C15731"/>
    <w:rsid w:val="00C25D0C"/>
    <w:rsid w:val="00C279DE"/>
    <w:rsid w:val="00C51AB1"/>
    <w:rsid w:val="00C530F5"/>
    <w:rsid w:val="00C61F61"/>
    <w:rsid w:val="00C66675"/>
    <w:rsid w:val="00C74868"/>
    <w:rsid w:val="00C7603F"/>
    <w:rsid w:val="00C84EEA"/>
    <w:rsid w:val="00C87E4C"/>
    <w:rsid w:val="00C93F0B"/>
    <w:rsid w:val="00C97ACE"/>
    <w:rsid w:val="00CA1D8E"/>
    <w:rsid w:val="00CA1F40"/>
    <w:rsid w:val="00CC2452"/>
    <w:rsid w:val="00CC2603"/>
    <w:rsid w:val="00CC3C61"/>
    <w:rsid w:val="00CC52A1"/>
    <w:rsid w:val="00CD5DE0"/>
    <w:rsid w:val="00CD6796"/>
    <w:rsid w:val="00CE26D7"/>
    <w:rsid w:val="00CE5A84"/>
    <w:rsid w:val="00CF6186"/>
    <w:rsid w:val="00D05147"/>
    <w:rsid w:val="00D120DC"/>
    <w:rsid w:val="00D12202"/>
    <w:rsid w:val="00D16337"/>
    <w:rsid w:val="00D235BB"/>
    <w:rsid w:val="00D25D64"/>
    <w:rsid w:val="00D26578"/>
    <w:rsid w:val="00D33317"/>
    <w:rsid w:val="00D36657"/>
    <w:rsid w:val="00D41561"/>
    <w:rsid w:val="00D60845"/>
    <w:rsid w:val="00D900F4"/>
    <w:rsid w:val="00D90C61"/>
    <w:rsid w:val="00D96B6F"/>
    <w:rsid w:val="00DA08D4"/>
    <w:rsid w:val="00DA1277"/>
    <w:rsid w:val="00DE0D56"/>
    <w:rsid w:val="00DE777F"/>
    <w:rsid w:val="00DF4543"/>
    <w:rsid w:val="00E00793"/>
    <w:rsid w:val="00E1551D"/>
    <w:rsid w:val="00E275A1"/>
    <w:rsid w:val="00E4212E"/>
    <w:rsid w:val="00E42524"/>
    <w:rsid w:val="00E42AD6"/>
    <w:rsid w:val="00E52125"/>
    <w:rsid w:val="00E54B00"/>
    <w:rsid w:val="00E639E7"/>
    <w:rsid w:val="00E6531A"/>
    <w:rsid w:val="00E7307E"/>
    <w:rsid w:val="00E731D8"/>
    <w:rsid w:val="00E772AF"/>
    <w:rsid w:val="00E939E4"/>
    <w:rsid w:val="00E93EFA"/>
    <w:rsid w:val="00EA6C9D"/>
    <w:rsid w:val="00EB5AF3"/>
    <w:rsid w:val="00ED3C61"/>
    <w:rsid w:val="00EE30AC"/>
    <w:rsid w:val="00F054AC"/>
    <w:rsid w:val="00F05F19"/>
    <w:rsid w:val="00F21E33"/>
    <w:rsid w:val="00F25796"/>
    <w:rsid w:val="00F310D1"/>
    <w:rsid w:val="00F34BA6"/>
    <w:rsid w:val="00F46F4F"/>
    <w:rsid w:val="00F72C8A"/>
    <w:rsid w:val="00F73D0E"/>
    <w:rsid w:val="00F76832"/>
    <w:rsid w:val="00F77C41"/>
    <w:rsid w:val="00FA041C"/>
    <w:rsid w:val="00FA1831"/>
    <w:rsid w:val="00FA7D14"/>
    <w:rsid w:val="00FC05D4"/>
    <w:rsid w:val="00FD00D5"/>
    <w:rsid w:val="00FD09B1"/>
    <w:rsid w:val="00FD0CC7"/>
    <w:rsid w:val="00FD44C9"/>
    <w:rsid w:val="00FD7BC9"/>
    <w:rsid w:val="00FE285F"/>
    <w:rsid w:val="00FE6FD8"/>
    <w:rsid w:val="00FE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87890-71F0-4950-ACE4-BCD940E1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32"/>
    <w:pPr>
      <w:suppressAutoHyphens/>
      <w:spacing w:after="200" w:line="276" w:lineRule="auto"/>
    </w:pPr>
    <w:rPr>
      <w:rFonts w:ascii="Calibri" w:eastAsia="Lucida Sans Unicode" w:hAnsi="Calibri" w:cs="Calibri"/>
      <w:sz w:val="22"/>
      <w:szCs w:val="22"/>
      <w:lang w:eastAsia="ar-SA"/>
    </w:rPr>
  </w:style>
  <w:style w:type="paragraph" w:styleId="1">
    <w:name w:val="heading 1"/>
    <w:basedOn w:val="a"/>
    <w:next w:val="a"/>
    <w:link w:val="10"/>
    <w:qFormat/>
    <w:rsid w:val="00072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D44C9"/>
    <w:pPr>
      <w:keepNext/>
      <w:outlineLvl w:val="1"/>
    </w:pPr>
    <w:rPr>
      <w:rFonts w:ascii="Courier New" w:hAnsi="Courier New" w:cs="Courier New"/>
      <w:b/>
      <w:i/>
      <w:sz w:val="38"/>
    </w:rPr>
  </w:style>
  <w:style w:type="paragraph" w:styleId="3">
    <w:name w:val="heading 3"/>
    <w:basedOn w:val="a"/>
    <w:next w:val="a"/>
    <w:link w:val="30"/>
    <w:qFormat/>
    <w:rsid w:val="00FD44C9"/>
    <w:pPr>
      <w:keepNext/>
      <w:jc w:val="center"/>
      <w:outlineLvl w:val="2"/>
    </w:pPr>
    <w:rPr>
      <w:rFonts w:ascii="Courier New" w:hAnsi="Courier New" w:cs="Courier New"/>
      <w:b/>
      <w:i/>
      <w:sz w:val="38"/>
    </w:rPr>
  </w:style>
  <w:style w:type="paragraph" w:styleId="5">
    <w:name w:val="heading 5"/>
    <w:basedOn w:val="a"/>
    <w:next w:val="a"/>
    <w:link w:val="50"/>
    <w:qFormat/>
    <w:rsid w:val="00FD44C9"/>
    <w:pPr>
      <w:keepNext/>
      <w:outlineLvl w:val="4"/>
    </w:pPr>
    <w:rPr>
      <w:sz w:val="38"/>
      <w:szCs w:val="20"/>
    </w:rPr>
  </w:style>
  <w:style w:type="paragraph" w:styleId="6">
    <w:name w:val="heading 6"/>
    <w:basedOn w:val="a"/>
    <w:next w:val="a"/>
    <w:link w:val="60"/>
    <w:qFormat/>
    <w:rsid w:val="00FD44C9"/>
    <w:pPr>
      <w:keepNext/>
      <w:jc w:val="center"/>
      <w:outlineLvl w:val="5"/>
    </w:pPr>
    <w:rPr>
      <w:b/>
      <w:i/>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44C9"/>
    <w:rPr>
      <w:rFonts w:ascii="Courier New" w:hAnsi="Courier New" w:cs="Courier New"/>
      <w:b/>
      <w:i/>
      <w:sz w:val="38"/>
      <w:szCs w:val="24"/>
    </w:rPr>
  </w:style>
  <w:style w:type="character" w:customStyle="1" w:styleId="30">
    <w:name w:val="Заголовок 3 Знак"/>
    <w:basedOn w:val="a0"/>
    <w:link w:val="3"/>
    <w:rsid w:val="00FD44C9"/>
    <w:rPr>
      <w:rFonts w:ascii="Courier New" w:hAnsi="Courier New" w:cs="Courier New"/>
      <w:b/>
      <w:i/>
      <w:sz w:val="38"/>
      <w:szCs w:val="24"/>
    </w:rPr>
  </w:style>
  <w:style w:type="character" w:customStyle="1" w:styleId="50">
    <w:name w:val="Заголовок 5 Знак"/>
    <w:basedOn w:val="a0"/>
    <w:link w:val="5"/>
    <w:rsid w:val="00FD44C9"/>
    <w:rPr>
      <w:sz w:val="38"/>
    </w:rPr>
  </w:style>
  <w:style w:type="character" w:customStyle="1" w:styleId="60">
    <w:name w:val="Заголовок 6 Знак"/>
    <w:basedOn w:val="a0"/>
    <w:link w:val="6"/>
    <w:rsid w:val="00FD44C9"/>
    <w:rPr>
      <w:b/>
      <w:i/>
      <w:sz w:val="38"/>
    </w:rPr>
  </w:style>
  <w:style w:type="character" w:customStyle="1" w:styleId="21">
    <w:name w:val="Основной шрифт абзаца2"/>
    <w:rsid w:val="00F76832"/>
  </w:style>
  <w:style w:type="character" w:customStyle="1" w:styleId="11">
    <w:name w:val="Основной шрифт абзаца1"/>
    <w:rsid w:val="00F76832"/>
  </w:style>
  <w:style w:type="paragraph" w:customStyle="1" w:styleId="Default">
    <w:name w:val="Default"/>
    <w:rsid w:val="00F76832"/>
    <w:pPr>
      <w:suppressAutoHyphens/>
      <w:spacing w:line="100" w:lineRule="atLeast"/>
    </w:pPr>
    <w:rPr>
      <w:rFonts w:eastAsia="Lucida Sans Unicode"/>
      <w:color w:val="000000"/>
      <w:sz w:val="24"/>
      <w:szCs w:val="24"/>
      <w:lang w:eastAsia="ar-SA"/>
    </w:rPr>
  </w:style>
  <w:style w:type="paragraph" w:styleId="a3">
    <w:name w:val="List Paragraph"/>
    <w:basedOn w:val="a"/>
    <w:uiPriority w:val="34"/>
    <w:qFormat/>
    <w:rsid w:val="0060798F"/>
    <w:pPr>
      <w:suppressAutoHyphens w:val="0"/>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8A42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42BD"/>
    <w:rPr>
      <w:b/>
      <w:bCs/>
    </w:rPr>
  </w:style>
  <w:style w:type="paragraph" w:styleId="a6">
    <w:name w:val="header"/>
    <w:basedOn w:val="a"/>
    <w:link w:val="a7"/>
    <w:uiPriority w:val="99"/>
    <w:semiHidden/>
    <w:unhideWhenUsed/>
    <w:rsid w:val="0055295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2957"/>
    <w:rPr>
      <w:rFonts w:ascii="Calibri" w:eastAsia="Lucida Sans Unicode" w:hAnsi="Calibri" w:cs="Calibri"/>
      <w:sz w:val="22"/>
      <w:szCs w:val="22"/>
      <w:lang w:eastAsia="ar-SA"/>
    </w:rPr>
  </w:style>
  <w:style w:type="paragraph" w:styleId="a8">
    <w:name w:val="footer"/>
    <w:basedOn w:val="a"/>
    <w:link w:val="a9"/>
    <w:uiPriority w:val="99"/>
    <w:unhideWhenUsed/>
    <w:rsid w:val="005529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957"/>
    <w:rPr>
      <w:rFonts w:ascii="Calibri" w:eastAsia="Lucida Sans Unicode" w:hAnsi="Calibri" w:cs="Calibri"/>
      <w:sz w:val="22"/>
      <w:szCs w:val="22"/>
      <w:lang w:eastAsia="ar-SA"/>
    </w:rPr>
  </w:style>
  <w:style w:type="paragraph" w:customStyle="1" w:styleId="c1">
    <w:name w:val="c1"/>
    <w:basedOn w:val="a"/>
    <w:rsid w:val="009506C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06C8"/>
  </w:style>
  <w:style w:type="paragraph" w:customStyle="1" w:styleId="c3">
    <w:name w:val="c3"/>
    <w:basedOn w:val="a"/>
    <w:rsid w:val="009506C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06C8"/>
  </w:style>
  <w:style w:type="character" w:styleId="aa">
    <w:name w:val="Hyperlink"/>
    <w:basedOn w:val="a0"/>
    <w:uiPriority w:val="99"/>
    <w:unhideWhenUsed/>
    <w:rsid w:val="00961824"/>
    <w:rPr>
      <w:color w:val="0000FF"/>
      <w:u w:val="single"/>
    </w:rPr>
  </w:style>
  <w:style w:type="character" w:styleId="ab">
    <w:name w:val="Emphasis"/>
    <w:basedOn w:val="a0"/>
    <w:uiPriority w:val="20"/>
    <w:qFormat/>
    <w:rsid w:val="007B7F8F"/>
    <w:rPr>
      <w:i/>
      <w:iCs/>
    </w:rPr>
  </w:style>
  <w:style w:type="character" w:styleId="ac">
    <w:name w:val="FollowedHyperlink"/>
    <w:basedOn w:val="a0"/>
    <w:uiPriority w:val="99"/>
    <w:semiHidden/>
    <w:unhideWhenUsed/>
    <w:rsid w:val="00022AFD"/>
    <w:rPr>
      <w:color w:val="800080" w:themeColor="followedHyperlink"/>
      <w:u w:val="single"/>
    </w:rPr>
  </w:style>
  <w:style w:type="character" w:customStyle="1" w:styleId="10">
    <w:name w:val="Заголовок 1 Знак"/>
    <w:basedOn w:val="a0"/>
    <w:link w:val="1"/>
    <w:rsid w:val="00072085"/>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1591">
      <w:bodyDiv w:val="1"/>
      <w:marLeft w:val="0"/>
      <w:marRight w:val="0"/>
      <w:marTop w:val="0"/>
      <w:marBottom w:val="0"/>
      <w:divBdr>
        <w:top w:val="none" w:sz="0" w:space="0" w:color="auto"/>
        <w:left w:val="none" w:sz="0" w:space="0" w:color="auto"/>
        <w:bottom w:val="none" w:sz="0" w:space="0" w:color="auto"/>
        <w:right w:val="none" w:sz="0" w:space="0" w:color="auto"/>
      </w:divBdr>
    </w:div>
    <w:div w:id="67309634">
      <w:bodyDiv w:val="1"/>
      <w:marLeft w:val="0"/>
      <w:marRight w:val="0"/>
      <w:marTop w:val="0"/>
      <w:marBottom w:val="0"/>
      <w:divBdr>
        <w:top w:val="none" w:sz="0" w:space="0" w:color="auto"/>
        <w:left w:val="none" w:sz="0" w:space="0" w:color="auto"/>
        <w:bottom w:val="none" w:sz="0" w:space="0" w:color="auto"/>
        <w:right w:val="none" w:sz="0" w:space="0" w:color="auto"/>
      </w:divBdr>
    </w:div>
    <w:div w:id="132258008">
      <w:bodyDiv w:val="1"/>
      <w:marLeft w:val="0"/>
      <w:marRight w:val="0"/>
      <w:marTop w:val="0"/>
      <w:marBottom w:val="0"/>
      <w:divBdr>
        <w:top w:val="none" w:sz="0" w:space="0" w:color="auto"/>
        <w:left w:val="none" w:sz="0" w:space="0" w:color="auto"/>
        <w:bottom w:val="none" w:sz="0" w:space="0" w:color="auto"/>
        <w:right w:val="none" w:sz="0" w:space="0" w:color="auto"/>
      </w:divBdr>
    </w:div>
    <w:div w:id="174655178">
      <w:bodyDiv w:val="1"/>
      <w:marLeft w:val="0"/>
      <w:marRight w:val="0"/>
      <w:marTop w:val="0"/>
      <w:marBottom w:val="0"/>
      <w:divBdr>
        <w:top w:val="none" w:sz="0" w:space="0" w:color="auto"/>
        <w:left w:val="none" w:sz="0" w:space="0" w:color="auto"/>
        <w:bottom w:val="none" w:sz="0" w:space="0" w:color="auto"/>
        <w:right w:val="none" w:sz="0" w:space="0" w:color="auto"/>
      </w:divBdr>
    </w:div>
    <w:div w:id="200558295">
      <w:bodyDiv w:val="1"/>
      <w:marLeft w:val="0"/>
      <w:marRight w:val="0"/>
      <w:marTop w:val="0"/>
      <w:marBottom w:val="0"/>
      <w:divBdr>
        <w:top w:val="none" w:sz="0" w:space="0" w:color="auto"/>
        <w:left w:val="none" w:sz="0" w:space="0" w:color="auto"/>
        <w:bottom w:val="none" w:sz="0" w:space="0" w:color="auto"/>
        <w:right w:val="none" w:sz="0" w:space="0" w:color="auto"/>
      </w:divBdr>
    </w:div>
    <w:div w:id="409471210">
      <w:bodyDiv w:val="1"/>
      <w:marLeft w:val="0"/>
      <w:marRight w:val="0"/>
      <w:marTop w:val="0"/>
      <w:marBottom w:val="0"/>
      <w:divBdr>
        <w:top w:val="none" w:sz="0" w:space="0" w:color="auto"/>
        <w:left w:val="none" w:sz="0" w:space="0" w:color="auto"/>
        <w:bottom w:val="none" w:sz="0" w:space="0" w:color="auto"/>
        <w:right w:val="none" w:sz="0" w:space="0" w:color="auto"/>
      </w:divBdr>
    </w:div>
    <w:div w:id="462038427">
      <w:bodyDiv w:val="1"/>
      <w:marLeft w:val="0"/>
      <w:marRight w:val="0"/>
      <w:marTop w:val="0"/>
      <w:marBottom w:val="0"/>
      <w:divBdr>
        <w:top w:val="none" w:sz="0" w:space="0" w:color="auto"/>
        <w:left w:val="none" w:sz="0" w:space="0" w:color="auto"/>
        <w:bottom w:val="none" w:sz="0" w:space="0" w:color="auto"/>
        <w:right w:val="none" w:sz="0" w:space="0" w:color="auto"/>
      </w:divBdr>
    </w:div>
    <w:div w:id="821847733">
      <w:bodyDiv w:val="1"/>
      <w:marLeft w:val="0"/>
      <w:marRight w:val="0"/>
      <w:marTop w:val="0"/>
      <w:marBottom w:val="0"/>
      <w:divBdr>
        <w:top w:val="none" w:sz="0" w:space="0" w:color="auto"/>
        <w:left w:val="none" w:sz="0" w:space="0" w:color="auto"/>
        <w:bottom w:val="none" w:sz="0" w:space="0" w:color="auto"/>
        <w:right w:val="none" w:sz="0" w:space="0" w:color="auto"/>
      </w:divBdr>
    </w:div>
    <w:div w:id="883784957">
      <w:bodyDiv w:val="1"/>
      <w:marLeft w:val="0"/>
      <w:marRight w:val="0"/>
      <w:marTop w:val="0"/>
      <w:marBottom w:val="0"/>
      <w:divBdr>
        <w:top w:val="none" w:sz="0" w:space="0" w:color="auto"/>
        <w:left w:val="none" w:sz="0" w:space="0" w:color="auto"/>
        <w:bottom w:val="none" w:sz="0" w:space="0" w:color="auto"/>
        <w:right w:val="none" w:sz="0" w:space="0" w:color="auto"/>
      </w:divBdr>
    </w:div>
    <w:div w:id="924605210">
      <w:bodyDiv w:val="1"/>
      <w:marLeft w:val="0"/>
      <w:marRight w:val="0"/>
      <w:marTop w:val="0"/>
      <w:marBottom w:val="0"/>
      <w:divBdr>
        <w:top w:val="none" w:sz="0" w:space="0" w:color="auto"/>
        <w:left w:val="none" w:sz="0" w:space="0" w:color="auto"/>
        <w:bottom w:val="none" w:sz="0" w:space="0" w:color="auto"/>
        <w:right w:val="none" w:sz="0" w:space="0" w:color="auto"/>
      </w:divBdr>
    </w:div>
    <w:div w:id="926112618">
      <w:bodyDiv w:val="1"/>
      <w:marLeft w:val="0"/>
      <w:marRight w:val="0"/>
      <w:marTop w:val="0"/>
      <w:marBottom w:val="0"/>
      <w:divBdr>
        <w:top w:val="none" w:sz="0" w:space="0" w:color="auto"/>
        <w:left w:val="none" w:sz="0" w:space="0" w:color="auto"/>
        <w:bottom w:val="none" w:sz="0" w:space="0" w:color="auto"/>
        <w:right w:val="none" w:sz="0" w:space="0" w:color="auto"/>
      </w:divBdr>
    </w:div>
    <w:div w:id="1058356628">
      <w:bodyDiv w:val="1"/>
      <w:marLeft w:val="0"/>
      <w:marRight w:val="0"/>
      <w:marTop w:val="0"/>
      <w:marBottom w:val="0"/>
      <w:divBdr>
        <w:top w:val="none" w:sz="0" w:space="0" w:color="auto"/>
        <w:left w:val="none" w:sz="0" w:space="0" w:color="auto"/>
        <w:bottom w:val="none" w:sz="0" w:space="0" w:color="auto"/>
        <w:right w:val="none" w:sz="0" w:space="0" w:color="auto"/>
      </w:divBdr>
    </w:div>
    <w:div w:id="1107890701">
      <w:bodyDiv w:val="1"/>
      <w:marLeft w:val="0"/>
      <w:marRight w:val="0"/>
      <w:marTop w:val="0"/>
      <w:marBottom w:val="0"/>
      <w:divBdr>
        <w:top w:val="none" w:sz="0" w:space="0" w:color="auto"/>
        <w:left w:val="none" w:sz="0" w:space="0" w:color="auto"/>
        <w:bottom w:val="none" w:sz="0" w:space="0" w:color="auto"/>
        <w:right w:val="none" w:sz="0" w:space="0" w:color="auto"/>
      </w:divBdr>
    </w:div>
    <w:div w:id="1389501371">
      <w:bodyDiv w:val="1"/>
      <w:marLeft w:val="0"/>
      <w:marRight w:val="0"/>
      <w:marTop w:val="0"/>
      <w:marBottom w:val="0"/>
      <w:divBdr>
        <w:top w:val="none" w:sz="0" w:space="0" w:color="auto"/>
        <w:left w:val="none" w:sz="0" w:space="0" w:color="auto"/>
        <w:bottom w:val="none" w:sz="0" w:space="0" w:color="auto"/>
        <w:right w:val="none" w:sz="0" w:space="0" w:color="auto"/>
      </w:divBdr>
    </w:div>
    <w:div w:id="1619799971">
      <w:bodyDiv w:val="1"/>
      <w:marLeft w:val="0"/>
      <w:marRight w:val="0"/>
      <w:marTop w:val="0"/>
      <w:marBottom w:val="0"/>
      <w:divBdr>
        <w:top w:val="none" w:sz="0" w:space="0" w:color="auto"/>
        <w:left w:val="none" w:sz="0" w:space="0" w:color="auto"/>
        <w:bottom w:val="none" w:sz="0" w:space="0" w:color="auto"/>
        <w:right w:val="none" w:sz="0" w:space="0" w:color="auto"/>
      </w:divBdr>
    </w:div>
    <w:div w:id="1855797967">
      <w:bodyDiv w:val="1"/>
      <w:marLeft w:val="0"/>
      <w:marRight w:val="0"/>
      <w:marTop w:val="0"/>
      <w:marBottom w:val="0"/>
      <w:divBdr>
        <w:top w:val="none" w:sz="0" w:space="0" w:color="auto"/>
        <w:left w:val="none" w:sz="0" w:space="0" w:color="auto"/>
        <w:bottom w:val="none" w:sz="0" w:space="0" w:color="auto"/>
        <w:right w:val="none" w:sz="0" w:space="0" w:color="auto"/>
      </w:divBdr>
    </w:div>
    <w:div w:id="1885017972">
      <w:bodyDiv w:val="1"/>
      <w:marLeft w:val="0"/>
      <w:marRight w:val="0"/>
      <w:marTop w:val="0"/>
      <w:marBottom w:val="0"/>
      <w:divBdr>
        <w:top w:val="none" w:sz="0" w:space="0" w:color="auto"/>
        <w:left w:val="none" w:sz="0" w:space="0" w:color="auto"/>
        <w:bottom w:val="none" w:sz="0" w:space="0" w:color="auto"/>
        <w:right w:val="none" w:sz="0" w:space="0" w:color="auto"/>
      </w:divBdr>
    </w:div>
    <w:div w:id="1944455634">
      <w:bodyDiv w:val="1"/>
      <w:marLeft w:val="0"/>
      <w:marRight w:val="0"/>
      <w:marTop w:val="0"/>
      <w:marBottom w:val="0"/>
      <w:divBdr>
        <w:top w:val="none" w:sz="0" w:space="0" w:color="auto"/>
        <w:left w:val="none" w:sz="0" w:space="0" w:color="auto"/>
        <w:bottom w:val="none" w:sz="0" w:space="0" w:color="auto"/>
        <w:right w:val="none" w:sz="0" w:space="0" w:color="auto"/>
      </w:divBdr>
    </w:div>
    <w:div w:id="2016302621">
      <w:bodyDiv w:val="1"/>
      <w:marLeft w:val="0"/>
      <w:marRight w:val="0"/>
      <w:marTop w:val="0"/>
      <w:marBottom w:val="0"/>
      <w:divBdr>
        <w:top w:val="none" w:sz="0" w:space="0" w:color="auto"/>
        <w:left w:val="none" w:sz="0" w:space="0" w:color="auto"/>
        <w:bottom w:val="none" w:sz="0" w:space="0" w:color="auto"/>
        <w:right w:val="none" w:sz="0" w:space="0" w:color="auto"/>
      </w:divBdr>
    </w:div>
    <w:div w:id="2066096327">
      <w:bodyDiv w:val="1"/>
      <w:marLeft w:val="0"/>
      <w:marRight w:val="0"/>
      <w:marTop w:val="0"/>
      <w:marBottom w:val="0"/>
      <w:divBdr>
        <w:top w:val="none" w:sz="0" w:space="0" w:color="auto"/>
        <w:left w:val="none" w:sz="0" w:space="0" w:color="auto"/>
        <w:bottom w:val="none" w:sz="0" w:space="0" w:color="auto"/>
        <w:right w:val="none" w:sz="0" w:space="0" w:color="auto"/>
      </w:divBdr>
    </w:div>
    <w:div w:id="213332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era.ru/3284/egoizm-i-egocentriz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79/151/60843.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roektnaya_deyatelmznostm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vzaimootnos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58E2-EB77-4CBF-BCCD-AFF9E968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4662</Words>
  <Characters>26576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dc:creator>
  <cp:lastModifiedBy>Svetiiik</cp:lastModifiedBy>
  <cp:revision>10</cp:revision>
  <cp:lastPrinted>2018-03-16T17:07:00Z</cp:lastPrinted>
  <dcterms:created xsi:type="dcterms:W3CDTF">2018-04-01T13:29:00Z</dcterms:created>
  <dcterms:modified xsi:type="dcterms:W3CDTF">2022-03-29T14:51:00Z</dcterms:modified>
</cp:coreProperties>
</file>