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учреждение детский сад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Чебурашка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№13</w:t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pt;height:74.25pt" fillcolor="#0070c0" strokecolor="red" strokeweight="3pt">
            <v:shadow on="t" opacity="52429f"/>
            <v:textpath style="font-family:&quot;Arial Black&quot;;font-style:italic;v-text-kern:t" trim="t" fitpath="t" string="Проект «Кто – Я»"/>
          </v:shape>
        </w:pict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2556510</wp:posOffset>
            </wp:positionV>
            <wp:extent cx="3905250" cy="5153025"/>
            <wp:effectExtent l="152400" t="76200" r="95250" b="10477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_image_166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153025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A61C18" w:rsidRDefault="00A61C18" w:rsidP="00A61C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1C18" w:rsidRDefault="00A61C18" w:rsidP="00A61C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A61C18" w:rsidRDefault="00A61C18" w:rsidP="00A61C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1C18" w:rsidRDefault="00A61C18" w:rsidP="00A61C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1C18" w:rsidRDefault="00A61C18" w:rsidP="00A61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Приморско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Ахтарский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A61C18" w:rsidRDefault="00A61C18" w:rsidP="00A61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Х. Садки, ул. Чапаева 72</w:t>
      </w:r>
    </w:p>
    <w:p w:rsidR="00A61C18" w:rsidRDefault="00A61C18" w:rsidP="00A61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тел. 8(861143)-5-17-5</w:t>
      </w:r>
    </w:p>
    <w:p w:rsidR="00A61C18" w:rsidRDefault="00A61C18" w:rsidP="00A61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Н.А.Лощилова</w:t>
      </w:r>
      <w:proofErr w:type="spellEnd"/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                  </w:t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lastRenderedPageBreak/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Проект.   Тема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«Кто Я » </w:t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По региональной образовательной программе</w:t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«Всё про то, как мы живём»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 проекта.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ранней смешанной группы 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Лощилова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Александровна.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проекта.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младшего дошкольного возраста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воспитатели, родители. 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участников.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Дети младшего дошкольного возраст (3 - 4 года)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проекта.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 характеру  создаваемого продукта: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групповой.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 количеству детей, вовлеченных в проект: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коллективный.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 продолжительности: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течение 1месяца).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проекта.</w:t>
      </w:r>
    </w:p>
    <w:p w:rsidR="00A61C18" w:rsidRDefault="00A61C18" w:rsidP="00A61C1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Педагогическое сопровождение взаимодействие детей и родителей, направленное на формирование познавательного интереса ребенка к себе и к своей семье.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Пробуждать у детей интерес к изучению своего тела, его возможностей; развивать  творческие способности;  формировать у детей основы гигиенической культуры.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проекта.</w:t>
      </w:r>
    </w:p>
    <w:p w:rsidR="00A61C18" w:rsidRDefault="00A61C18" w:rsidP="00A61C1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внешним строением тела человека, с возможностями его организма.</w:t>
      </w:r>
    </w:p>
    <w:p w:rsidR="00A61C18" w:rsidRDefault="00A61C18" w:rsidP="00A61C1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Учить детей различать индивидуальные особенности  своей внешности, лица, роста, возраста.</w:t>
      </w:r>
    </w:p>
    <w:p w:rsidR="00A61C18" w:rsidRDefault="00A61C18" w:rsidP="00A61C1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Дать элементарные представления о значении органов чувств.</w:t>
      </w:r>
    </w:p>
    <w:p w:rsidR="00A61C18" w:rsidRDefault="00A61C18" w:rsidP="00A61C1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Подобрать игры, игровые упражнения, литературный материал согласно задачам разделов проекта.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Формировать умение рассказывать о себе.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Развивать воображение и творческие способности детей.</w:t>
      </w:r>
    </w:p>
    <w:p w:rsidR="00A61C18" w:rsidRDefault="00A61C18" w:rsidP="00A61C18">
      <w:pPr>
        <w:shd w:val="clear" w:color="auto" w:fill="FFFFFF"/>
        <w:spacing w:after="0"/>
        <w:ind w:left="34" w:hanging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Подобрать консультации  для родителей и педагогов ДОУ по теме проекта.    </w:t>
      </w:r>
    </w:p>
    <w:p w:rsidR="00A61C18" w:rsidRDefault="00A61C18" w:rsidP="00A61C18">
      <w:pPr>
        <w:shd w:val="clear" w:color="auto" w:fill="FFFFFF"/>
        <w:spacing w:after="0"/>
        <w:ind w:left="34" w:hanging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1C18" w:rsidRDefault="00A61C18" w:rsidP="00A61C18">
      <w:pPr>
        <w:shd w:val="clear" w:color="auto" w:fill="FFFFFF"/>
        <w:spacing w:after="0"/>
        <w:ind w:left="34" w:hanging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 проекта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  деятельности педагогов –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Конспекты занятий.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«Моя семья».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игровых упражнений с детьми, иллюстративного материала.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Консультативный материал для родителей.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Консультативный материал для воспитателей.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  деятельности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фотоальбома «Моя семья».</w:t>
      </w:r>
    </w:p>
    <w:p w:rsidR="00A61C18" w:rsidRDefault="00A61C18" w:rsidP="00A61C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рисунков «Я и моя семья».</w:t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1C18" w:rsidRPr="00A61C18" w:rsidRDefault="00A61C18" w:rsidP="00A61C18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1C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№1</w:t>
      </w:r>
    </w:p>
    <w:p w:rsidR="00A61C18" w:rsidRDefault="00A61C18" w:rsidP="00A61C1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темы:  </w:t>
      </w:r>
    </w:p>
    <w:p w:rsidR="00A61C18" w:rsidRDefault="00A61C18" w:rsidP="00A61C1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Младший дошкольный возраст – важнейший период в развитии ребенка. В это время происходит переход к новым отношениям с взрослыми, сверстниками, с предметным миром.  В это время у детей начинает активно проявляться потребность в познавательном общении с взрослыми, поэтому так важно поощрять познавательную активность, развивать стремление к наблюдению, сравнению, обследованию. Первым объектом для исследования часто становится сам ребенок и его окружение – взрослые и сверстники.  Самое интересное и непонятное для ребенка – это он сам. Ребенок очень рано начинает стремиться к познанию строения своего  тела, сравнивает себя с другими, находит сходства и отличия. Кто я? Какой я? Что я могу делать? Зачем нужны глаза, уши? ... - это только небольшая часть вопросов, которые задает ребенок, и ответить на которые самостоятельно он не может. И тут главная задача взрослого – поддержать имеющийся у детей интерес к собственному телу, его строению и функционированию, научить их помогать себе, научить их бережно относиться к своему организму. Таким образом, можно заключить, что тема самопознания является актуальной для изучения с детьми младшего дошкольного возраста, а использование технологии проектирования позволяет детям стать активными участниками учебного и воспитательного процессов, а также создает условия для привлечения  в образовательно-воспитательный  процесс и их родителей. </w:t>
      </w: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</w:t>
      </w:r>
    </w:p>
    <w:p w:rsidR="00A61C18" w:rsidRP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1C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 № 2 </w:t>
      </w: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1C18" w:rsidRDefault="00A61C18" w:rsidP="00A61C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этап. Подготовительный.</w:t>
      </w:r>
      <w:r w:rsidRPr="00A61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 Изучение представлений детей.</w:t>
      </w:r>
    </w:p>
    <w:p w:rsidR="00A61C18" w:rsidRDefault="00A61C18" w:rsidP="00A61C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уровень представлений детей по теме проекта.</w:t>
      </w:r>
    </w:p>
    <w:p w:rsidR="00A61C18" w:rsidRDefault="00A61C18" w:rsidP="00A61C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Подбор наглядного материала, методической и художественной литературы. Составление конспектов организации взаимодействиях  с детьми.</w:t>
      </w:r>
    </w:p>
    <w:p w:rsidR="00A61C18" w:rsidRDefault="00A61C18" w:rsidP="00A61C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и информационное обеспечение проекта.</w:t>
      </w: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49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98"/>
      </w:tblGrid>
      <w:tr w:rsidR="00A61C18" w:rsidTr="00A61C18">
        <w:trPr>
          <w:trHeight w:val="3220"/>
        </w:trPr>
        <w:tc>
          <w:tcPr>
            <w:tcW w:w="94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1"/>
            <w:bookmarkStart w:id="1" w:name="0db9ea1b999f930a2d8a192d0a70074c7f5dacd7"/>
            <w:bookmarkEnd w:id="0"/>
            <w:bookmarkEnd w:id="1"/>
            <w:r>
              <w:rPr>
                <w:rFonts w:ascii="Times New Roman" w:hAnsi="Times New Roman" w:cs="Times New Roman"/>
                <w:sz w:val="28"/>
                <w:szCs w:val="28"/>
              </w:rPr>
              <w:t>3.  Информирование родителей о начале проекта.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Включить родителей в процесс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гендерного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воспитания. Формирование единой   развивающей среды. 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этап. Содержательный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Привлечь внимание детей во время  приёма пищи, одевания, умывания: сильный как папа, красивая как мама.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своего изображения в зеркале, (какая у меня прическа, прически мальчиков, прически девочек).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Рассматривание альбомов «Моя семья»  для рассказывания детей. Создание зоны для девочек и мальчиков.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рассматривание картин и иллюстраций, фотографий (как я вырос, моя семья).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Ввести понятие семья (члены семьи и их взаимоотношения).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3.Занятие: Моя семья (с использованием технологии ТРИЗ)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Раскрыть для детей термин: семья.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доброжелательное отношение к близким людям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системное видение: компонентный и функциональный подходы.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«Кто живет в семье».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Игровое упражнение «Покажи как: папа, мама».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Познакомить детей со значением и содержанием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 у нас семья большая…».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Формировать элементарные представления  о половой принадлежности.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Привлекать детей к выполнению простейших трудовых процессов в работе по дому.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Довести до понимания детей значение семьи в жизни человека. Разучивание стихотворений  о семье.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5.Чтение: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Маршак «О девочках и мальчиках». 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стихи: «Младший брат», «Две сестры глядят на брата», «Его семья», «Две бабушки», «У папы экзамен», «Мама уходит на работу».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установлению добрых отношений между детьми, помочь воспитанникам лучше узнать друг друга.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эмоционально воспринимать стихи, понимать содержание поэтических текстов.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Совместная деятельность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понаблюдать за домашними занятиями членов своей семьи, совместно с детьми нарисовать красками семью.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представление о составе семьи: папа, мама, бабушка, дедушка,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братья, сестры.</w:t>
            </w:r>
            <w:proofErr w:type="gramEnd"/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словарного запаса за счёт закрепления имен родителей, бабушки, дедушки.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понимание свей роли в семье – сын, дочь, брат, сестра, внук, внучка.</w:t>
            </w:r>
          </w:p>
          <w:p w:rsidR="00A61C18" w:rsidRDefault="00A61C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сотрудничества, доверительного общения детей, родителей, педагогов.</w:t>
            </w:r>
          </w:p>
          <w:p w:rsidR="00A61C18" w:rsidRDefault="00A61C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Составление альбома с рисунками: совместно с детьми нарисовать карандашами семью.</w:t>
            </w:r>
          </w:p>
          <w:p w:rsidR="00A61C18" w:rsidRDefault="00A61C1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Побуждение ребенка задавать вопросы о себе, родителях, о том, что было, когда он не родился, что произойдет в ближайшем будущем</w:t>
            </w:r>
          </w:p>
          <w:p w:rsidR="00A61C18" w:rsidRDefault="00A61C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Общение.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 «Мужчины и женщины», «Девочка и мальчик».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Побеседовать с детьми о труде взрослых в семье по половому признаку.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Стимулировать желание включаться в совместную деятельность с разными членами семьи.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этап. Итоговый</w:t>
            </w:r>
          </w:p>
          <w:p w:rsidR="00A61C18" w:rsidRDefault="00A61C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Презентация альбома семейного творчества</w:t>
            </w:r>
          </w:p>
          <w:p w:rsidR="00A61C18" w:rsidRDefault="00A61C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для родителей</w:t>
            </w:r>
          </w:p>
          <w:p w:rsidR="00A61C18" w:rsidRDefault="00A61C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для детей ДОУ</w:t>
            </w:r>
          </w:p>
          <w:p w:rsidR="00A61C18" w:rsidRDefault="00A61C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53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Учиться делиться полученными знаниями с другими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5300"/>
                <w:sz w:val="28"/>
                <w:szCs w:val="28"/>
                <w:lang w:eastAsia="ru-RU"/>
              </w:rPr>
              <w:t xml:space="preserve"> 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Ожидаемый результат проектной деятельности: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Для педагога: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уровня педагогической компетентности, профессиональный рост.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качества работы с детьми через использование различных видов деятельности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Для детей: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Сформированы простейшие представления о человеческом организме и его возможностях, о мероприятиях, направленных на сохранение здоровья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Повысился уровень познавательного развития.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творческих способностей.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умения работать в группе, навыков коммуникативного общении.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Для родителей:</w:t>
            </w:r>
          </w:p>
          <w:p w:rsidR="00A61C18" w:rsidRDefault="00A61C1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Партнерские отношения родителей и педагогов в совместной организации жизни группы</w:t>
            </w:r>
          </w:p>
          <w:p w:rsidR="00A61C18" w:rsidRDefault="00A61C18">
            <w:pPr>
              <w:spacing w:after="0"/>
            </w:pPr>
          </w:p>
        </w:tc>
      </w:tr>
    </w:tbl>
    <w:p w:rsidR="00A61C18" w:rsidRDefault="00A61C18" w:rsidP="00A61C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1C18" w:rsidRDefault="00A61C18" w:rsidP="00A61C18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lastRenderedPageBreak/>
        <w:t>Конспект занятия по развитию речи</w:t>
      </w:r>
    </w:p>
    <w:p w:rsidR="00A61C18" w:rsidRDefault="00A61C18" w:rsidP="00A61C18">
      <w:pPr>
        <w:pStyle w:val="1"/>
        <w:spacing w:before="0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«Моя семья» для дошкольников 3–4 лет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Цель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формировать у детей понятие </w:t>
      </w:r>
      <w:r>
        <w:rPr>
          <w:iCs/>
          <w:sz w:val="28"/>
          <w:szCs w:val="28"/>
          <w:bdr w:val="none" w:sz="0" w:space="0" w:color="auto" w:frame="1"/>
        </w:rPr>
        <w:t>«</w:t>
      </w:r>
      <w:r>
        <w:rPr>
          <w:rStyle w:val="a4"/>
          <w:iCs/>
          <w:sz w:val="28"/>
          <w:szCs w:val="28"/>
          <w:bdr w:val="none" w:sz="0" w:space="0" w:color="auto" w:frame="1"/>
        </w:rPr>
        <w:t>семья</w:t>
      </w:r>
      <w:r>
        <w:rPr>
          <w:iCs/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</w:rPr>
        <w:t>, закреплять первоначальные представления о родственных отношениях в </w:t>
      </w:r>
      <w:r>
        <w:rPr>
          <w:rStyle w:val="a4"/>
          <w:sz w:val="28"/>
          <w:szCs w:val="28"/>
          <w:bdr w:val="none" w:sz="0" w:space="0" w:color="auto" w:frame="1"/>
        </w:rPr>
        <w:t>семье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Развивать у детей стремление быть полноправным членом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 и иметь свои обязанности.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Воспитывать чувство любви, внимания и заботы ко всем членам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. Закрепить название животных и их детенышей.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Оборудование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фотографии, картинки с животными, картинки  с изображением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, звуки животных.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Предварительная работа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рассматривание семейных фотографий детей, беседа по их содержанию, индивидуальные беседы с детьми о членах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, заучивание имени и отчества родителей.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Методы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беседа, рассматривание иллюстрации, </w:t>
      </w:r>
      <w:proofErr w:type="gramStart"/>
      <w:r>
        <w:rPr>
          <w:sz w:val="28"/>
          <w:szCs w:val="28"/>
        </w:rPr>
        <w:t>решение проблемной ситуации</w:t>
      </w:r>
      <w:proofErr w:type="gramEnd"/>
      <w:r>
        <w:rPr>
          <w:sz w:val="28"/>
          <w:szCs w:val="28"/>
        </w:rPr>
        <w:t>, дидактическое упражнение.</w:t>
      </w:r>
    </w:p>
    <w:p w:rsidR="00A61C18" w:rsidRDefault="00A61C18" w:rsidP="00A61C18">
      <w:pPr>
        <w:pStyle w:val="2"/>
        <w:spacing w:before="0" w:beforeAutospacing="0" w:after="0" w:afterAutospacing="0" w:line="276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Ход занятия: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 зале появляется цыпленок.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>Цыпленок</w:t>
      </w:r>
      <w:r>
        <w:rPr>
          <w:sz w:val="28"/>
          <w:szCs w:val="28"/>
        </w:rPr>
        <w:t xml:space="preserve"> - Здравствуйте ребята!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Дети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Здравствуй цыплёнок!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Цыпленок </w:t>
      </w:r>
      <w:r>
        <w:rPr>
          <w:sz w:val="28"/>
          <w:szCs w:val="28"/>
        </w:rPr>
        <w:t>- Ребята, а вы не видели моего папу и мою маму.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А кто твои родители?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Цыпленок </w:t>
      </w:r>
      <w:r>
        <w:rPr>
          <w:sz w:val="28"/>
          <w:szCs w:val="28"/>
        </w:rPr>
        <w:t>- Я не помню, как их зовут </w:t>
      </w:r>
      <w:r>
        <w:rPr>
          <w:iCs/>
          <w:sz w:val="28"/>
          <w:szCs w:val="28"/>
          <w:bdr w:val="none" w:sz="0" w:space="0" w:color="auto" w:frame="1"/>
        </w:rPr>
        <w:t>(Цыпленок начинает тихонько плакать)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Не расстраивайся, цыпленок, мы с ребятами поможем тебе найти твоих родных. Подожди немножко.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 у всех есть папа и мама у животных и птиц тоже, давайте найдем родителям по детенышу и </w:t>
      </w:r>
      <w:proofErr w:type="gramStart"/>
      <w:r>
        <w:rPr>
          <w:sz w:val="28"/>
          <w:szCs w:val="28"/>
        </w:rPr>
        <w:t>покажем</w:t>
      </w:r>
      <w:proofErr w:type="gramEnd"/>
      <w:r>
        <w:rPr>
          <w:sz w:val="28"/>
          <w:szCs w:val="28"/>
        </w:rPr>
        <w:t xml:space="preserve"> как они говорят </w:t>
      </w:r>
      <w:r>
        <w:rPr>
          <w:iCs/>
          <w:sz w:val="28"/>
          <w:szCs w:val="28"/>
          <w:bdr w:val="none" w:sz="0" w:space="0" w:color="auto" w:frame="1"/>
        </w:rPr>
        <w:t>(теленку, жеребенку, гусенку, котенку, львенку и цыпленку)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После того, как малыши нашли фотографию родителей цыпленка </w:t>
      </w:r>
      <w:r>
        <w:rPr>
          <w:iCs/>
          <w:sz w:val="28"/>
          <w:szCs w:val="28"/>
          <w:bdr w:val="none" w:sz="0" w:space="0" w:color="auto" w:frame="1"/>
        </w:rPr>
        <w:t>(выбрали среди представленных картинок животных петуха и курицу)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>Цыпленок -</w:t>
      </w:r>
      <w:r>
        <w:rPr>
          <w:sz w:val="28"/>
          <w:szCs w:val="28"/>
        </w:rPr>
        <w:t xml:space="preserve"> Спасибо большое теперь я знаю, что моя мама- курица, а мой папа петух и у меня теперь есть наша семейная фотография. До свидания ребята!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До свиданья!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а сейчас мы поиграем. 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Пальчиковая гимнастика: « Где наши ручки».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Этот пальчик большой –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Это папа дорогой,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Самый главный, самый умный,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Папа, папочка родной.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Рядом с папой – наша мама.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Рядом с мамой – старший брат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Вслед за ним сестренка –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Милая девчонка.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И самый славный наш малыш - это Я вот и вся моя </w:t>
      </w:r>
      <w:r>
        <w:rPr>
          <w:rStyle w:val="a4"/>
          <w:sz w:val="28"/>
          <w:szCs w:val="28"/>
          <w:bdr w:val="none" w:sz="0" w:space="0" w:color="auto" w:frame="1"/>
        </w:rPr>
        <w:t>семья</w:t>
      </w:r>
      <w:r>
        <w:rPr>
          <w:sz w:val="28"/>
          <w:szCs w:val="28"/>
        </w:rPr>
        <w:t>!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1412875</wp:posOffset>
            </wp:positionH>
            <wp:positionV relativeFrom="margin">
              <wp:posOffset>2012315</wp:posOffset>
            </wp:positionV>
            <wp:extent cx="4602480" cy="2968625"/>
            <wp:effectExtent l="0" t="0" r="0" b="0"/>
            <wp:wrapSquare wrapText="bothSides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_4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791" r="1745" b="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80987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Дети расскажите, а у вас есть </w:t>
      </w:r>
      <w:r>
        <w:rPr>
          <w:rStyle w:val="a4"/>
          <w:sz w:val="28"/>
          <w:szCs w:val="28"/>
          <w:bdr w:val="none" w:sz="0" w:space="0" w:color="auto" w:frame="1"/>
        </w:rPr>
        <w:t>семья</w:t>
      </w:r>
      <w:r>
        <w:rPr>
          <w:sz w:val="28"/>
          <w:szCs w:val="28"/>
        </w:rPr>
        <w:t>?. Ребята, а у меня есть фотографии вашей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 xml:space="preserve">, только я совсем </w:t>
      </w:r>
      <w:proofErr w:type="gramStart"/>
      <w:r>
        <w:rPr>
          <w:sz w:val="28"/>
          <w:szCs w:val="28"/>
        </w:rPr>
        <w:t>забыла</w:t>
      </w:r>
      <w:proofErr w:type="gramEnd"/>
      <w:r>
        <w:rPr>
          <w:sz w:val="28"/>
          <w:szCs w:val="28"/>
        </w:rPr>
        <w:t xml:space="preserve"> куда положила конверты с фото. Вы поможете мне найти конверты? Дети ищут конверты.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Посмотрите, а чья это фотография? Дети, а что изображено на наших фото. Правильно – это ваши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. Захар расскажи про свою </w:t>
      </w:r>
      <w:r>
        <w:rPr>
          <w:rStyle w:val="a4"/>
          <w:sz w:val="28"/>
          <w:szCs w:val="28"/>
          <w:bdr w:val="none" w:sz="0" w:space="0" w:color="auto" w:frame="1"/>
        </w:rPr>
        <w:t>семью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а скажите что такое </w:t>
      </w:r>
      <w:r>
        <w:rPr>
          <w:rStyle w:val="a4"/>
          <w:sz w:val="28"/>
          <w:szCs w:val="28"/>
          <w:bdr w:val="none" w:sz="0" w:space="0" w:color="auto" w:frame="1"/>
        </w:rPr>
        <w:t>семья?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Правильно, дети, родители, бабушки и дедушки все вместе – это одна </w:t>
      </w:r>
      <w:r>
        <w:rPr>
          <w:rStyle w:val="a4"/>
          <w:sz w:val="28"/>
          <w:szCs w:val="28"/>
          <w:bdr w:val="none" w:sz="0" w:space="0" w:color="auto" w:frame="1"/>
        </w:rPr>
        <w:t>семья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Семьи бывают разные</w:t>
      </w:r>
      <w:r>
        <w:rPr>
          <w:sz w:val="28"/>
          <w:szCs w:val="28"/>
        </w:rPr>
        <w:t>: большие и маленькие. Если в </w:t>
      </w:r>
      <w:r>
        <w:rPr>
          <w:rStyle w:val="a4"/>
          <w:sz w:val="28"/>
          <w:szCs w:val="28"/>
          <w:bdr w:val="none" w:sz="0" w:space="0" w:color="auto" w:frame="1"/>
        </w:rPr>
        <w:t>семье только мама</w:t>
      </w:r>
      <w:r>
        <w:rPr>
          <w:sz w:val="28"/>
          <w:szCs w:val="28"/>
        </w:rPr>
        <w:t>, папа и ребенок – это маленькая </w:t>
      </w:r>
      <w:r>
        <w:rPr>
          <w:rStyle w:val="a4"/>
          <w:sz w:val="28"/>
          <w:szCs w:val="28"/>
          <w:bdr w:val="none" w:sz="0" w:space="0" w:color="auto" w:frame="1"/>
        </w:rPr>
        <w:t>семья</w:t>
      </w:r>
      <w:r>
        <w:rPr>
          <w:sz w:val="28"/>
          <w:szCs w:val="28"/>
        </w:rPr>
        <w:t>, а если есть еще сестра, брат, бабушка и дедушка, то это уже </w:t>
      </w:r>
      <w:r>
        <w:rPr>
          <w:rStyle w:val="a4"/>
          <w:sz w:val="28"/>
          <w:szCs w:val="28"/>
          <w:bdr w:val="none" w:sz="0" w:space="0" w:color="auto" w:frame="1"/>
        </w:rPr>
        <w:t>семья большая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bCs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У кого из вас большая </w:t>
      </w:r>
      <w:r>
        <w:rPr>
          <w:rStyle w:val="a4"/>
          <w:sz w:val="28"/>
          <w:szCs w:val="28"/>
          <w:bdr w:val="none" w:sz="0" w:space="0" w:color="auto" w:frame="1"/>
        </w:rPr>
        <w:t>семья?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Воспитатель ставит на доску картинки с изображением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Дети, на этой картинке нарисована </w:t>
      </w:r>
      <w:r>
        <w:rPr>
          <w:rStyle w:val="a4"/>
          <w:sz w:val="28"/>
          <w:szCs w:val="28"/>
          <w:bdr w:val="none" w:sz="0" w:space="0" w:color="auto" w:frame="1"/>
        </w:rPr>
        <w:t>семья</w:t>
      </w:r>
      <w:r>
        <w:rPr>
          <w:sz w:val="28"/>
          <w:szCs w:val="28"/>
        </w:rPr>
        <w:t>. Как вы думаете, она большая или маленькая? Почему? </w:t>
      </w:r>
      <w:r>
        <w:rPr>
          <w:iCs/>
          <w:sz w:val="28"/>
          <w:szCs w:val="28"/>
          <w:bdr w:val="none" w:sz="0" w:space="0" w:color="auto" w:frame="1"/>
        </w:rPr>
        <w:t>(назвать всех членов </w:t>
      </w:r>
      <w:r>
        <w:rPr>
          <w:rStyle w:val="a4"/>
          <w:iCs/>
          <w:sz w:val="28"/>
          <w:szCs w:val="28"/>
          <w:bdr w:val="none" w:sz="0" w:space="0" w:color="auto" w:frame="1"/>
        </w:rPr>
        <w:t>семьи</w:t>
      </w:r>
      <w:r>
        <w:rPr>
          <w:iCs/>
          <w:sz w:val="28"/>
          <w:szCs w:val="28"/>
          <w:bdr w:val="none" w:sz="0" w:space="0" w:color="auto" w:frame="1"/>
        </w:rPr>
        <w:t>)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Что делает папа, А мама, А чем </w:t>
      </w:r>
      <w:r>
        <w:rPr>
          <w:rStyle w:val="a4"/>
          <w:sz w:val="28"/>
          <w:szCs w:val="28"/>
          <w:bdr w:val="none" w:sz="0" w:space="0" w:color="auto" w:frame="1"/>
        </w:rPr>
        <w:t>заняты бабушка и дедушка </w:t>
      </w:r>
      <w:r>
        <w:rPr>
          <w:iCs/>
          <w:sz w:val="28"/>
          <w:szCs w:val="28"/>
          <w:bdr w:val="none" w:sz="0" w:space="0" w:color="auto" w:frame="1"/>
        </w:rPr>
        <w:t>(</w:t>
      </w:r>
      <w:r>
        <w:rPr>
          <w:rStyle w:val="a4"/>
          <w:iCs/>
          <w:sz w:val="28"/>
          <w:szCs w:val="28"/>
          <w:bdr w:val="none" w:sz="0" w:space="0" w:color="auto" w:frame="1"/>
        </w:rPr>
        <w:t>Заняты каждый своим делом</w:t>
      </w:r>
      <w:proofErr w:type="gramStart"/>
      <w:r>
        <w:rPr>
          <w:iCs/>
          <w:sz w:val="28"/>
          <w:szCs w:val="28"/>
          <w:bdr w:val="none" w:sz="0" w:space="0" w:color="auto" w:frame="1"/>
        </w:rPr>
        <w:t xml:space="preserve"> )</w:t>
      </w:r>
      <w:proofErr w:type="gramEnd"/>
      <w:r>
        <w:rPr>
          <w:iCs/>
          <w:sz w:val="28"/>
          <w:szCs w:val="28"/>
          <w:bdr w:val="none" w:sz="0" w:space="0" w:color="auto" w:frame="1"/>
        </w:rPr>
        <w:t xml:space="preserve">. </w:t>
      </w:r>
      <w:r>
        <w:rPr>
          <w:sz w:val="28"/>
          <w:szCs w:val="28"/>
        </w:rPr>
        <w:t xml:space="preserve">Каким делом? </w:t>
      </w:r>
      <w:proofErr w:type="gramStart"/>
      <w:r>
        <w:rPr>
          <w:sz w:val="28"/>
          <w:szCs w:val="28"/>
        </w:rPr>
        <w:t>(В </w:t>
      </w:r>
      <w:r>
        <w:rPr>
          <w:rStyle w:val="a4"/>
          <w:sz w:val="28"/>
          <w:szCs w:val="28"/>
          <w:bdr w:val="none" w:sz="0" w:space="0" w:color="auto" w:frame="1"/>
        </w:rPr>
        <w:t>семье</w:t>
      </w:r>
      <w:r>
        <w:rPr>
          <w:sz w:val="28"/>
          <w:szCs w:val="28"/>
        </w:rPr>
        <w:t> все любят друг друга, старшие заботятся о младших, младшие должны помогать старшим.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bdr w:val="none" w:sz="0" w:space="0" w:color="auto" w:frame="1"/>
        </w:rPr>
        <w:t>У каждого есть свои обязанности</w:t>
      </w:r>
      <w:r>
        <w:rPr>
          <w:sz w:val="28"/>
          <w:szCs w:val="28"/>
        </w:rPr>
        <w:t>: мама готовит, наводит порядок, стирает; папа - ремонтирует, выполняет тяжелую работу.)</w:t>
      </w:r>
      <w:proofErr w:type="gramEnd"/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lastRenderedPageBreak/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А как вы помогаете дома?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(Накрывать на стол, убирать посуду после еды, вытирать пыль, поддерживать порядок в своей комнате и складывать игрушки, самостоятельно одеваться.</w:t>
      </w:r>
      <w:proofErr w:type="gramEnd"/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Почему родителям надо помогать?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(У взрослых много дел им будет приятно, если дети им будут помогать)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А давайте сделаем </w:t>
      </w:r>
      <w:proofErr w:type="gramStart"/>
      <w:r>
        <w:rPr>
          <w:sz w:val="28"/>
          <w:szCs w:val="28"/>
        </w:rPr>
        <w:t>зарядку</w:t>
      </w:r>
      <w:proofErr w:type="gramEnd"/>
      <w:r>
        <w:rPr>
          <w:sz w:val="28"/>
          <w:szCs w:val="28"/>
        </w:rPr>
        <w:t xml:space="preserve"> что б набраться сил и помогать маме еще лучше!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Физминутка</w:t>
      </w:r>
      <w:proofErr w:type="spellEnd"/>
      <w:r>
        <w:rPr>
          <w:b/>
          <w:sz w:val="28"/>
          <w:szCs w:val="28"/>
        </w:rPr>
        <w:t> </w:t>
      </w:r>
      <w:r>
        <w:rPr>
          <w:b/>
          <w:iCs/>
          <w:sz w:val="28"/>
          <w:szCs w:val="28"/>
          <w:bdr w:val="none" w:sz="0" w:space="0" w:color="auto" w:frame="1"/>
        </w:rPr>
        <w:t>«Семейная зарядка»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Осенью, весною, летом и зимой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Мы во двор выходим дружною </w:t>
      </w:r>
      <w:r>
        <w:rPr>
          <w:rStyle w:val="a4"/>
          <w:sz w:val="28"/>
          <w:szCs w:val="28"/>
          <w:bdr w:val="none" w:sz="0" w:space="0" w:color="auto" w:frame="1"/>
        </w:rPr>
        <w:t>семьей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Встанем в круг и по порядку</w:t>
      </w:r>
    </w:p>
    <w:p w:rsidR="00A61C18" w:rsidRDefault="00A61C18" w:rsidP="00A61C1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Каждый делает зарядку.</w:t>
      </w:r>
    </w:p>
    <w:p w:rsidR="00A61C18" w:rsidRDefault="00A61C18" w:rsidP="00A61C1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Мама руки поднимает. </w:t>
      </w:r>
      <w:r>
        <w:rPr>
          <w:iCs/>
          <w:sz w:val="28"/>
          <w:szCs w:val="28"/>
          <w:bdr w:val="none" w:sz="0" w:space="0" w:color="auto" w:frame="1"/>
        </w:rPr>
        <w:t>(Руки вверх и вниз)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Папа бодро приседает. </w:t>
      </w:r>
      <w:r>
        <w:rPr>
          <w:iCs/>
          <w:sz w:val="28"/>
          <w:szCs w:val="28"/>
          <w:bdr w:val="none" w:sz="0" w:space="0" w:color="auto" w:frame="1"/>
        </w:rPr>
        <w:t>(Приседания)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Повороты вправо-влево </w:t>
      </w:r>
      <w:r>
        <w:rPr>
          <w:iCs/>
          <w:sz w:val="28"/>
          <w:szCs w:val="28"/>
          <w:bdr w:val="none" w:sz="0" w:space="0" w:color="auto" w:frame="1"/>
        </w:rPr>
        <w:t>(Повороты всем корпусом)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Делает мой братик Сева.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Я сама бегу трусцой </w:t>
      </w:r>
      <w:r>
        <w:rPr>
          <w:iCs/>
          <w:sz w:val="28"/>
          <w:szCs w:val="28"/>
          <w:bdr w:val="none" w:sz="0" w:space="0" w:color="auto" w:frame="1"/>
        </w:rPr>
        <w:t>(Бег на месте)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И качаю головой. </w:t>
      </w:r>
      <w:r>
        <w:rPr>
          <w:iCs/>
          <w:sz w:val="28"/>
          <w:szCs w:val="28"/>
          <w:bdr w:val="none" w:sz="0" w:space="0" w:color="auto" w:frame="1"/>
        </w:rPr>
        <w:t>(Наклоны головой в стороны</w:t>
      </w:r>
      <w:r>
        <w:rPr>
          <w:sz w:val="28"/>
          <w:szCs w:val="28"/>
        </w:rPr>
        <w:t>)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Игра </w:t>
      </w:r>
      <w:r>
        <w:rPr>
          <w:b/>
          <w:iCs/>
          <w:sz w:val="28"/>
          <w:szCs w:val="28"/>
          <w:bdr w:val="none" w:sz="0" w:space="0" w:color="auto" w:frame="1"/>
        </w:rPr>
        <w:t>«Назови ласково»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(мама – мамочка, папа – папочка, брат – братик, сестра – сестричка и т. п.)</w:t>
      </w:r>
      <w:proofErr w:type="gramEnd"/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Называете ли вы друг друга в своей </w:t>
      </w:r>
      <w:r>
        <w:rPr>
          <w:rStyle w:val="a4"/>
          <w:sz w:val="28"/>
          <w:szCs w:val="28"/>
          <w:bdr w:val="none" w:sz="0" w:space="0" w:color="auto" w:frame="1"/>
        </w:rPr>
        <w:t>семье ласково</w:t>
      </w:r>
      <w:r>
        <w:rPr>
          <w:sz w:val="28"/>
          <w:szCs w:val="28"/>
        </w:rPr>
        <w:t>? Как можно маму назвать ласково – мамочка, мамуля. А папу – папо</w:t>
      </w:r>
      <w:r w:rsidR="00C156B8">
        <w:rPr>
          <w:sz w:val="28"/>
          <w:szCs w:val="28"/>
        </w:rPr>
        <w:t>чка, папуля</w:t>
      </w:r>
      <w:proofErr w:type="gramStart"/>
      <w:r w:rsidR="00C156B8">
        <w:rPr>
          <w:sz w:val="28"/>
          <w:szCs w:val="28"/>
        </w:rPr>
        <w:t>.</w:t>
      </w:r>
      <w:proofErr w:type="gramEnd"/>
      <w:r w:rsidR="00C156B8">
        <w:rPr>
          <w:sz w:val="28"/>
          <w:szCs w:val="28"/>
        </w:rPr>
        <w:t xml:space="preserve"> Надо</w:t>
      </w:r>
      <w:r>
        <w:rPr>
          <w:sz w:val="28"/>
          <w:szCs w:val="28"/>
        </w:rPr>
        <w:t xml:space="preserve"> называть членов своей </w:t>
      </w:r>
      <w:r>
        <w:rPr>
          <w:rStyle w:val="a4"/>
          <w:sz w:val="28"/>
          <w:szCs w:val="28"/>
          <w:bdr w:val="none" w:sz="0" w:space="0" w:color="auto" w:frame="1"/>
        </w:rPr>
        <w:t>семьи ласково</w:t>
      </w:r>
      <w:r>
        <w:rPr>
          <w:sz w:val="28"/>
          <w:szCs w:val="28"/>
        </w:rPr>
        <w:t>, они будут чаще улыбаться.</w:t>
      </w:r>
    </w:p>
    <w:p w:rsidR="00C156B8" w:rsidRDefault="00A61C18" w:rsidP="00C156B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6480810</wp:posOffset>
            </wp:positionV>
            <wp:extent cx="5781675" cy="3028950"/>
            <wp:effectExtent l="38100" t="57150" r="123825" b="9525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4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189" b="1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56B8">
        <w:rPr>
          <w:b/>
          <w:noProof/>
          <w:sz w:val="28"/>
          <w:szCs w:val="28"/>
        </w:rPr>
        <w:t xml:space="preserve"> </w:t>
      </w: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а вы запомнили, что такое </w:t>
      </w:r>
      <w:r>
        <w:rPr>
          <w:rStyle w:val="a4"/>
          <w:sz w:val="28"/>
          <w:szCs w:val="28"/>
          <w:bdr w:val="none" w:sz="0" w:space="0" w:color="auto" w:frame="1"/>
        </w:rPr>
        <w:t>семья</w:t>
      </w:r>
      <w:r>
        <w:rPr>
          <w:sz w:val="28"/>
          <w:szCs w:val="28"/>
        </w:rPr>
        <w:t>, кого мы можем назвать </w:t>
      </w:r>
      <w:r>
        <w:rPr>
          <w:rStyle w:val="a4"/>
          <w:sz w:val="28"/>
          <w:szCs w:val="28"/>
          <w:bdr w:val="none" w:sz="0" w:space="0" w:color="auto" w:frame="1"/>
        </w:rPr>
        <w:t>семьей</w:t>
      </w:r>
      <w:r>
        <w:rPr>
          <w:sz w:val="28"/>
          <w:szCs w:val="28"/>
        </w:rPr>
        <w:t>?</w:t>
      </w:r>
      <w:r w:rsidR="00C156B8">
        <w:rPr>
          <w:sz w:val="28"/>
          <w:szCs w:val="28"/>
        </w:rPr>
        <w:t xml:space="preserve"> </w:t>
      </w:r>
      <w:r>
        <w:rPr>
          <w:sz w:val="28"/>
          <w:szCs w:val="28"/>
        </w:rPr>
        <w:t>Сегодня мы с вами говорили о </w:t>
      </w:r>
      <w:r>
        <w:rPr>
          <w:rStyle w:val="a4"/>
          <w:sz w:val="28"/>
          <w:szCs w:val="28"/>
          <w:bdr w:val="none" w:sz="0" w:space="0" w:color="auto" w:frame="1"/>
        </w:rPr>
        <w:t>семье</w:t>
      </w:r>
      <w:r>
        <w:rPr>
          <w:sz w:val="28"/>
          <w:szCs w:val="28"/>
        </w:rPr>
        <w:t>. Для каждого человека он сам и его </w:t>
      </w:r>
      <w:r>
        <w:rPr>
          <w:rStyle w:val="a4"/>
          <w:sz w:val="28"/>
          <w:szCs w:val="28"/>
          <w:bdr w:val="none" w:sz="0" w:space="0" w:color="auto" w:frame="1"/>
        </w:rPr>
        <w:t>семья - самое дорогое</w:t>
      </w:r>
      <w:r>
        <w:rPr>
          <w:sz w:val="28"/>
          <w:szCs w:val="28"/>
        </w:rPr>
        <w:t>, что есть на свете. В </w:t>
      </w:r>
      <w:r>
        <w:rPr>
          <w:rStyle w:val="a4"/>
          <w:sz w:val="28"/>
          <w:szCs w:val="28"/>
          <w:bdr w:val="none" w:sz="0" w:space="0" w:color="auto" w:frame="1"/>
        </w:rPr>
        <w:t>семье</w:t>
      </w:r>
      <w:r>
        <w:rPr>
          <w:sz w:val="28"/>
          <w:szCs w:val="28"/>
        </w:rPr>
        <w:t> все нужны друг другу.</w:t>
      </w:r>
    </w:p>
    <w:p w:rsidR="00A61C18" w:rsidRDefault="00A61C18" w:rsidP="00C156B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sz w:val="36"/>
          <w:szCs w:val="36"/>
        </w:rPr>
        <w:lastRenderedPageBreak/>
        <w:t>Конспект занятия по рисованию</w:t>
      </w:r>
    </w:p>
    <w:p w:rsidR="00A61C18" w:rsidRDefault="00A61C18" w:rsidP="00A61C18">
      <w:pPr>
        <w:shd w:val="clear" w:color="auto" w:fill="FFFFFF"/>
        <w:spacing w:after="0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 Рисование на тему</w:t>
      </w:r>
      <w:proofErr w:type="gramStart"/>
      <w:r>
        <w:rPr>
          <w:rFonts w:ascii="Times New Roman" w:hAnsi="Times New Roman" w:cs="Times New Roman"/>
          <w:bCs/>
          <w:sz w:val="40"/>
          <w:szCs w:val="40"/>
        </w:rPr>
        <w:t>:</w:t>
      </w: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>Моя семья»</w:t>
      </w:r>
      <w:r>
        <w:rPr>
          <w:rFonts w:ascii="Times New Roman" w:hAnsi="Times New Roman" w:cs="Times New Roman"/>
          <w:bCs/>
          <w:sz w:val="36"/>
          <w:szCs w:val="36"/>
        </w:rPr>
        <w:t xml:space="preserve"> в младшей группе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Тема</w:t>
      </w:r>
      <w:r>
        <w:rPr>
          <w:b/>
          <w:sz w:val="28"/>
          <w:szCs w:val="28"/>
        </w:rPr>
        <w:t>: </w:t>
      </w:r>
      <w:r>
        <w:rPr>
          <w:b/>
          <w:iCs/>
          <w:sz w:val="28"/>
          <w:szCs w:val="28"/>
          <w:bdr w:val="none" w:sz="0" w:space="0" w:color="auto" w:frame="1"/>
        </w:rPr>
        <w:t>«Моя </w:t>
      </w:r>
      <w:r>
        <w:rPr>
          <w:rStyle w:val="a4"/>
          <w:iCs/>
          <w:sz w:val="28"/>
          <w:szCs w:val="28"/>
          <w:bdr w:val="none" w:sz="0" w:space="0" w:color="auto" w:frame="1"/>
        </w:rPr>
        <w:t>семья</w:t>
      </w:r>
      <w:r>
        <w:rPr>
          <w:iCs/>
          <w:sz w:val="28"/>
          <w:szCs w:val="28"/>
          <w:bdr w:val="none" w:sz="0" w:space="0" w:color="auto" w:frame="1"/>
        </w:rPr>
        <w:t>»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закреплять у детей умение называть членов своей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, формировать умение схематично </w:t>
      </w:r>
      <w:r>
        <w:rPr>
          <w:rStyle w:val="a4"/>
          <w:sz w:val="28"/>
          <w:szCs w:val="28"/>
          <w:bdr w:val="none" w:sz="0" w:space="0" w:color="auto" w:frame="1"/>
        </w:rPr>
        <w:t>рисовать человека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Программные задачи</w:t>
      </w:r>
      <w:r>
        <w:rPr>
          <w:b/>
          <w:sz w:val="28"/>
          <w:szCs w:val="28"/>
        </w:rPr>
        <w:t>: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Образовательные</w:t>
      </w:r>
      <w:r>
        <w:rPr>
          <w:b/>
          <w:sz w:val="28"/>
          <w:szCs w:val="28"/>
        </w:rPr>
        <w:t>: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Формировать умение отвечать на вопросы, заданные педагогом;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Учить </w:t>
      </w:r>
      <w:r>
        <w:rPr>
          <w:rStyle w:val="a4"/>
          <w:sz w:val="28"/>
          <w:szCs w:val="28"/>
          <w:bdr w:val="none" w:sz="0" w:space="0" w:color="auto" w:frame="1"/>
        </w:rPr>
        <w:t>рисовать</w:t>
      </w:r>
      <w:r>
        <w:rPr>
          <w:sz w:val="28"/>
          <w:szCs w:val="28"/>
        </w:rPr>
        <w:t> цветными карандашами человека, членов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, состоящего из круга, треугольника и линий.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Развивающие</w:t>
      </w:r>
      <w:r>
        <w:rPr>
          <w:b/>
          <w:sz w:val="28"/>
          <w:szCs w:val="28"/>
        </w:rPr>
        <w:t>: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Расширять словарный запас детей;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Закреплять умение различать цвета.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Воспитывающие</w:t>
      </w:r>
      <w:r>
        <w:rPr>
          <w:b/>
          <w:sz w:val="28"/>
          <w:szCs w:val="28"/>
        </w:rPr>
        <w:t>: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Воспитывать чувство гордости за свою </w:t>
      </w:r>
      <w:r>
        <w:rPr>
          <w:rStyle w:val="a4"/>
          <w:sz w:val="28"/>
          <w:szCs w:val="28"/>
          <w:bdr w:val="none" w:sz="0" w:space="0" w:color="auto" w:frame="1"/>
        </w:rPr>
        <w:t>семью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Оборудование и материалы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Картинки с изображением членов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, домик. Альбомный лист, цветные карандаши.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Методы и приемы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Наглядные - показ способов </w:t>
      </w:r>
      <w:r>
        <w:rPr>
          <w:rStyle w:val="a4"/>
          <w:sz w:val="28"/>
          <w:szCs w:val="28"/>
          <w:bdr w:val="none" w:sz="0" w:space="0" w:color="auto" w:frame="1"/>
        </w:rPr>
        <w:t>рисования</w:t>
      </w:r>
      <w:r>
        <w:rPr>
          <w:sz w:val="28"/>
          <w:szCs w:val="28"/>
        </w:rPr>
        <w:t xml:space="preserve">, рассматривание иллюстраций, образцов. Словесные - беседа, вопросы и ответы, художественное слово. </w:t>
      </w:r>
      <w:proofErr w:type="gramStart"/>
      <w:r>
        <w:rPr>
          <w:sz w:val="28"/>
          <w:szCs w:val="28"/>
        </w:rPr>
        <w:t>Игровые</w:t>
      </w:r>
      <w:proofErr w:type="gramEnd"/>
      <w:r>
        <w:rPr>
          <w:sz w:val="28"/>
          <w:szCs w:val="28"/>
        </w:rPr>
        <w:t> </w:t>
      </w:r>
      <w:r>
        <w:rPr>
          <w:iCs/>
          <w:sz w:val="28"/>
          <w:szCs w:val="28"/>
          <w:bdr w:val="none" w:sz="0" w:space="0" w:color="auto" w:frame="1"/>
        </w:rPr>
        <w:t>- сюрпризный момент, игровая ситуация.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Предшествующая работа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Закрепление знания фамилии, имени, отчества родителей. Рассматривание семейных фотографий. Закрепление знаний пословиц о </w:t>
      </w:r>
      <w:r>
        <w:rPr>
          <w:rStyle w:val="a4"/>
          <w:sz w:val="28"/>
          <w:szCs w:val="28"/>
          <w:bdr w:val="none" w:sz="0" w:space="0" w:color="auto" w:frame="1"/>
        </w:rPr>
        <w:t>семье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Ход</w:t>
      </w:r>
      <w:r>
        <w:rPr>
          <w:b/>
          <w:sz w:val="28"/>
          <w:szCs w:val="28"/>
        </w:rPr>
        <w:t xml:space="preserve"> занятия:</w:t>
      </w: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момент.</w:t>
      </w: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A61C18" w:rsidRDefault="00A61C18" w:rsidP="00A61C1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2. Игровая мотивация.</w:t>
      </w:r>
      <w:r>
        <w:rPr>
          <w:sz w:val="28"/>
          <w:szCs w:val="28"/>
        </w:rPr>
        <w:t xml:space="preserve"> Перед детьми на магнитной доске домик.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Кто в домике живет?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 xml:space="preserve">Дети </w:t>
      </w:r>
      <w:r>
        <w:rPr>
          <w:sz w:val="28"/>
          <w:szCs w:val="28"/>
          <w:bdr w:val="none" w:sz="0" w:space="0" w:color="auto" w:frame="1"/>
        </w:rPr>
        <w:t>отвечают на вопрос</w:t>
      </w:r>
      <w:r>
        <w:rPr>
          <w:sz w:val="28"/>
          <w:szCs w:val="28"/>
        </w:rPr>
        <w:t>: «Я».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Кто с Вами в домике живет? </w:t>
      </w:r>
    </w:p>
    <w:p w:rsidR="00A61C18" w:rsidRDefault="00A61C18" w:rsidP="00A61C1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Дети</w:t>
      </w:r>
      <w:r>
        <w:rPr>
          <w:sz w:val="28"/>
          <w:szCs w:val="28"/>
          <w:bdr w:val="none" w:sz="0" w:space="0" w:color="auto" w:frame="1"/>
        </w:rPr>
        <w:t xml:space="preserve"> отвечают</w:t>
      </w:r>
      <w:r>
        <w:rPr>
          <w:sz w:val="28"/>
          <w:szCs w:val="28"/>
        </w:rPr>
        <w:t>: мама, папа, брат </w:t>
      </w:r>
      <w:r>
        <w:rPr>
          <w:iCs/>
          <w:sz w:val="28"/>
          <w:szCs w:val="28"/>
          <w:bdr w:val="none" w:sz="0" w:space="0" w:color="auto" w:frame="1"/>
        </w:rPr>
        <w:t>(сестра, бабушка и дедушка)</w:t>
      </w:r>
    </w:p>
    <w:p w:rsidR="00A61C18" w:rsidRDefault="00A61C18" w:rsidP="00A61C1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Пальчиковая игра «</w:t>
      </w:r>
      <w:r>
        <w:rPr>
          <w:rStyle w:val="a4"/>
          <w:sz w:val="28"/>
          <w:szCs w:val="28"/>
          <w:bdr w:val="none" w:sz="0" w:space="0" w:color="auto" w:frame="1"/>
        </w:rPr>
        <w:t>Семья</w:t>
      </w:r>
      <w:r>
        <w:rPr>
          <w:b/>
          <w:sz w:val="28"/>
          <w:szCs w:val="28"/>
        </w:rPr>
        <w:t>».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Этот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пальчик - дедушка</w:t>
      </w:r>
      <w:r>
        <w:rPr>
          <w:color w:val="111111"/>
          <w:sz w:val="28"/>
          <w:szCs w:val="28"/>
        </w:rPr>
        <w:t>,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Этот </w:t>
      </w:r>
      <w:r>
        <w:rPr>
          <w:rStyle w:val="a4"/>
          <w:sz w:val="28"/>
          <w:szCs w:val="28"/>
          <w:bdr w:val="none" w:sz="0" w:space="0" w:color="auto" w:frame="1"/>
        </w:rPr>
        <w:t>пальчик - бабушка</w:t>
      </w:r>
      <w:r>
        <w:rPr>
          <w:sz w:val="28"/>
          <w:szCs w:val="28"/>
        </w:rPr>
        <w:t>,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Этот </w:t>
      </w:r>
      <w:r>
        <w:rPr>
          <w:rStyle w:val="a4"/>
          <w:sz w:val="28"/>
          <w:szCs w:val="28"/>
          <w:bdr w:val="none" w:sz="0" w:space="0" w:color="auto" w:frame="1"/>
        </w:rPr>
        <w:t>пальчик - папочка</w:t>
      </w:r>
      <w:r>
        <w:rPr>
          <w:sz w:val="28"/>
          <w:szCs w:val="28"/>
        </w:rPr>
        <w:t>,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Этот </w:t>
      </w:r>
      <w:r>
        <w:rPr>
          <w:rStyle w:val="a4"/>
          <w:sz w:val="28"/>
          <w:szCs w:val="28"/>
          <w:bdr w:val="none" w:sz="0" w:space="0" w:color="auto" w:frame="1"/>
        </w:rPr>
        <w:t>пальчик - мамочка</w:t>
      </w:r>
      <w:r>
        <w:rPr>
          <w:sz w:val="28"/>
          <w:szCs w:val="28"/>
        </w:rPr>
        <w:t>,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Этот </w:t>
      </w:r>
      <w:r>
        <w:rPr>
          <w:rStyle w:val="a4"/>
          <w:sz w:val="28"/>
          <w:szCs w:val="28"/>
          <w:bdr w:val="none" w:sz="0" w:space="0" w:color="auto" w:frame="1"/>
        </w:rPr>
        <w:t>пальчик - я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Вот и вся моя </w:t>
      </w:r>
      <w:r>
        <w:rPr>
          <w:rStyle w:val="a4"/>
          <w:sz w:val="28"/>
          <w:szCs w:val="28"/>
          <w:bdr w:val="none" w:sz="0" w:space="0" w:color="auto" w:frame="1"/>
        </w:rPr>
        <w:t>семья</w:t>
      </w:r>
      <w:r>
        <w:rPr>
          <w:sz w:val="28"/>
          <w:szCs w:val="28"/>
        </w:rPr>
        <w:t>.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 одновременным показом на </w:t>
      </w:r>
      <w:r>
        <w:rPr>
          <w:rStyle w:val="a4"/>
          <w:sz w:val="28"/>
          <w:szCs w:val="28"/>
          <w:bdr w:val="none" w:sz="0" w:space="0" w:color="auto" w:frame="1"/>
        </w:rPr>
        <w:t>пальцах</w:t>
      </w:r>
      <w:r>
        <w:rPr>
          <w:sz w:val="28"/>
          <w:szCs w:val="28"/>
        </w:rPr>
        <w:t xml:space="preserve"> правой или левой руки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рука сжата в 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кулачок, с произнесением каждой строки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ребенок разжимает по одному </w:t>
      </w:r>
      <w:r>
        <w:rPr>
          <w:rStyle w:val="a4"/>
          <w:sz w:val="28"/>
          <w:szCs w:val="28"/>
          <w:bdr w:val="none" w:sz="0" w:space="0" w:color="auto" w:frame="1"/>
        </w:rPr>
        <w:t>пальчику</w:t>
      </w:r>
      <w:r>
        <w:rPr>
          <w:sz w:val="28"/>
          <w:szCs w:val="28"/>
        </w:rPr>
        <w:t xml:space="preserve">, начиная с </w:t>
      </w:r>
      <w:proofErr w:type="gramStart"/>
      <w:r>
        <w:rPr>
          <w:sz w:val="28"/>
          <w:szCs w:val="28"/>
        </w:rPr>
        <w:t>большого</w:t>
      </w:r>
      <w:proofErr w:type="gramEnd"/>
      <w:r>
        <w:rPr>
          <w:sz w:val="28"/>
          <w:szCs w:val="28"/>
        </w:rPr>
        <w:t xml:space="preserve">; произнося последнюю строчку </w:t>
      </w: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ребенок хлопает в ладоши).</w:t>
      </w:r>
      <w:proofErr w:type="gramEnd"/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61C18" w:rsidRDefault="00A61C18" w:rsidP="00A61C1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sz w:val="28"/>
          <w:szCs w:val="28"/>
        </w:rPr>
        <w:t>3. Практическая часть.</w:t>
      </w:r>
    </w:p>
    <w:p w:rsidR="00A61C18" w:rsidRDefault="00A61C18" w:rsidP="00A61C1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1499235</wp:posOffset>
            </wp:positionH>
            <wp:positionV relativeFrom="margin">
              <wp:posOffset>1715135</wp:posOffset>
            </wp:positionV>
            <wp:extent cx="4578350" cy="3108960"/>
            <wp:effectExtent l="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ЕМЬЯ\IMG_20210129_160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2914650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давайте в нашем домике нарисуем членов </w:t>
      </w:r>
      <w:r>
        <w:rPr>
          <w:rStyle w:val="a4"/>
          <w:sz w:val="28"/>
          <w:szCs w:val="28"/>
          <w:bdr w:val="none" w:sz="0" w:space="0" w:color="auto" w:frame="1"/>
        </w:rPr>
        <w:t>семьи</w:t>
      </w:r>
      <w:r>
        <w:rPr>
          <w:sz w:val="28"/>
          <w:szCs w:val="28"/>
        </w:rPr>
        <w:t>. Дети отвечают, что они не умеют </w:t>
      </w:r>
      <w:r>
        <w:rPr>
          <w:rStyle w:val="a4"/>
          <w:sz w:val="28"/>
          <w:szCs w:val="28"/>
          <w:bdr w:val="none" w:sz="0" w:space="0" w:color="auto" w:frame="1"/>
        </w:rPr>
        <w:t>рисовать</w:t>
      </w:r>
      <w:r>
        <w:rPr>
          <w:sz w:val="28"/>
          <w:szCs w:val="28"/>
        </w:rPr>
        <w:t>. Воспитатель предлагает научиться. Дети соглашаются.</w:t>
      </w: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  <w:bdr w:val="none" w:sz="0" w:space="0" w:color="auto" w:frame="1"/>
        </w:rPr>
        <w:t>Самостоятельная работа</w:t>
      </w:r>
      <w:r>
        <w:rPr>
          <w:b/>
          <w:sz w:val="28"/>
          <w:szCs w:val="28"/>
        </w:rPr>
        <w:t>: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чем мы будем </w:t>
      </w:r>
      <w:r>
        <w:rPr>
          <w:rStyle w:val="a4"/>
          <w:sz w:val="28"/>
          <w:szCs w:val="28"/>
          <w:bdr w:val="none" w:sz="0" w:space="0" w:color="auto" w:frame="1"/>
        </w:rPr>
        <w:t>рисовать</w:t>
      </w:r>
      <w:r>
        <w:rPr>
          <w:sz w:val="28"/>
          <w:szCs w:val="28"/>
        </w:rPr>
        <w:t>? </w:t>
      </w:r>
      <w:r>
        <w:rPr>
          <w:iCs/>
          <w:sz w:val="28"/>
          <w:szCs w:val="28"/>
          <w:bdr w:val="none" w:sz="0" w:space="0" w:color="auto" w:frame="1"/>
        </w:rPr>
        <w:t>(карандашами)</w:t>
      </w:r>
    </w:p>
    <w:p w:rsidR="00A61C18" w:rsidRDefault="00C156B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5861685</wp:posOffset>
            </wp:positionV>
            <wp:extent cx="3333750" cy="3429000"/>
            <wp:effectExtent l="95250" t="57150" r="152400" b="13335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ЕМЬЯ\IMG_20210129_161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29000"/>
                    </a:xfrm>
                    <a:prstGeom prst="rect">
                      <a:avLst/>
                    </a:prstGeom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1C18">
        <w:rPr>
          <w:sz w:val="28"/>
          <w:szCs w:val="28"/>
        </w:rPr>
        <w:t>Показ воспитателем, как схематично </w:t>
      </w:r>
      <w:r w:rsidR="00A61C18">
        <w:rPr>
          <w:rStyle w:val="a4"/>
          <w:sz w:val="28"/>
          <w:szCs w:val="28"/>
          <w:bdr w:val="none" w:sz="0" w:space="0" w:color="auto" w:frame="1"/>
        </w:rPr>
        <w:t>нарисовать человека</w:t>
      </w:r>
      <w:r w:rsidR="00A61C18">
        <w:rPr>
          <w:sz w:val="28"/>
          <w:szCs w:val="28"/>
        </w:rPr>
        <w:t xml:space="preserve">: </w:t>
      </w:r>
      <w:proofErr w:type="gramStart"/>
      <w:r w:rsidR="00A61C18">
        <w:rPr>
          <w:sz w:val="28"/>
          <w:szCs w:val="28"/>
        </w:rPr>
        <w:t>Мама (голова - это круг, тело </w:t>
      </w:r>
      <w:r w:rsidR="00A61C18">
        <w:rPr>
          <w:iCs/>
          <w:sz w:val="28"/>
          <w:szCs w:val="28"/>
          <w:bdr w:val="none" w:sz="0" w:space="0" w:color="auto" w:frame="1"/>
        </w:rPr>
        <w:t>(платье)</w:t>
      </w:r>
      <w:r w:rsidR="00A61C18">
        <w:rPr>
          <w:sz w:val="28"/>
          <w:szCs w:val="28"/>
        </w:rPr>
        <w:t> - это треугольник, руки и ноги прямые линии.</w:t>
      </w:r>
      <w:proofErr w:type="gramEnd"/>
      <w:r w:rsidR="00A61C18">
        <w:rPr>
          <w:sz w:val="28"/>
          <w:szCs w:val="28"/>
        </w:rPr>
        <w:t xml:space="preserve"> Папу, ребенка рисуем также, но вместо платья рисуем брюки. Платье мамы нужно раскрасить. Что нам для этого нужно? </w:t>
      </w:r>
      <w:r w:rsidR="00A61C18">
        <w:rPr>
          <w:iCs/>
          <w:sz w:val="28"/>
          <w:szCs w:val="28"/>
          <w:bdr w:val="none" w:sz="0" w:space="0" w:color="auto" w:frame="1"/>
        </w:rPr>
        <w:t>(цветные карандаши)</w:t>
      </w:r>
      <w:r w:rsidR="00A61C18">
        <w:rPr>
          <w:sz w:val="28"/>
          <w:szCs w:val="28"/>
        </w:rPr>
        <w:t> Напоминаем детям, как держать карандаш.</w:t>
      </w:r>
    </w:p>
    <w:p w:rsidR="00A61C18" w:rsidRDefault="00A61C18" w:rsidP="00A61C1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Дети самостоятельно рисуют. В случае затруднения при изображении  лица, волос воспитатель оказывает индивидуальную помощь.</w:t>
      </w: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A61C18" w:rsidRDefault="00A61C18" w:rsidP="00A61C1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 Заключительная часть.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Рефлексия, подведение итогов, </w:t>
      </w:r>
      <w:r>
        <w:rPr>
          <w:sz w:val="28"/>
          <w:szCs w:val="28"/>
          <w:bdr w:val="none" w:sz="0" w:space="0" w:color="auto" w:frame="1"/>
        </w:rPr>
        <w:t>обсуждение результатов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bdr w:val="none" w:sz="0" w:space="0" w:color="auto" w:frame="1"/>
        </w:rPr>
        <w:t>Задаем вопрос</w:t>
      </w:r>
      <w:r>
        <w:rPr>
          <w:sz w:val="28"/>
          <w:szCs w:val="28"/>
        </w:rPr>
        <w:t>: Что сегодня </w:t>
      </w:r>
      <w:r>
        <w:rPr>
          <w:rStyle w:val="a4"/>
          <w:sz w:val="28"/>
          <w:szCs w:val="28"/>
          <w:bdr w:val="none" w:sz="0" w:space="0" w:color="auto" w:frame="1"/>
        </w:rPr>
        <w:t>рисовали</w:t>
      </w:r>
      <w:r>
        <w:rPr>
          <w:sz w:val="28"/>
          <w:szCs w:val="28"/>
        </w:rPr>
        <w:t>? Было ли вам трудно?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 конце </w:t>
      </w:r>
      <w:r>
        <w:rPr>
          <w:rStyle w:val="a4"/>
          <w:sz w:val="28"/>
          <w:szCs w:val="28"/>
          <w:bdr w:val="none" w:sz="0" w:space="0" w:color="auto" w:frame="1"/>
        </w:rPr>
        <w:t>занятия</w:t>
      </w:r>
      <w:r>
        <w:rPr>
          <w:sz w:val="28"/>
          <w:szCs w:val="28"/>
        </w:rPr>
        <w:t> хвалим детей за старание. Оформить выставку рисунков.</w:t>
      </w: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Список используемой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1.Н.Ф.Губанова «Развитие игровой деятельности»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Мозаика -  Синтез Москва 2009г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2.Л.В.Абрамова, </w:t>
      </w:r>
      <w:proofErr w:type="spellStart"/>
      <w:r>
        <w:rPr>
          <w:sz w:val="28"/>
          <w:szCs w:val="28"/>
        </w:rPr>
        <w:t>И.Ф.Слепцова</w:t>
      </w:r>
      <w:proofErr w:type="spellEnd"/>
      <w:r>
        <w:rPr>
          <w:sz w:val="28"/>
          <w:szCs w:val="28"/>
        </w:rPr>
        <w:t xml:space="preserve"> «Социально – коммуникативное развитие дошкольников» 3-4года. От рождения до школы.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  <w:rPr>
          <w:rStyle w:val="a4"/>
          <w:b w:val="0"/>
          <w:bdr w:val="none" w:sz="0" w:space="0" w:color="auto" w:frame="1"/>
        </w:rPr>
      </w:pPr>
      <w:r>
        <w:rPr>
          <w:sz w:val="28"/>
          <w:szCs w:val="28"/>
        </w:rPr>
        <w:t>Мозаика – Синтез Москва 2019г</w:t>
      </w: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</w:p>
    <w:p w:rsidR="00A61C18" w:rsidRDefault="00A61C18" w:rsidP="00A61C18">
      <w:pPr>
        <w:pStyle w:val="a3"/>
        <w:spacing w:before="0" w:beforeAutospacing="0" w:after="0" w:afterAutospacing="0" w:line="276" w:lineRule="auto"/>
      </w:pPr>
      <w:r>
        <w:rPr>
          <w:rStyle w:val="a4"/>
          <w:sz w:val="28"/>
          <w:szCs w:val="28"/>
          <w:bdr w:val="none" w:sz="0" w:space="0" w:color="auto" w:frame="1"/>
        </w:rPr>
        <w:t>3. Дошкольное воспитание</w:t>
      </w:r>
      <w:r>
        <w:rPr>
          <w:sz w:val="28"/>
          <w:szCs w:val="28"/>
        </w:rPr>
        <w:t>. – 2015. - №10. – 37с.</w:t>
      </w: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4.Региональная образовательная программа «Всё про то, как мы живём».</w:t>
      </w: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2018г.</w:t>
      </w: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ru-RU"/>
        </w:rPr>
      </w:pP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ru-RU"/>
        </w:rPr>
      </w:pP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ru-RU"/>
        </w:rPr>
      </w:pP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ru-RU"/>
        </w:rPr>
      </w:pPr>
    </w:p>
    <w:p w:rsidR="00A61C18" w:rsidRDefault="00A61C18" w:rsidP="00A61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ru-RU"/>
        </w:rPr>
      </w:pPr>
    </w:p>
    <w:p w:rsidR="008F3803" w:rsidRDefault="008F3803"/>
    <w:sectPr w:rsidR="008F3803" w:rsidSect="00A61C1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C18"/>
    <w:rsid w:val="008F3803"/>
    <w:rsid w:val="00A61C18"/>
    <w:rsid w:val="00C1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C18"/>
  </w:style>
  <w:style w:type="paragraph" w:styleId="1">
    <w:name w:val="heading 1"/>
    <w:basedOn w:val="a"/>
    <w:next w:val="a"/>
    <w:link w:val="10"/>
    <w:uiPriority w:val="9"/>
    <w:qFormat/>
    <w:rsid w:val="00A61C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A61C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1C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61C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6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1C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2174</Words>
  <Characters>12397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2022-03-27T15:55:00Z</dcterms:created>
  <dcterms:modified xsi:type="dcterms:W3CDTF">2022-03-27T16:11:00Z</dcterms:modified>
</cp:coreProperties>
</file>