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3B" w:rsidRPr="00874C28" w:rsidRDefault="00E03A3B" w:rsidP="00B04622">
      <w:pPr>
        <w:spacing w:line="360" w:lineRule="auto"/>
        <w:ind w:right="51"/>
        <w:jc w:val="both"/>
        <w:rPr>
          <w:rFonts w:ascii="Times New Roman" w:hAnsi="Times New Roman" w:cs="Times New Roman"/>
          <w:sz w:val="24"/>
          <w:szCs w:val="24"/>
        </w:rPr>
      </w:pPr>
      <w:r w:rsidRPr="00874C28">
        <w:rPr>
          <w:rFonts w:ascii="Times New Roman" w:hAnsi="Times New Roman" w:cs="Times New Roman"/>
          <w:sz w:val="24"/>
          <w:szCs w:val="24"/>
        </w:rPr>
        <w:t xml:space="preserve">Муниципальное </w:t>
      </w:r>
      <w:r w:rsidR="00B04622" w:rsidRPr="00874C28">
        <w:rPr>
          <w:rFonts w:ascii="Times New Roman" w:hAnsi="Times New Roman" w:cs="Times New Roman"/>
          <w:sz w:val="24"/>
          <w:szCs w:val="24"/>
        </w:rPr>
        <w:t xml:space="preserve">автономное </w:t>
      </w:r>
      <w:r w:rsidRPr="00874C28">
        <w:rPr>
          <w:rFonts w:ascii="Times New Roman" w:hAnsi="Times New Roman" w:cs="Times New Roman"/>
          <w:sz w:val="24"/>
          <w:szCs w:val="24"/>
        </w:rPr>
        <w:t>дошкольное образов</w:t>
      </w:r>
      <w:r w:rsidR="00B04622" w:rsidRPr="00874C28">
        <w:rPr>
          <w:rFonts w:ascii="Times New Roman" w:hAnsi="Times New Roman" w:cs="Times New Roman"/>
          <w:sz w:val="24"/>
          <w:szCs w:val="24"/>
        </w:rPr>
        <w:t xml:space="preserve">ательное учреждение детский сад </w:t>
      </w:r>
      <w:r w:rsidRPr="00874C28">
        <w:rPr>
          <w:rFonts w:ascii="Times New Roman" w:hAnsi="Times New Roman" w:cs="Times New Roman"/>
          <w:sz w:val="24"/>
          <w:szCs w:val="24"/>
        </w:rPr>
        <w:t>№12</w:t>
      </w:r>
    </w:p>
    <w:p w:rsidR="00B04622" w:rsidRPr="00874C28" w:rsidRDefault="00E03A3B" w:rsidP="00B04622">
      <w:pPr>
        <w:spacing w:after="0" w:line="240" w:lineRule="auto"/>
        <w:ind w:right="51"/>
        <w:jc w:val="center"/>
        <w:rPr>
          <w:rFonts w:ascii="Times New Roman" w:hAnsi="Times New Roman" w:cs="Times New Roman"/>
          <w:sz w:val="24"/>
          <w:szCs w:val="24"/>
        </w:rPr>
      </w:pPr>
      <w:r w:rsidRPr="00874C28">
        <w:rPr>
          <w:rFonts w:ascii="Times New Roman" w:hAnsi="Times New Roman" w:cs="Times New Roman"/>
          <w:sz w:val="24"/>
          <w:szCs w:val="24"/>
        </w:rPr>
        <w:t xml:space="preserve">«Логопедическая работа по коррекции нарушений слоговой структуры слова </w:t>
      </w:r>
      <w:r w:rsidR="00B04622" w:rsidRPr="00874C28">
        <w:rPr>
          <w:rFonts w:ascii="Times New Roman" w:hAnsi="Times New Roman" w:cs="Times New Roman"/>
          <w:sz w:val="24"/>
          <w:szCs w:val="24"/>
        </w:rPr>
        <w:t xml:space="preserve"> </w:t>
      </w:r>
    </w:p>
    <w:p w:rsidR="00E03A3B" w:rsidRPr="00874C28" w:rsidRDefault="00E03A3B" w:rsidP="00B04622">
      <w:pPr>
        <w:spacing w:after="0" w:line="240" w:lineRule="auto"/>
        <w:ind w:right="51"/>
        <w:jc w:val="center"/>
        <w:rPr>
          <w:rFonts w:ascii="Times New Roman" w:hAnsi="Times New Roman" w:cs="Times New Roman"/>
          <w:sz w:val="24"/>
          <w:szCs w:val="24"/>
        </w:rPr>
      </w:pPr>
      <w:r w:rsidRPr="00874C28">
        <w:rPr>
          <w:rFonts w:ascii="Times New Roman" w:hAnsi="Times New Roman" w:cs="Times New Roman"/>
          <w:sz w:val="24"/>
          <w:szCs w:val="24"/>
        </w:rPr>
        <w:t>у дошкольников</w:t>
      </w:r>
      <w:r w:rsidR="00B04622" w:rsidRPr="00874C28">
        <w:rPr>
          <w:rFonts w:ascii="Times New Roman" w:hAnsi="Times New Roman" w:cs="Times New Roman"/>
          <w:sz w:val="24"/>
          <w:szCs w:val="24"/>
        </w:rPr>
        <w:t xml:space="preserve"> с ТНР</w:t>
      </w:r>
      <w:r w:rsidRPr="00874C28">
        <w:rPr>
          <w:rFonts w:ascii="Times New Roman" w:hAnsi="Times New Roman" w:cs="Times New Roman"/>
          <w:sz w:val="24"/>
          <w:szCs w:val="24"/>
        </w:rPr>
        <w:t>»</w:t>
      </w:r>
    </w:p>
    <w:p w:rsidR="00B04622" w:rsidRPr="00874C28" w:rsidRDefault="00B04622" w:rsidP="00B04622">
      <w:pPr>
        <w:spacing w:after="0" w:line="240" w:lineRule="auto"/>
        <w:ind w:right="51"/>
        <w:jc w:val="center"/>
        <w:rPr>
          <w:rFonts w:ascii="Times New Roman" w:hAnsi="Times New Roman" w:cs="Times New Roman"/>
          <w:sz w:val="24"/>
          <w:szCs w:val="24"/>
        </w:rPr>
      </w:pPr>
    </w:p>
    <w:p w:rsidR="00B04622" w:rsidRPr="00874C28" w:rsidRDefault="00B04622" w:rsidP="00B04622">
      <w:pPr>
        <w:spacing w:after="0" w:line="240" w:lineRule="auto"/>
        <w:ind w:right="51"/>
        <w:jc w:val="right"/>
        <w:rPr>
          <w:rFonts w:ascii="Times New Roman" w:hAnsi="Times New Roman" w:cs="Times New Roman"/>
          <w:sz w:val="24"/>
          <w:szCs w:val="24"/>
        </w:rPr>
      </w:pPr>
      <w:r w:rsidRPr="00874C28">
        <w:rPr>
          <w:rFonts w:ascii="Times New Roman" w:hAnsi="Times New Roman" w:cs="Times New Roman"/>
          <w:sz w:val="24"/>
          <w:szCs w:val="24"/>
        </w:rPr>
        <w:t>Магазинникова Лариса Владимировна,</w:t>
      </w:r>
    </w:p>
    <w:p w:rsidR="00B04622" w:rsidRPr="00874C28" w:rsidRDefault="00B04622" w:rsidP="00B04622">
      <w:pPr>
        <w:spacing w:after="0" w:line="240" w:lineRule="auto"/>
        <w:ind w:right="51"/>
        <w:jc w:val="right"/>
        <w:rPr>
          <w:rFonts w:ascii="Times New Roman" w:hAnsi="Times New Roman" w:cs="Times New Roman"/>
          <w:sz w:val="24"/>
          <w:szCs w:val="24"/>
        </w:rPr>
      </w:pPr>
      <w:r w:rsidRPr="00874C28">
        <w:rPr>
          <w:rFonts w:ascii="Times New Roman" w:hAnsi="Times New Roman" w:cs="Times New Roman"/>
          <w:sz w:val="24"/>
          <w:szCs w:val="24"/>
        </w:rPr>
        <w:t xml:space="preserve"> учитель-логопед</w:t>
      </w:r>
    </w:p>
    <w:p w:rsidR="00B04622" w:rsidRPr="00874C28" w:rsidRDefault="00B04622" w:rsidP="00E03A3B">
      <w:pPr>
        <w:spacing w:line="360" w:lineRule="auto"/>
        <w:ind w:right="51"/>
        <w:jc w:val="center"/>
        <w:rPr>
          <w:rFonts w:ascii="Times New Roman" w:hAnsi="Times New Roman" w:cs="Times New Roman"/>
          <w:sz w:val="24"/>
          <w:szCs w:val="24"/>
        </w:rPr>
      </w:pP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 xml:space="preserve"> Нарушение слоговой структуры слов у дошкольников – одно из сложных для коррекции проявлений речевой недостаточности. Вопросы этиологии и патогенеза слоговой структуры слов в литературе освещены недостаточно.  А.Н.Гвоздев, И.А.Сикорский, А.К.Маркова, Е. Винарская и  др. считают, что процесс овладения слоговым составом слова может быть понят только в связи с общим и речевым развитием ребенка, в частности состоянием его слухового восприятия, уровнем артикуляционных возможностей, развитием мотивационной стороны деятельности.</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Искажения слогового состава относится к числу таких симптомов, которые входят в структуру многих патологий речи: алалия,  дизартрия, стертая дизартрия, ринолалия.</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 xml:space="preserve"> По мнению З.В Шариповой в некоторых  случаях  искажения слогового состава слова могут служить дифференциально-диагностическим признаком недоразвития речи.</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 xml:space="preserve">Среди детей, имеющих нарушения слоговой структуры, можно выделить две группы: первая – слова, произносимые детьми этой группы, достаточно точно соответствуют по ритмическому рисунку словам взрослых. С точки зрения логопедии это наиболее благоприятный путь, так как дети сначала усваивают ритмический, слоговой компонент слова, а затем – и звуконаполняемость слова. </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 xml:space="preserve">Дети второй группы сосредотачивают свое внимание на изучении звуков слова, запоминая один или несколько звуков, которые служат для них представителем целого слова. Данный вариант при нарушенном речевом развитии может быть стойким, он свидетельствует о необходимости своевременного выявления и оказания логопедической помощи. </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Как показывают исследования, неумение воспроизводить слоговую структуру слов удерживается в процессе обучения дольше, чем недостатки произношения.</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Наиболее характерны такие нарушения звукослоговой структуры слова как пропуски звуков и слогов, перестановки, уподобление под воздействием общего сходства звуков, слогов.</w:t>
      </w:r>
    </w:p>
    <w:p w:rsidR="00E03A3B" w:rsidRPr="00874C28" w:rsidRDefault="00E03A3B" w:rsidP="00B04622">
      <w:pPr>
        <w:pStyle w:val="a4"/>
        <w:shd w:val="clear" w:color="auto" w:fill="auto"/>
        <w:spacing w:line="240" w:lineRule="auto"/>
        <w:ind w:right="20" w:firstLine="709"/>
        <w:jc w:val="both"/>
        <w:rPr>
          <w:rFonts w:ascii="Times New Roman" w:hAnsi="Times New Roman" w:cs="Times New Roman"/>
          <w:sz w:val="24"/>
          <w:szCs w:val="24"/>
        </w:rPr>
      </w:pPr>
      <w:r w:rsidRPr="00874C28">
        <w:rPr>
          <w:rFonts w:ascii="Times New Roman" w:hAnsi="Times New Roman" w:cs="Times New Roman"/>
          <w:sz w:val="24"/>
          <w:szCs w:val="24"/>
        </w:rPr>
        <w:t>Коррекционная работа по преодолению нарушений сло</w:t>
      </w:r>
      <w:r w:rsidRPr="00874C28">
        <w:rPr>
          <w:rFonts w:ascii="Times New Roman" w:hAnsi="Times New Roman" w:cs="Times New Roman"/>
          <w:sz w:val="24"/>
          <w:szCs w:val="24"/>
        </w:rPr>
        <w:softHyphen/>
        <w:t>говой структуры слова осно</w:t>
      </w:r>
      <w:r w:rsidRPr="00874C28">
        <w:rPr>
          <w:rFonts w:ascii="Times New Roman" w:hAnsi="Times New Roman" w:cs="Times New Roman"/>
          <w:sz w:val="24"/>
          <w:szCs w:val="24"/>
        </w:rPr>
        <w:softHyphen/>
        <w:t>вывается на развитии</w:t>
      </w:r>
      <w:r w:rsidR="00B04622" w:rsidRPr="00874C28">
        <w:rPr>
          <w:rFonts w:ascii="Times New Roman" w:hAnsi="Times New Roman" w:cs="Times New Roman"/>
          <w:sz w:val="24"/>
          <w:szCs w:val="24"/>
        </w:rPr>
        <w:t xml:space="preserve"> речедвигательных навыков и ре</w:t>
      </w:r>
      <w:r w:rsidRPr="00874C28">
        <w:rPr>
          <w:rFonts w:ascii="Times New Roman" w:hAnsi="Times New Roman" w:cs="Times New Roman"/>
          <w:sz w:val="24"/>
          <w:szCs w:val="24"/>
        </w:rPr>
        <w:t>чеслухового восприятия.</w:t>
      </w:r>
    </w:p>
    <w:p w:rsidR="00E03A3B" w:rsidRPr="00874C28" w:rsidRDefault="00E03A3B" w:rsidP="00B04622">
      <w:pPr>
        <w:pStyle w:val="a4"/>
        <w:shd w:val="clear" w:color="auto" w:fill="auto"/>
        <w:spacing w:line="240" w:lineRule="auto"/>
        <w:ind w:right="20" w:firstLine="709"/>
        <w:jc w:val="both"/>
        <w:rPr>
          <w:rFonts w:ascii="Times New Roman" w:hAnsi="Times New Roman" w:cs="Times New Roman"/>
          <w:sz w:val="24"/>
          <w:szCs w:val="24"/>
        </w:rPr>
      </w:pPr>
      <w:r w:rsidRPr="00874C28">
        <w:rPr>
          <w:rFonts w:ascii="Times New Roman" w:hAnsi="Times New Roman" w:cs="Times New Roman"/>
          <w:sz w:val="24"/>
          <w:szCs w:val="24"/>
        </w:rPr>
        <w:t>В коррекционной работе можно выделить два этапа:</w:t>
      </w:r>
    </w:p>
    <w:p w:rsidR="00E03A3B" w:rsidRPr="00874C28" w:rsidRDefault="00E03A3B" w:rsidP="00B04622">
      <w:pPr>
        <w:pStyle w:val="a4"/>
        <w:numPr>
          <w:ilvl w:val="0"/>
          <w:numId w:val="2"/>
        </w:numPr>
        <w:shd w:val="clear" w:color="auto" w:fill="auto"/>
        <w:tabs>
          <w:tab w:val="left" w:pos="514"/>
        </w:tabs>
        <w:spacing w:line="240" w:lineRule="auto"/>
        <w:ind w:right="20" w:firstLine="709"/>
        <w:jc w:val="both"/>
        <w:rPr>
          <w:rFonts w:ascii="Times New Roman" w:hAnsi="Times New Roman" w:cs="Times New Roman"/>
          <w:sz w:val="24"/>
          <w:szCs w:val="24"/>
        </w:rPr>
      </w:pPr>
      <w:r w:rsidRPr="00874C28">
        <w:rPr>
          <w:rFonts w:ascii="Times New Roman" w:hAnsi="Times New Roman" w:cs="Times New Roman"/>
          <w:sz w:val="24"/>
          <w:szCs w:val="24"/>
        </w:rPr>
        <w:t>Подготовительный этап: подготовка ребенка к усвоению ритмической струк</w:t>
      </w:r>
      <w:r w:rsidRPr="00874C28">
        <w:rPr>
          <w:rFonts w:ascii="Times New Roman" w:hAnsi="Times New Roman" w:cs="Times New Roman"/>
          <w:sz w:val="24"/>
          <w:szCs w:val="24"/>
        </w:rPr>
        <w:softHyphen/>
        <w:t>туры слов родного языка, фор</w:t>
      </w:r>
      <w:r w:rsidRPr="00874C28">
        <w:rPr>
          <w:rFonts w:ascii="Times New Roman" w:hAnsi="Times New Roman" w:cs="Times New Roman"/>
          <w:sz w:val="24"/>
          <w:szCs w:val="24"/>
        </w:rPr>
        <w:softHyphen/>
        <w:t>мирование оптико-пространственной ориентации.</w:t>
      </w:r>
    </w:p>
    <w:p w:rsidR="00E03A3B" w:rsidRPr="00874C28" w:rsidRDefault="00E03A3B" w:rsidP="00B04622">
      <w:pPr>
        <w:pStyle w:val="a4"/>
        <w:numPr>
          <w:ilvl w:val="0"/>
          <w:numId w:val="2"/>
        </w:numPr>
        <w:shd w:val="clear" w:color="auto" w:fill="auto"/>
        <w:tabs>
          <w:tab w:val="left" w:pos="557"/>
        </w:tabs>
        <w:spacing w:line="240" w:lineRule="auto"/>
        <w:ind w:right="20" w:firstLine="709"/>
        <w:jc w:val="both"/>
        <w:rPr>
          <w:rFonts w:ascii="Times New Roman" w:hAnsi="Times New Roman" w:cs="Times New Roman"/>
          <w:sz w:val="24"/>
          <w:szCs w:val="24"/>
        </w:rPr>
      </w:pPr>
      <w:r w:rsidRPr="00874C28">
        <w:rPr>
          <w:rFonts w:ascii="Times New Roman" w:hAnsi="Times New Roman" w:cs="Times New Roman"/>
          <w:sz w:val="24"/>
          <w:szCs w:val="24"/>
        </w:rPr>
        <w:t>Собственно коррекционный этап: непосредственная коррекция дефекта слоговой структуры слова у конкретно</w:t>
      </w:r>
      <w:r w:rsidRPr="00874C28">
        <w:rPr>
          <w:rFonts w:ascii="Times New Roman" w:hAnsi="Times New Roman" w:cs="Times New Roman"/>
          <w:sz w:val="24"/>
          <w:szCs w:val="24"/>
        </w:rPr>
        <w:softHyphen/>
        <w:t>го ребенка.</w:t>
      </w:r>
    </w:p>
    <w:p w:rsidR="00E03A3B" w:rsidRPr="00874C28" w:rsidRDefault="00E03A3B" w:rsidP="00B04622">
      <w:pPr>
        <w:pStyle w:val="30"/>
        <w:shd w:val="clear" w:color="auto" w:fill="auto"/>
        <w:spacing w:before="0" w:after="0" w:line="240" w:lineRule="auto"/>
        <w:ind w:firstLine="709"/>
        <w:rPr>
          <w:rFonts w:ascii="Times New Roman" w:hAnsi="Times New Roman" w:cs="Times New Roman"/>
          <w:sz w:val="24"/>
          <w:szCs w:val="24"/>
        </w:rPr>
      </w:pPr>
      <w:r w:rsidRPr="00874C28">
        <w:rPr>
          <w:rFonts w:ascii="Times New Roman" w:hAnsi="Times New Roman" w:cs="Times New Roman"/>
          <w:sz w:val="24"/>
          <w:szCs w:val="24"/>
        </w:rPr>
        <w:t>Подготовительный этап:</w:t>
      </w:r>
    </w:p>
    <w:p w:rsidR="00E03A3B" w:rsidRPr="00874C28" w:rsidRDefault="00E03A3B" w:rsidP="00B04622">
      <w:pPr>
        <w:pStyle w:val="a4"/>
        <w:numPr>
          <w:ilvl w:val="0"/>
          <w:numId w:val="4"/>
        </w:numPr>
        <w:shd w:val="clear" w:color="auto" w:fill="auto"/>
        <w:tabs>
          <w:tab w:val="left" w:pos="274"/>
        </w:tabs>
        <w:spacing w:line="240" w:lineRule="auto"/>
        <w:ind w:right="20"/>
        <w:jc w:val="both"/>
        <w:rPr>
          <w:rFonts w:ascii="Times New Roman" w:hAnsi="Times New Roman" w:cs="Times New Roman"/>
          <w:sz w:val="24"/>
          <w:szCs w:val="24"/>
        </w:rPr>
      </w:pPr>
      <w:r w:rsidRPr="00874C28">
        <w:rPr>
          <w:rFonts w:ascii="Times New Roman" w:hAnsi="Times New Roman" w:cs="Times New Roman"/>
          <w:sz w:val="24"/>
          <w:szCs w:val="24"/>
        </w:rPr>
        <w:t>развивать концентрацию слухового внимания, слухо</w:t>
      </w:r>
      <w:r w:rsidRPr="00874C28">
        <w:rPr>
          <w:rFonts w:ascii="Times New Roman" w:hAnsi="Times New Roman" w:cs="Times New Roman"/>
          <w:sz w:val="24"/>
          <w:szCs w:val="24"/>
        </w:rPr>
        <w:softHyphen/>
        <w:t>вых гнозиса и памяти на материале неречевых зву</w:t>
      </w:r>
      <w:r w:rsidRPr="00874C28">
        <w:rPr>
          <w:rFonts w:ascii="Times New Roman" w:hAnsi="Times New Roman" w:cs="Times New Roman"/>
          <w:sz w:val="24"/>
          <w:szCs w:val="24"/>
        </w:rPr>
        <w:softHyphen/>
        <w:t>ков (упражнения со звуча</w:t>
      </w:r>
      <w:r w:rsidRPr="00874C28">
        <w:rPr>
          <w:rFonts w:ascii="Times New Roman" w:hAnsi="Times New Roman" w:cs="Times New Roman"/>
          <w:sz w:val="24"/>
          <w:szCs w:val="24"/>
        </w:rPr>
        <w:softHyphen/>
        <w:t>щими коробочками, музы</w:t>
      </w:r>
      <w:r w:rsidRPr="00874C28">
        <w:rPr>
          <w:rFonts w:ascii="Times New Roman" w:hAnsi="Times New Roman" w:cs="Times New Roman"/>
          <w:sz w:val="24"/>
          <w:szCs w:val="24"/>
        </w:rPr>
        <w:softHyphen/>
        <w:t>кальными инструментами, переливание воды, шурша</w:t>
      </w:r>
      <w:r w:rsidRPr="00874C28">
        <w:rPr>
          <w:rFonts w:ascii="Times New Roman" w:hAnsi="Times New Roman" w:cs="Times New Roman"/>
          <w:sz w:val="24"/>
          <w:szCs w:val="24"/>
        </w:rPr>
        <w:softHyphen/>
        <w:t>ние бумаги);</w:t>
      </w:r>
    </w:p>
    <w:p w:rsidR="00E03A3B" w:rsidRPr="00874C28" w:rsidRDefault="00E03A3B" w:rsidP="00B04622">
      <w:pPr>
        <w:numPr>
          <w:ilvl w:val="0"/>
          <w:numId w:val="4"/>
        </w:numPr>
        <w:spacing w:after="0" w:line="240" w:lineRule="auto"/>
        <w:jc w:val="both"/>
        <w:rPr>
          <w:rFonts w:ascii="Times New Roman" w:hAnsi="Times New Roman" w:cs="Times New Roman"/>
          <w:sz w:val="24"/>
          <w:szCs w:val="24"/>
        </w:rPr>
      </w:pPr>
      <w:r w:rsidRPr="00874C28">
        <w:rPr>
          <w:rFonts w:ascii="Times New Roman" w:hAnsi="Times New Roman" w:cs="Times New Roman"/>
          <w:sz w:val="24"/>
          <w:szCs w:val="24"/>
        </w:rPr>
        <w:t>работать над ритмом (отхлопывание в ладоши, отсту</w:t>
      </w:r>
      <w:r w:rsidRPr="00874C28">
        <w:rPr>
          <w:rFonts w:ascii="Times New Roman" w:hAnsi="Times New Roman" w:cs="Times New Roman"/>
          <w:sz w:val="24"/>
          <w:szCs w:val="24"/>
        </w:rPr>
        <w:softHyphen/>
        <w:t>кивание мячом, использова</w:t>
      </w:r>
      <w:r w:rsidRPr="00874C28">
        <w:rPr>
          <w:rFonts w:ascii="Times New Roman" w:hAnsi="Times New Roman" w:cs="Times New Roman"/>
          <w:sz w:val="24"/>
          <w:szCs w:val="24"/>
        </w:rPr>
        <w:softHyphen/>
        <w:t>ние музыкальных инстру</w:t>
      </w:r>
      <w:r w:rsidRPr="00874C28">
        <w:rPr>
          <w:rFonts w:ascii="Times New Roman" w:hAnsi="Times New Roman" w:cs="Times New Roman"/>
          <w:sz w:val="24"/>
          <w:szCs w:val="24"/>
        </w:rPr>
        <w:softHyphen/>
        <w:t>ментов);</w:t>
      </w:r>
    </w:p>
    <w:p w:rsidR="00E03A3B" w:rsidRPr="00874C28" w:rsidRDefault="00E03A3B" w:rsidP="00B04622">
      <w:pPr>
        <w:pStyle w:val="a4"/>
        <w:numPr>
          <w:ilvl w:val="0"/>
          <w:numId w:val="4"/>
        </w:numPr>
        <w:shd w:val="clear" w:color="auto" w:fill="auto"/>
        <w:tabs>
          <w:tab w:val="left" w:pos="294"/>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формировать общую коорди</w:t>
      </w:r>
      <w:r w:rsidRPr="00874C28">
        <w:rPr>
          <w:rFonts w:ascii="Times New Roman" w:hAnsi="Times New Roman" w:cs="Times New Roman"/>
          <w:sz w:val="24"/>
          <w:szCs w:val="24"/>
        </w:rPr>
        <w:softHyphen/>
        <w:t xml:space="preserve">нацию движений под </w:t>
      </w:r>
      <w:proofErr w:type="gramStart"/>
      <w:r w:rsidRPr="00874C28">
        <w:rPr>
          <w:rFonts w:ascii="Times New Roman" w:hAnsi="Times New Roman" w:cs="Times New Roman"/>
          <w:sz w:val="24"/>
          <w:szCs w:val="24"/>
        </w:rPr>
        <w:t>рит</w:t>
      </w:r>
      <w:r w:rsidRPr="00874C28">
        <w:rPr>
          <w:rFonts w:ascii="Times New Roman" w:hAnsi="Times New Roman" w:cs="Times New Roman"/>
          <w:sz w:val="24"/>
          <w:szCs w:val="24"/>
        </w:rPr>
        <w:softHyphen/>
        <w:t>мическую музыку</w:t>
      </w:r>
      <w:proofErr w:type="gramEnd"/>
      <w:r w:rsidRPr="00874C28">
        <w:rPr>
          <w:rFonts w:ascii="Times New Roman" w:hAnsi="Times New Roman" w:cs="Times New Roman"/>
          <w:sz w:val="24"/>
          <w:szCs w:val="24"/>
        </w:rPr>
        <w:t xml:space="preserve">: бег, марш, ходьба; </w:t>
      </w:r>
    </w:p>
    <w:p w:rsidR="00E03A3B" w:rsidRPr="00874C28" w:rsidRDefault="00E03A3B" w:rsidP="00B04622">
      <w:pPr>
        <w:pStyle w:val="a4"/>
        <w:numPr>
          <w:ilvl w:val="0"/>
          <w:numId w:val="4"/>
        </w:numPr>
        <w:shd w:val="clear" w:color="auto" w:fill="auto"/>
        <w:tabs>
          <w:tab w:val="left" w:pos="294"/>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lastRenderedPageBreak/>
        <w:t xml:space="preserve">развивать </w:t>
      </w:r>
      <w:proofErr w:type="gramStart"/>
      <w:r w:rsidRPr="00874C28">
        <w:rPr>
          <w:rFonts w:ascii="Times New Roman" w:hAnsi="Times New Roman" w:cs="Times New Roman"/>
          <w:sz w:val="24"/>
          <w:szCs w:val="24"/>
        </w:rPr>
        <w:t>динамический</w:t>
      </w:r>
      <w:proofErr w:type="gramEnd"/>
      <w:r w:rsidRPr="00874C28">
        <w:rPr>
          <w:rFonts w:ascii="Times New Roman" w:hAnsi="Times New Roman" w:cs="Times New Roman"/>
          <w:sz w:val="24"/>
          <w:szCs w:val="24"/>
        </w:rPr>
        <w:t xml:space="preserve"> праксис рук: выполнять движения левой, правой, двумя руками вместе по об</w:t>
      </w:r>
      <w:r w:rsidRPr="00874C28">
        <w:rPr>
          <w:rFonts w:ascii="Times New Roman" w:hAnsi="Times New Roman" w:cs="Times New Roman"/>
          <w:sz w:val="24"/>
          <w:szCs w:val="24"/>
        </w:rPr>
        <w:softHyphen/>
        <w:t>разцу;</w:t>
      </w:r>
    </w:p>
    <w:p w:rsidR="00E03A3B" w:rsidRPr="00874C28" w:rsidRDefault="00E03A3B" w:rsidP="00B04622">
      <w:pPr>
        <w:pStyle w:val="a4"/>
        <w:numPr>
          <w:ilvl w:val="0"/>
          <w:numId w:val="4"/>
        </w:numPr>
        <w:shd w:val="clear" w:color="auto" w:fill="auto"/>
        <w:tabs>
          <w:tab w:val="left" w:pos="298"/>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формировать умение слу</w:t>
      </w:r>
      <w:r w:rsidRPr="00874C28">
        <w:rPr>
          <w:rFonts w:ascii="Times New Roman" w:hAnsi="Times New Roman" w:cs="Times New Roman"/>
          <w:sz w:val="24"/>
          <w:szCs w:val="24"/>
        </w:rPr>
        <w:softHyphen/>
        <w:t>шать речь взрослого, вы</w:t>
      </w:r>
      <w:r w:rsidRPr="00874C28">
        <w:rPr>
          <w:rFonts w:ascii="Times New Roman" w:hAnsi="Times New Roman" w:cs="Times New Roman"/>
          <w:sz w:val="24"/>
          <w:szCs w:val="24"/>
        </w:rPr>
        <w:softHyphen/>
        <w:t>полнять простые инструк</w:t>
      </w:r>
      <w:r w:rsidRPr="00874C28">
        <w:rPr>
          <w:rFonts w:ascii="Times New Roman" w:hAnsi="Times New Roman" w:cs="Times New Roman"/>
          <w:sz w:val="24"/>
          <w:szCs w:val="24"/>
        </w:rPr>
        <w:softHyphen/>
        <w:t>ции, поручения, задания;</w:t>
      </w:r>
    </w:p>
    <w:p w:rsidR="00E03A3B" w:rsidRPr="00874C28" w:rsidRDefault="00E03A3B" w:rsidP="00B04622">
      <w:pPr>
        <w:pStyle w:val="a4"/>
        <w:numPr>
          <w:ilvl w:val="0"/>
          <w:numId w:val="4"/>
        </w:numPr>
        <w:shd w:val="clear" w:color="auto" w:fill="auto"/>
        <w:tabs>
          <w:tab w:val="left" w:pos="298"/>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 xml:space="preserve">учить различать </w:t>
      </w:r>
      <w:proofErr w:type="gramStart"/>
      <w:r w:rsidRPr="00874C28">
        <w:rPr>
          <w:rFonts w:ascii="Times New Roman" w:hAnsi="Times New Roman" w:cs="Times New Roman"/>
          <w:sz w:val="24"/>
          <w:szCs w:val="24"/>
        </w:rPr>
        <w:t>одинако</w:t>
      </w:r>
      <w:r w:rsidRPr="00874C28">
        <w:rPr>
          <w:rFonts w:ascii="Times New Roman" w:hAnsi="Times New Roman" w:cs="Times New Roman"/>
          <w:sz w:val="24"/>
          <w:szCs w:val="24"/>
        </w:rPr>
        <w:softHyphen/>
        <w:t>вые</w:t>
      </w:r>
      <w:proofErr w:type="gramEnd"/>
      <w:r w:rsidR="00B04622" w:rsidRPr="00874C28">
        <w:rPr>
          <w:rFonts w:ascii="Times New Roman" w:hAnsi="Times New Roman" w:cs="Times New Roman"/>
          <w:sz w:val="24"/>
          <w:szCs w:val="24"/>
        </w:rPr>
        <w:t xml:space="preserve"> </w:t>
      </w:r>
      <w:r w:rsidRPr="00874C28">
        <w:rPr>
          <w:rFonts w:ascii="Times New Roman" w:hAnsi="Times New Roman" w:cs="Times New Roman"/>
          <w:sz w:val="24"/>
          <w:szCs w:val="24"/>
        </w:rPr>
        <w:t xml:space="preserve"> звукокомплексы по силе, высоте, тембру;</w:t>
      </w:r>
    </w:p>
    <w:p w:rsidR="00E03A3B" w:rsidRPr="00874C28" w:rsidRDefault="00E03A3B" w:rsidP="00B04622">
      <w:pPr>
        <w:pStyle w:val="a4"/>
        <w:numPr>
          <w:ilvl w:val="0"/>
          <w:numId w:val="4"/>
        </w:numPr>
        <w:shd w:val="clear" w:color="auto" w:fill="auto"/>
        <w:tabs>
          <w:tab w:val="left" w:pos="298"/>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развивать подражатель</w:t>
      </w:r>
      <w:r w:rsidRPr="00874C28">
        <w:rPr>
          <w:rFonts w:ascii="Times New Roman" w:hAnsi="Times New Roman" w:cs="Times New Roman"/>
          <w:sz w:val="24"/>
          <w:szCs w:val="24"/>
        </w:rPr>
        <w:softHyphen/>
        <w:t>ность и формировать координированность речи с дви</w:t>
      </w:r>
      <w:r w:rsidRPr="00874C28">
        <w:rPr>
          <w:rFonts w:ascii="Times New Roman" w:hAnsi="Times New Roman" w:cs="Times New Roman"/>
          <w:sz w:val="24"/>
          <w:szCs w:val="24"/>
        </w:rPr>
        <w:softHyphen/>
        <w:t>жениями;</w:t>
      </w:r>
    </w:p>
    <w:p w:rsidR="00E03A3B" w:rsidRPr="00874C28" w:rsidRDefault="00E03A3B" w:rsidP="00B04622">
      <w:pPr>
        <w:pStyle w:val="a4"/>
        <w:numPr>
          <w:ilvl w:val="0"/>
          <w:numId w:val="4"/>
        </w:numPr>
        <w:shd w:val="clear" w:color="auto" w:fill="auto"/>
        <w:tabs>
          <w:tab w:val="left" w:pos="298"/>
        </w:tabs>
        <w:spacing w:line="240" w:lineRule="auto"/>
        <w:ind w:right="40"/>
        <w:jc w:val="both"/>
        <w:rPr>
          <w:rFonts w:ascii="Times New Roman" w:hAnsi="Times New Roman" w:cs="Times New Roman"/>
          <w:i/>
          <w:sz w:val="24"/>
          <w:szCs w:val="24"/>
        </w:rPr>
      </w:pPr>
      <w:r w:rsidRPr="00874C28">
        <w:rPr>
          <w:rFonts w:ascii="Times New Roman" w:hAnsi="Times New Roman" w:cs="Times New Roman"/>
          <w:sz w:val="24"/>
          <w:szCs w:val="24"/>
        </w:rPr>
        <w:t>формировать динамический праксис;</w:t>
      </w:r>
    </w:p>
    <w:p w:rsidR="00E03A3B" w:rsidRPr="00874C28" w:rsidRDefault="00E03A3B" w:rsidP="00B04622">
      <w:pPr>
        <w:pStyle w:val="a4"/>
        <w:shd w:val="clear" w:color="auto" w:fill="auto"/>
        <w:tabs>
          <w:tab w:val="left" w:pos="294"/>
        </w:tabs>
        <w:spacing w:line="240" w:lineRule="auto"/>
        <w:ind w:right="40" w:firstLine="709"/>
        <w:jc w:val="both"/>
        <w:rPr>
          <w:rFonts w:ascii="Times New Roman" w:hAnsi="Times New Roman" w:cs="Times New Roman"/>
          <w:sz w:val="24"/>
          <w:szCs w:val="24"/>
        </w:rPr>
      </w:pPr>
      <w:r w:rsidRPr="00874C28">
        <w:rPr>
          <w:rStyle w:val="9"/>
          <w:rFonts w:ascii="Times New Roman" w:hAnsi="Times New Roman" w:cs="Times New Roman"/>
          <w:i w:val="0"/>
          <w:sz w:val="24"/>
          <w:szCs w:val="24"/>
        </w:rPr>
        <w:t xml:space="preserve">Реализация этих задач  </w:t>
      </w:r>
      <w:r w:rsidRPr="00874C28">
        <w:rPr>
          <w:rFonts w:ascii="Times New Roman" w:hAnsi="Times New Roman" w:cs="Times New Roman"/>
          <w:sz w:val="24"/>
          <w:szCs w:val="24"/>
        </w:rPr>
        <w:t>подводит ребенка в дальней</w:t>
      </w:r>
      <w:r w:rsidRPr="00874C28">
        <w:rPr>
          <w:rFonts w:ascii="Times New Roman" w:hAnsi="Times New Roman" w:cs="Times New Roman"/>
          <w:sz w:val="24"/>
          <w:szCs w:val="24"/>
        </w:rPr>
        <w:softHyphen/>
        <w:t>шем к усвоению ритмичес</w:t>
      </w:r>
      <w:r w:rsidRPr="00874C28">
        <w:rPr>
          <w:rFonts w:ascii="Times New Roman" w:hAnsi="Times New Roman" w:cs="Times New Roman"/>
          <w:sz w:val="24"/>
          <w:szCs w:val="24"/>
        </w:rPr>
        <w:softHyphen/>
        <w:t xml:space="preserve">кой </w:t>
      </w:r>
      <w:r w:rsidRPr="00874C28">
        <w:rPr>
          <w:rFonts w:ascii="Times New Roman" w:hAnsi="Times New Roman" w:cs="Times New Roman"/>
          <w:iCs/>
          <w:sz w:val="24"/>
          <w:szCs w:val="24"/>
        </w:rPr>
        <w:t>структуры</w:t>
      </w:r>
      <w:r w:rsidRPr="00874C28">
        <w:rPr>
          <w:rFonts w:ascii="Times New Roman" w:hAnsi="Times New Roman" w:cs="Times New Roman"/>
          <w:i/>
          <w:iCs/>
          <w:sz w:val="24"/>
          <w:szCs w:val="24"/>
        </w:rPr>
        <w:t xml:space="preserve"> </w:t>
      </w:r>
      <w:r w:rsidRPr="00874C28">
        <w:rPr>
          <w:rFonts w:ascii="Times New Roman" w:hAnsi="Times New Roman" w:cs="Times New Roman"/>
          <w:iCs/>
          <w:sz w:val="24"/>
          <w:szCs w:val="24"/>
        </w:rPr>
        <w:t>родного</w:t>
      </w:r>
      <w:r w:rsidRPr="00874C28">
        <w:rPr>
          <w:rFonts w:ascii="Times New Roman" w:hAnsi="Times New Roman" w:cs="Times New Roman"/>
          <w:i/>
          <w:iCs/>
          <w:sz w:val="24"/>
          <w:szCs w:val="24"/>
        </w:rPr>
        <w:t xml:space="preserve"> </w:t>
      </w:r>
      <w:r w:rsidRPr="00874C28">
        <w:rPr>
          <w:rFonts w:ascii="Times New Roman" w:hAnsi="Times New Roman" w:cs="Times New Roman"/>
          <w:sz w:val="24"/>
          <w:szCs w:val="24"/>
        </w:rPr>
        <w:t>языка.</w:t>
      </w:r>
    </w:p>
    <w:p w:rsidR="00E03A3B" w:rsidRPr="00874C28" w:rsidRDefault="00E03A3B" w:rsidP="00B04622">
      <w:pPr>
        <w:pStyle w:val="40"/>
        <w:shd w:val="clear" w:color="auto" w:fill="auto"/>
        <w:spacing w:line="240" w:lineRule="auto"/>
        <w:ind w:firstLine="709"/>
        <w:rPr>
          <w:rFonts w:ascii="Times New Roman" w:hAnsi="Times New Roman" w:cs="Times New Roman"/>
          <w:b w:val="0"/>
          <w:i w:val="0"/>
          <w:sz w:val="24"/>
          <w:szCs w:val="24"/>
        </w:rPr>
      </w:pPr>
      <w:r w:rsidRPr="00874C28">
        <w:rPr>
          <w:rFonts w:ascii="Times New Roman" w:hAnsi="Times New Roman" w:cs="Times New Roman"/>
          <w:b w:val="0"/>
          <w:i w:val="0"/>
          <w:sz w:val="24"/>
          <w:szCs w:val="24"/>
        </w:rPr>
        <w:t>Коррекционный этап:</w:t>
      </w:r>
    </w:p>
    <w:p w:rsidR="00E03A3B" w:rsidRPr="00874C28" w:rsidRDefault="00E03A3B" w:rsidP="00B04622">
      <w:pPr>
        <w:pStyle w:val="a4"/>
        <w:numPr>
          <w:ilvl w:val="0"/>
          <w:numId w:val="3"/>
        </w:numPr>
        <w:shd w:val="clear" w:color="auto" w:fill="auto"/>
        <w:tabs>
          <w:tab w:val="left" w:pos="294"/>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 xml:space="preserve"> отрабатывать правильную артикуляцию гласных зву</w:t>
      </w:r>
      <w:r w:rsidRPr="00874C28">
        <w:rPr>
          <w:rFonts w:ascii="Times New Roman" w:hAnsi="Times New Roman" w:cs="Times New Roman"/>
          <w:sz w:val="24"/>
          <w:szCs w:val="24"/>
        </w:rPr>
        <w:softHyphen/>
        <w:t>ков;</w:t>
      </w:r>
    </w:p>
    <w:p w:rsidR="00E03A3B" w:rsidRPr="00874C28" w:rsidRDefault="00E03A3B" w:rsidP="00B04622">
      <w:pPr>
        <w:pStyle w:val="a4"/>
        <w:numPr>
          <w:ilvl w:val="0"/>
          <w:numId w:val="3"/>
        </w:numPr>
        <w:shd w:val="clear" w:color="auto" w:fill="auto"/>
        <w:tabs>
          <w:tab w:val="left" w:pos="294"/>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 xml:space="preserve"> учить петь звуки (с пра</w:t>
      </w:r>
      <w:r w:rsidRPr="00874C28">
        <w:rPr>
          <w:rFonts w:ascii="Times New Roman" w:hAnsi="Times New Roman" w:cs="Times New Roman"/>
          <w:sz w:val="24"/>
          <w:szCs w:val="24"/>
        </w:rPr>
        <w:softHyphen/>
        <w:t>вильной артикуляцией) с опорой на схемы гласных;</w:t>
      </w:r>
    </w:p>
    <w:p w:rsidR="00E03A3B" w:rsidRPr="00874C28" w:rsidRDefault="00E03A3B" w:rsidP="00B04622">
      <w:pPr>
        <w:pStyle w:val="a4"/>
        <w:numPr>
          <w:ilvl w:val="0"/>
          <w:numId w:val="3"/>
        </w:numPr>
        <w:shd w:val="clear" w:color="auto" w:fill="auto"/>
        <w:tabs>
          <w:tab w:val="left" w:pos="294"/>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упражнять в повторении за логопедом звукокомплек</w:t>
      </w:r>
      <w:r w:rsidRPr="00874C28">
        <w:rPr>
          <w:rFonts w:ascii="Times New Roman" w:hAnsi="Times New Roman" w:cs="Times New Roman"/>
          <w:sz w:val="24"/>
          <w:szCs w:val="24"/>
        </w:rPr>
        <w:softHyphen/>
        <w:t>сов, состоящих из гласных звуков, выделяя при этом ударный звук;</w:t>
      </w:r>
    </w:p>
    <w:p w:rsidR="00E03A3B" w:rsidRPr="00874C28" w:rsidRDefault="00E03A3B" w:rsidP="00B04622">
      <w:pPr>
        <w:pStyle w:val="a4"/>
        <w:numPr>
          <w:ilvl w:val="0"/>
          <w:numId w:val="3"/>
        </w:numPr>
        <w:shd w:val="clear" w:color="auto" w:fill="auto"/>
        <w:tabs>
          <w:tab w:val="left" w:pos="294"/>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 xml:space="preserve"> упражнять в выделении звука из ряда </w:t>
      </w:r>
      <w:proofErr w:type="gramStart"/>
      <w:r w:rsidRPr="00874C28">
        <w:rPr>
          <w:rFonts w:ascii="Times New Roman" w:hAnsi="Times New Roman" w:cs="Times New Roman"/>
          <w:sz w:val="24"/>
          <w:szCs w:val="24"/>
        </w:rPr>
        <w:t>предложен</w:t>
      </w:r>
      <w:r w:rsidRPr="00874C28">
        <w:rPr>
          <w:rFonts w:ascii="Times New Roman" w:hAnsi="Times New Roman" w:cs="Times New Roman"/>
          <w:sz w:val="24"/>
          <w:szCs w:val="24"/>
        </w:rPr>
        <w:softHyphen/>
        <w:t>ных</w:t>
      </w:r>
      <w:proofErr w:type="gramEnd"/>
      <w:r w:rsidRPr="00874C28">
        <w:rPr>
          <w:rFonts w:ascii="Times New Roman" w:hAnsi="Times New Roman" w:cs="Times New Roman"/>
          <w:sz w:val="24"/>
          <w:szCs w:val="24"/>
        </w:rPr>
        <w:t xml:space="preserve"> (на слух);</w:t>
      </w:r>
    </w:p>
    <w:p w:rsidR="00E03A3B" w:rsidRPr="00874C28" w:rsidRDefault="00E03A3B" w:rsidP="00B04622">
      <w:pPr>
        <w:pStyle w:val="a4"/>
        <w:numPr>
          <w:ilvl w:val="0"/>
          <w:numId w:val="3"/>
        </w:numPr>
        <w:shd w:val="clear" w:color="auto" w:fill="auto"/>
        <w:tabs>
          <w:tab w:val="left" w:pos="294"/>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учить различать звуковые фонемы и соотносить их с определенными картинка</w:t>
      </w:r>
      <w:r w:rsidRPr="00874C28">
        <w:rPr>
          <w:rFonts w:ascii="Times New Roman" w:hAnsi="Times New Roman" w:cs="Times New Roman"/>
          <w:sz w:val="24"/>
          <w:szCs w:val="24"/>
        </w:rPr>
        <w:softHyphen/>
        <w:t>ми, обозначающими звуко</w:t>
      </w:r>
      <w:r w:rsidRPr="00874C28">
        <w:rPr>
          <w:rFonts w:ascii="Times New Roman" w:hAnsi="Times New Roman" w:cs="Times New Roman"/>
          <w:sz w:val="24"/>
          <w:szCs w:val="24"/>
        </w:rPr>
        <w:softHyphen/>
        <w:t>подражания, или со схема</w:t>
      </w:r>
      <w:r w:rsidRPr="00874C28">
        <w:rPr>
          <w:rFonts w:ascii="Times New Roman" w:hAnsi="Times New Roman" w:cs="Times New Roman"/>
          <w:sz w:val="24"/>
          <w:szCs w:val="24"/>
        </w:rPr>
        <w:softHyphen/>
        <w:t>тическим изображением ар</w:t>
      </w:r>
      <w:r w:rsidRPr="00874C28">
        <w:rPr>
          <w:rFonts w:ascii="Times New Roman" w:hAnsi="Times New Roman" w:cs="Times New Roman"/>
          <w:sz w:val="24"/>
          <w:szCs w:val="24"/>
        </w:rPr>
        <w:softHyphen/>
        <w:t xml:space="preserve">тикуляции гласных звуков. </w:t>
      </w:r>
    </w:p>
    <w:p w:rsidR="00E03A3B" w:rsidRPr="00874C28" w:rsidRDefault="00E03A3B" w:rsidP="00B04622">
      <w:pPr>
        <w:pStyle w:val="a4"/>
        <w:numPr>
          <w:ilvl w:val="0"/>
          <w:numId w:val="3"/>
        </w:numPr>
        <w:shd w:val="clear" w:color="auto" w:fill="auto"/>
        <w:tabs>
          <w:tab w:val="left" w:pos="294"/>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учить воспринимать и раз</w:t>
      </w:r>
      <w:r w:rsidRPr="00874C28">
        <w:rPr>
          <w:rFonts w:ascii="Times New Roman" w:hAnsi="Times New Roman" w:cs="Times New Roman"/>
          <w:sz w:val="24"/>
          <w:szCs w:val="24"/>
        </w:rPr>
        <w:softHyphen/>
        <w:t>личать одинаковые слоги типа (можно стучать или хлопать);</w:t>
      </w:r>
    </w:p>
    <w:p w:rsidR="00E03A3B" w:rsidRPr="00874C28" w:rsidRDefault="00E03A3B" w:rsidP="00B04622">
      <w:pPr>
        <w:pStyle w:val="a4"/>
        <w:numPr>
          <w:ilvl w:val="0"/>
          <w:numId w:val="3"/>
        </w:numPr>
        <w:shd w:val="clear" w:color="auto" w:fill="auto"/>
        <w:tabs>
          <w:tab w:val="left" w:pos="289"/>
        </w:tabs>
        <w:spacing w:line="240" w:lineRule="auto"/>
        <w:ind w:right="40"/>
        <w:jc w:val="both"/>
        <w:rPr>
          <w:rFonts w:ascii="Times New Roman" w:hAnsi="Times New Roman" w:cs="Times New Roman"/>
          <w:sz w:val="24"/>
          <w:szCs w:val="24"/>
        </w:rPr>
      </w:pPr>
      <w:r w:rsidRPr="00874C28">
        <w:rPr>
          <w:rFonts w:ascii="Times New Roman" w:hAnsi="Times New Roman" w:cs="Times New Roman"/>
          <w:sz w:val="24"/>
          <w:szCs w:val="24"/>
        </w:rPr>
        <w:t>учить воспроизводить сло</w:t>
      </w:r>
      <w:r w:rsidRPr="00874C28">
        <w:rPr>
          <w:rFonts w:ascii="Times New Roman" w:hAnsi="Times New Roman" w:cs="Times New Roman"/>
          <w:sz w:val="24"/>
          <w:szCs w:val="24"/>
        </w:rPr>
        <w:softHyphen/>
        <w:t>говые ряды, отличающиеся гласными звуками, согласными звуками, отхло</w:t>
      </w:r>
      <w:r w:rsidRPr="00874C28">
        <w:rPr>
          <w:rFonts w:ascii="Times New Roman" w:hAnsi="Times New Roman" w:cs="Times New Roman"/>
          <w:sz w:val="24"/>
          <w:szCs w:val="24"/>
        </w:rPr>
        <w:softHyphen/>
        <w:t>пывая в ладоши, стуча по столу или нанизывая коль</w:t>
      </w:r>
      <w:r w:rsidRPr="00874C28">
        <w:rPr>
          <w:rFonts w:ascii="Times New Roman" w:hAnsi="Times New Roman" w:cs="Times New Roman"/>
          <w:sz w:val="24"/>
          <w:szCs w:val="24"/>
        </w:rPr>
        <w:softHyphen/>
        <w:t>ца на пирамидку;</w:t>
      </w:r>
    </w:p>
    <w:p w:rsidR="00E03A3B" w:rsidRPr="00874C28" w:rsidRDefault="00E03A3B" w:rsidP="00B04622">
      <w:pPr>
        <w:pStyle w:val="a4"/>
        <w:numPr>
          <w:ilvl w:val="0"/>
          <w:numId w:val="3"/>
        </w:numPr>
        <w:shd w:val="clear" w:color="auto" w:fill="auto"/>
        <w:tabs>
          <w:tab w:val="left" w:pos="278"/>
        </w:tabs>
        <w:spacing w:line="240" w:lineRule="auto"/>
        <w:ind w:right="23"/>
        <w:jc w:val="both"/>
        <w:rPr>
          <w:rFonts w:ascii="Times New Roman" w:hAnsi="Times New Roman" w:cs="Times New Roman"/>
          <w:sz w:val="24"/>
          <w:szCs w:val="24"/>
        </w:rPr>
      </w:pPr>
      <w:r w:rsidRPr="00874C28">
        <w:rPr>
          <w:rFonts w:ascii="Times New Roman" w:hAnsi="Times New Roman" w:cs="Times New Roman"/>
          <w:sz w:val="24"/>
          <w:szCs w:val="24"/>
        </w:rPr>
        <w:t>учить воспроизводить сло</w:t>
      </w:r>
      <w:r w:rsidRPr="00874C28">
        <w:rPr>
          <w:rFonts w:ascii="Times New Roman" w:hAnsi="Times New Roman" w:cs="Times New Roman"/>
          <w:sz w:val="24"/>
          <w:szCs w:val="24"/>
        </w:rPr>
        <w:softHyphen/>
        <w:t>говые ряды: со сменой ударного слога (с отстукиванием по столу или в ладоши), с общим стечением двух согласных;</w:t>
      </w:r>
    </w:p>
    <w:p w:rsidR="00E03A3B" w:rsidRPr="00874C28" w:rsidRDefault="00E03A3B" w:rsidP="00B04622">
      <w:pPr>
        <w:pStyle w:val="a4"/>
        <w:numPr>
          <w:ilvl w:val="0"/>
          <w:numId w:val="3"/>
        </w:numPr>
        <w:shd w:val="clear" w:color="auto" w:fill="auto"/>
        <w:tabs>
          <w:tab w:val="left" w:pos="274"/>
        </w:tabs>
        <w:spacing w:line="240" w:lineRule="auto"/>
        <w:ind w:right="20"/>
        <w:jc w:val="both"/>
        <w:rPr>
          <w:rFonts w:ascii="Times New Roman" w:hAnsi="Times New Roman" w:cs="Times New Roman"/>
          <w:sz w:val="24"/>
          <w:szCs w:val="24"/>
        </w:rPr>
      </w:pPr>
      <w:r w:rsidRPr="00874C28">
        <w:rPr>
          <w:rFonts w:ascii="Times New Roman" w:hAnsi="Times New Roman" w:cs="Times New Roman"/>
          <w:sz w:val="24"/>
          <w:szCs w:val="24"/>
        </w:rPr>
        <w:t>закреплять в речи произно</w:t>
      </w:r>
      <w:r w:rsidRPr="00874C28">
        <w:rPr>
          <w:rFonts w:ascii="Times New Roman" w:hAnsi="Times New Roman" w:cs="Times New Roman"/>
          <w:sz w:val="24"/>
          <w:szCs w:val="24"/>
        </w:rPr>
        <w:softHyphen/>
        <w:t>шение звукоподражаний  (на примере прибау</w:t>
      </w:r>
      <w:r w:rsidRPr="00874C28">
        <w:rPr>
          <w:rFonts w:ascii="Times New Roman" w:hAnsi="Times New Roman" w:cs="Times New Roman"/>
          <w:sz w:val="24"/>
          <w:szCs w:val="24"/>
        </w:rPr>
        <w:softHyphen/>
        <w:t>ток, потешек, стишков);</w:t>
      </w:r>
    </w:p>
    <w:p w:rsidR="00E03A3B" w:rsidRPr="00874C28" w:rsidRDefault="00E03A3B" w:rsidP="00B04622">
      <w:pPr>
        <w:pStyle w:val="a4"/>
        <w:numPr>
          <w:ilvl w:val="0"/>
          <w:numId w:val="3"/>
        </w:numPr>
        <w:shd w:val="clear" w:color="auto" w:fill="auto"/>
        <w:tabs>
          <w:tab w:val="left" w:pos="274"/>
        </w:tabs>
        <w:spacing w:line="240" w:lineRule="auto"/>
        <w:ind w:right="20"/>
        <w:jc w:val="both"/>
        <w:rPr>
          <w:rFonts w:ascii="Times New Roman" w:hAnsi="Times New Roman" w:cs="Times New Roman"/>
          <w:sz w:val="24"/>
          <w:szCs w:val="24"/>
        </w:rPr>
      </w:pPr>
      <w:r w:rsidRPr="00874C28">
        <w:rPr>
          <w:rFonts w:ascii="Times New Roman" w:hAnsi="Times New Roman" w:cs="Times New Roman"/>
          <w:sz w:val="24"/>
          <w:szCs w:val="24"/>
        </w:rPr>
        <w:t>упражнять в произноше</w:t>
      </w:r>
      <w:r w:rsidRPr="00874C28">
        <w:rPr>
          <w:rFonts w:ascii="Times New Roman" w:hAnsi="Times New Roman" w:cs="Times New Roman"/>
          <w:sz w:val="24"/>
          <w:szCs w:val="24"/>
        </w:rPr>
        <w:softHyphen/>
        <w:t>нии слов типа СГ, СГС.  Сначала слова со</w:t>
      </w:r>
      <w:r w:rsidRPr="00874C28">
        <w:rPr>
          <w:rFonts w:ascii="Times New Roman" w:hAnsi="Times New Roman" w:cs="Times New Roman"/>
          <w:sz w:val="24"/>
          <w:szCs w:val="24"/>
        </w:rPr>
        <w:softHyphen/>
        <w:t>провождать жестами, затем не подкреплять;</w:t>
      </w:r>
    </w:p>
    <w:p w:rsidR="00E03A3B" w:rsidRPr="00874C28" w:rsidRDefault="00E03A3B" w:rsidP="00B04622">
      <w:pPr>
        <w:pStyle w:val="a4"/>
        <w:numPr>
          <w:ilvl w:val="0"/>
          <w:numId w:val="3"/>
        </w:numPr>
        <w:shd w:val="clear" w:color="auto" w:fill="auto"/>
        <w:tabs>
          <w:tab w:val="left" w:pos="278"/>
        </w:tabs>
        <w:spacing w:line="240" w:lineRule="auto"/>
        <w:ind w:right="20"/>
        <w:jc w:val="both"/>
        <w:rPr>
          <w:rFonts w:ascii="Times New Roman" w:hAnsi="Times New Roman" w:cs="Times New Roman"/>
          <w:sz w:val="24"/>
          <w:szCs w:val="24"/>
        </w:rPr>
      </w:pPr>
      <w:r w:rsidRPr="00874C28">
        <w:rPr>
          <w:rFonts w:ascii="Times New Roman" w:hAnsi="Times New Roman" w:cs="Times New Roman"/>
          <w:sz w:val="24"/>
          <w:szCs w:val="24"/>
        </w:rPr>
        <w:t>упражнять в проговаривании двухсложных слов из прямых слогов типа СГ-СГ (с одинаково повторяющи</w:t>
      </w:r>
      <w:r w:rsidRPr="00874C28">
        <w:rPr>
          <w:rFonts w:ascii="Times New Roman" w:hAnsi="Times New Roman" w:cs="Times New Roman"/>
          <w:sz w:val="24"/>
          <w:szCs w:val="24"/>
        </w:rPr>
        <w:softHyphen/>
        <w:t xml:space="preserve">мися слогами); </w:t>
      </w:r>
    </w:p>
    <w:p w:rsidR="00E03A3B" w:rsidRPr="00874C28" w:rsidRDefault="00E03A3B" w:rsidP="00B04622">
      <w:pPr>
        <w:pStyle w:val="a4"/>
        <w:numPr>
          <w:ilvl w:val="0"/>
          <w:numId w:val="3"/>
        </w:numPr>
        <w:shd w:val="clear" w:color="auto" w:fill="auto"/>
        <w:tabs>
          <w:tab w:val="left" w:pos="294"/>
        </w:tabs>
        <w:spacing w:line="240" w:lineRule="auto"/>
        <w:ind w:right="20"/>
        <w:jc w:val="both"/>
        <w:rPr>
          <w:rFonts w:ascii="Times New Roman" w:hAnsi="Times New Roman" w:cs="Times New Roman"/>
          <w:sz w:val="24"/>
          <w:szCs w:val="24"/>
        </w:rPr>
      </w:pPr>
      <w:r w:rsidRPr="00874C28">
        <w:rPr>
          <w:rFonts w:ascii="Times New Roman" w:hAnsi="Times New Roman" w:cs="Times New Roman"/>
          <w:sz w:val="24"/>
          <w:szCs w:val="24"/>
        </w:rPr>
        <w:t>упражнять в проговаривании двухсложных слов с от</w:t>
      </w:r>
      <w:r w:rsidRPr="00874C28">
        <w:rPr>
          <w:rFonts w:ascii="Times New Roman" w:hAnsi="Times New Roman" w:cs="Times New Roman"/>
          <w:sz w:val="24"/>
          <w:szCs w:val="24"/>
        </w:rPr>
        <w:softHyphen/>
        <w:t>крытыми слогами, соблюдая правильное ударение;</w:t>
      </w:r>
    </w:p>
    <w:p w:rsidR="00E03A3B" w:rsidRPr="00874C28" w:rsidRDefault="00E03A3B" w:rsidP="00B04622">
      <w:pPr>
        <w:pStyle w:val="a4"/>
        <w:numPr>
          <w:ilvl w:val="0"/>
          <w:numId w:val="3"/>
        </w:numPr>
        <w:shd w:val="clear" w:color="auto" w:fill="auto"/>
        <w:tabs>
          <w:tab w:val="left" w:pos="289"/>
        </w:tabs>
        <w:spacing w:line="240" w:lineRule="auto"/>
        <w:ind w:right="20"/>
        <w:jc w:val="both"/>
        <w:rPr>
          <w:rFonts w:ascii="Times New Roman" w:hAnsi="Times New Roman" w:cs="Times New Roman"/>
          <w:sz w:val="24"/>
          <w:szCs w:val="24"/>
        </w:rPr>
      </w:pPr>
      <w:r w:rsidRPr="00874C28">
        <w:rPr>
          <w:rFonts w:ascii="Times New Roman" w:hAnsi="Times New Roman" w:cs="Times New Roman"/>
          <w:sz w:val="24"/>
          <w:szCs w:val="24"/>
        </w:rPr>
        <w:t>учить проговаривать трех</w:t>
      </w:r>
      <w:r w:rsidRPr="00874C28">
        <w:rPr>
          <w:rFonts w:ascii="Times New Roman" w:hAnsi="Times New Roman" w:cs="Times New Roman"/>
          <w:sz w:val="24"/>
          <w:szCs w:val="24"/>
        </w:rPr>
        <w:softHyphen/>
        <w:t>сложные слова, состоящие из прямых открытых сло</w:t>
      </w:r>
      <w:r w:rsidRPr="00874C28">
        <w:rPr>
          <w:rFonts w:ascii="Times New Roman" w:hAnsi="Times New Roman" w:cs="Times New Roman"/>
          <w:sz w:val="24"/>
          <w:szCs w:val="24"/>
        </w:rPr>
        <w:softHyphen/>
        <w:t>гов типа СГ-СГ-СГ, отхлопывая или отстукивая;</w:t>
      </w:r>
    </w:p>
    <w:p w:rsidR="00E03A3B" w:rsidRPr="00874C28" w:rsidRDefault="00E03A3B" w:rsidP="00B04622">
      <w:pPr>
        <w:pStyle w:val="a4"/>
        <w:numPr>
          <w:ilvl w:val="0"/>
          <w:numId w:val="3"/>
        </w:numPr>
        <w:shd w:val="clear" w:color="auto" w:fill="auto"/>
        <w:tabs>
          <w:tab w:val="left" w:pos="294"/>
        </w:tabs>
        <w:spacing w:line="240" w:lineRule="auto"/>
        <w:ind w:right="20"/>
        <w:jc w:val="both"/>
        <w:rPr>
          <w:rFonts w:ascii="Times New Roman" w:hAnsi="Times New Roman" w:cs="Times New Roman"/>
          <w:sz w:val="24"/>
          <w:szCs w:val="24"/>
        </w:rPr>
      </w:pPr>
      <w:r w:rsidRPr="00874C28">
        <w:rPr>
          <w:rFonts w:ascii="Times New Roman" w:hAnsi="Times New Roman" w:cs="Times New Roman"/>
          <w:sz w:val="24"/>
          <w:szCs w:val="24"/>
        </w:rPr>
        <w:t>учить проговаривать одно</w:t>
      </w:r>
      <w:r w:rsidRPr="00874C28">
        <w:rPr>
          <w:rFonts w:ascii="Times New Roman" w:hAnsi="Times New Roman" w:cs="Times New Roman"/>
          <w:sz w:val="24"/>
          <w:szCs w:val="24"/>
        </w:rPr>
        <w:softHyphen/>
        <w:t>сложные слова с закрытым слогом типа СГС;</w:t>
      </w:r>
    </w:p>
    <w:p w:rsidR="00E03A3B" w:rsidRPr="00874C28" w:rsidRDefault="00E03A3B" w:rsidP="00B04622">
      <w:pPr>
        <w:pStyle w:val="a4"/>
        <w:numPr>
          <w:ilvl w:val="0"/>
          <w:numId w:val="3"/>
        </w:numPr>
        <w:shd w:val="clear" w:color="auto" w:fill="auto"/>
        <w:tabs>
          <w:tab w:val="left" w:pos="294"/>
        </w:tabs>
        <w:spacing w:line="240" w:lineRule="auto"/>
        <w:ind w:right="20"/>
        <w:jc w:val="both"/>
        <w:rPr>
          <w:rFonts w:ascii="Times New Roman" w:hAnsi="Times New Roman" w:cs="Times New Roman"/>
          <w:sz w:val="24"/>
          <w:szCs w:val="24"/>
        </w:rPr>
      </w:pPr>
      <w:r w:rsidRPr="00874C28">
        <w:rPr>
          <w:rFonts w:ascii="Times New Roman" w:hAnsi="Times New Roman" w:cs="Times New Roman"/>
          <w:sz w:val="24"/>
          <w:szCs w:val="24"/>
        </w:rPr>
        <w:t>упражнять в произноше</w:t>
      </w:r>
      <w:r w:rsidRPr="00874C28">
        <w:rPr>
          <w:rFonts w:ascii="Times New Roman" w:hAnsi="Times New Roman" w:cs="Times New Roman"/>
          <w:sz w:val="24"/>
          <w:szCs w:val="24"/>
        </w:rPr>
        <w:softHyphen/>
        <w:t>нии стечения согласных в начале слова, а затем  в середине слова двуслож</w:t>
      </w:r>
      <w:r w:rsidRPr="00874C28">
        <w:rPr>
          <w:rFonts w:ascii="Times New Roman" w:hAnsi="Times New Roman" w:cs="Times New Roman"/>
          <w:sz w:val="24"/>
          <w:szCs w:val="24"/>
        </w:rPr>
        <w:softHyphen/>
        <w:t>ных словах.</w:t>
      </w:r>
    </w:p>
    <w:p w:rsidR="00E03A3B" w:rsidRPr="00874C28" w:rsidRDefault="00E03A3B" w:rsidP="00B04622">
      <w:pPr>
        <w:spacing w:after="0" w:line="240" w:lineRule="auto"/>
        <w:ind w:firstLine="720"/>
        <w:jc w:val="both"/>
        <w:rPr>
          <w:rFonts w:ascii="Times New Roman" w:hAnsi="Times New Roman" w:cs="Times New Roman"/>
          <w:sz w:val="24"/>
          <w:szCs w:val="24"/>
        </w:rPr>
      </w:pPr>
      <w:r w:rsidRPr="00874C28">
        <w:rPr>
          <w:rFonts w:ascii="Times New Roman" w:hAnsi="Times New Roman" w:cs="Times New Roman"/>
          <w:sz w:val="24"/>
          <w:szCs w:val="24"/>
        </w:rPr>
        <w:t>Работа над слоговым, фонемным и морфологическим составом слова ведется параллельно с работой по уточнению, расширению, активизацией пассивного и активного словаря, по развитию грамматического строя речи, формировании, связной речи, а также психических функций. Необходимо привлечение внимания ребенка к слоговому, артикуляционному, фонетическому и морфологическому составу слова, что происходит через систему игр и упражнений.</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 xml:space="preserve">Развитие ритмических способностей является основой для овладения звукослоговым составом слов, интонацией, ударением. Еще  в начале </w:t>
      </w:r>
      <w:r w:rsidRPr="00874C28">
        <w:rPr>
          <w:rFonts w:ascii="Times New Roman" w:hAnsi="Times New Roman" w:cs="Times New Roman"/>
          <w:sz w:val="24"/>
          <w:szCs w:val="24"/>
          <w:lang w:val="en-US"/>
        </w:rPr>
        <w:t>IX</w:t>
      </w:r>
      <w:r w:rsidRPr="00874C28">
        <w:rPr>
          <w:rFonts w:ascii="Times New Roman" w:hAnsi="Times New Roman" w:cs="Times New Roman"/>
          <w:sz w:val="24"/>
          <w:szCs w:val="24"/>
        </w:rPr>
        <w:t xml:space="preserve"> века Б.П.Китерман писал, что первое, что находит отклик в ребенке – ритмическая сторона звуковых явлений. Он отмечал, что радость звуковой ритмичности переводит чувство ритма из области физиологических ощущений в область психологических восприятий. Дети с общим недоразвитием речи, как правило, имеют нарушения метроритма. Для коррекции метроритма можно использовать различные виды ходьбы  с музыкальным  или речевым сопровождением, танцевальные </w:t>
      </w:r>
      <w:r w:rsidRPr="00874C28">
        <w:rPr>
          <w:rFonts w:ascii="Times New Roman" w:hAnsi="Times New Roman" w:cs="Times New Roman"/>
          <w:sz w:val="24"/>
          <w:szCs w:val="24"/>
        </w:rPr>
        <w:lastRenderedPageBreak/>
        <w:t xml:space="preserve">движения в сочетании с хлопками, легкими ритмичными похлопывании, с </w:t>
      </w:r>
      <w:r w:rsidR="00B04622" w:rsidRPr="00874C28">
        <w:rPr>
          <w:rFonts w:ascii="Times New Roman" w:hAnsi="Times New Roman" w:cs="Times New Roman"/>
          <w:sz w:val="24"/>
          <w:szCs w:val="24"/>
        </w:rPr>
        <w:t>про</w:t>
      </w:r>
      <w:r w:rsidRPr="00874C28">
        <w:rPr>
          <w:rFonts w:ascii="Times New Roman" w:hAnsi="Times New Roman" w:cs="Times New Roman"/>
          <w:sz w:val="24"/>
          <w:szCs w:val="24"/>
        </w:rPr>
        <w:t>топыванием ритма ногами. Можно петь на знакомые мелодии слоги, используемые в фонетической ритмике, можно использовать пропевание слогов с повышением и понижением тона голоса, изменяя ритм и выделяя какой-либо слог.</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 xml:space="preserve">Фронтальные или подгрупповые занятия  с детьми, имеющими речевые расстройства, можно начинать с отхлопывания сначала простых, а затем и более сложных ритмов, постепенно, исключая опору на зрительное восприятие. Следует  указать и прием прослушивания изолированных ударов (//, ///, ////, ///, ////, //); серии простых ударов (а/ // /; б/ // // </w:t>
      </w:r>
      <w:proofErr w:type="gramStart"/>
      <w:r w:rsidRPr="00874C28">
        <w:rPr>
          <w:rFonts w:ascii="Times New Roman" w:hAnsi="Times New Roman" w:cs="Times New Roman"/>
          <w:sz w:val="24"/>
          <w:szCs w:val="24"/>
        </w:rPr>
        <w:t>в</w:t>
      </w:r>
      <w:proofErr w:type="gramEnd"/>
      <w:r w:rsidRPr="00874C28">
        <w:rPr>
          <w:rFonts w:ascii="Times New Roman" w:hAnsi="Times New Roman" w:cs="Times New Roman"/>
          <w:sz w:val="24"/>
          <w:szCs w:val="24"/>
        </w:rPr>
        <w:t xml:space="preserve">/ // /// и т.д.); </w:t>
      </w:r>
      <w:proofErr w:type="gramStart"/>
      <w:r w:rsidRPr="00874C28">
        <w:rPr>
          <w:rFonts w:ascii="Times New Roman" w:hAnsi="Times New Roman" w:cs="Times New Roman"/>
          <w:sz w:val="24"/>
          <w:szCs w:val="24"/>
        </w:rPr>
        <w:t>серий</w:t>
      </w:r>
      <w:proofErr w:type="gramEnd"/>
      <w:r w:rsidR="00B04622" w:rsidRPr="00874C28">
        <w:rPr>
          <w:rFonts w:ascii="Times New Roman" w:hAnsi="Times New Roman" w:cs="Times New Roman"/>
          <w:sz w:val="24"/>
          <w:szCs w:val="24"/>
        </w:rPr>
        <w:t xml:space="preserve"> </w:t>
      </w:r>
      <w:r w:rsidRPr="00874C28">
        <w:rPr>
          <w:rFonts w:ascii="Times New Roman" w:hAnsi="Times New Roman" w:cs="Times New Roman"/>
          <w:sz w:val="24"/>
          <w:szCs w:val="24"/>
        </w:rPr>
        <w:t xml:space="preserve"> акцентированных ударов (/.; /.; //., .//.); определение количества произведенных ударов. Показать соответствующую карточку с записью аналогичной серии, например: /.; /.; //.;</w:t>
      </w:r>
      <w:proofErr w:type="gramStart"/>
      <w:r w:rsidRPr="00874C28">
        <w:rPr>
          <w:rFonts w:ascii="Times New Roman" w:hAnsi="Times New Roman" w:cs="Times New Roman"/>
          <w:sz w:val="24"/>
          <w:szCs w:val="24"/>
        </w:rPr>
        <w:t xml:space="preserve"> .</w:t>
      </w:r>
      <w:proofErr w:type="gramEnd"/>
      <w:r w:rsidRPr="00874C28">
        <w:rPr>
          <w:rFonts w:ascii="Times New Roman" w:hAnsi="Times New Roman" w:cs="Times New Roman"/>
          <w:sz w:val="24"/>
          <w:szCs w:val="24"/>
        </w:rPr>
        <w:t>//.</w:t>
      </w:r>
    </w:p>
    <w:p w:rsidR="00E03A3B" w:rsidRPr="00874C28" w:rsidRDefault="00E03A3B" w:rsidP="00B04622">
      <w:pPr>
        <w:spacing w:after="0" w:line="240" w:lineRule="auto"/>
        <w:ind w:firstLine="720"/>
        <w:jc w:val="both"/>
        <w:rPr>
          <w:rFonts w:ascii="Times New Roman" w:hAnsi="Times New Roman" w:cs="Times New Roman"/>
          <w:sz w:val="24"/>
          <w:szCs w:val="24"/>
        </w:rPr>
      </w:pPr>
      <w:r w:rsidRPr="00874C28">
        <w:rPr>
          <w:rFonts w:ascii="Times New Roman" w:hAnsi="Times New Roman" w:cs="Times New Roman"/>
          <w:sz w:val="24"/>
          <w:szCs w:val="24"/>
        </w:rPr>
        <w:t>Для того</w:t>
      </w:r>
      <w:proofErr w:type="gramStart"/>
      <w:r w:rsidRPr="00874C28">
        <w:rPr>
          <w:rFonts w:ascii="Times New Roman" w:hAnsi="Times New Roman" w:cs="Times New Roman"/>
          <w:sz w:val="24"/>
          <w:szCs w:val="24"/>
        </w:rPr>
        <w:t>,</w:t>
      </w:r>
      <w:proofErr w:type="gramEnd"/>
      <w:r w:rsidRPr="00874C28">
        <w:rPr>
          <w:rFonts w:ascii="Times New Roman" w:hAnsi="Times New Roman" w:cs="Times New Roman"/>
          <w:sz w:val="24"/>
          <w:szCs w:val="24"/>
        </w:rPr>
        <w:t xml:space="preserve"> чтобы дети могли овладеть звуковым составом слова необходимо научить их «протягивать» гласные звуки и «делить» слова на части-слоги. С этой целью можно использовать такие виды заданий: определение длинны слова, например: «Какое слов</w:t>
      </w:r>
      <w:r w:rsidR="00B04622" w:rsidRPr="00874C28">
        <w:rPr>
          <w:rFonts w:ascii="Times New Roman" w:hAnsi="Times New Roman" w:cs="Times New Roman"/>
          <w:sz w:val="24"/>
          <w:szCs w:val="24"/>
        </w:rPr>
        <w:t>о</w:t>
      </w:r>
      <w:r w:rsidRPr="00874C28">
        <w:rPr>
          <w:rFonts w:ascii="Times New Roman" w:hAnsi="Times New Roman" w:cs="Times New Roman"/>
          <w:sz w:val="24"/>
          <w:szCs w:val="24"/>
        </w:rPr>
        <w:t xml:space="preserve"> я произнесла? Длинное или короткое? «Накрой» длинное слово». На столе перед ребенком лежат полоски бумаги – длинная и короткая. Услышав слово, ребенок должен положить фишку на соответствующую полоску. Возможны и другие варианты: «Прошагай слово»,  «Поднимись по лесенке».</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С этой целью формирования правильного звукопроизношения слов различной структуры хорошо использовать такие игры, как «Испорченный телефон» - умение правильно услышать и передать услышанное слово.  «Горшочек», «Эхо» - развитие речеслухового внимания, формирование умения узнавать слово в речевом потоке или узнавание слова в шуме и определение количества слогов в нем.</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Одним из видов заданий при работе над слоговым составом слова может быть работа со скороговорками. Скороговорки могут состоять из одного предложения со своим четким ритмом, а могут иметь форму короткого стихотворения. Произнесение любого речевого как в медленном темпе, так же как и в быстром, значительно искажает акустические характеристики звуков, а также лишает детей необходимых кинестетических ощущений. Именно поэтому важно четко произносить звуки в скороговорках, при этом  ритм обязательно отхлопывается. Работая над скороговорками, нужно не забывать об интонации, разные виды которой можно успешно отрабатывать и совершенствовать.</w:t>
      </w:r>
    </w:p>
    <w:p w:rsidR="00E03A3B" w:rsidRPr="00874C28" w:rsidRDefault="00E03A3B" w:rsidP="00B04622">
      <w:pPr>
        <w:spacing w:after="0" w:line="240" w:lineRule="auto"/>
        <w:ind w:firstLine="709"/>
        <w:jc w:val="both"/>
        <w:rPr>
          <w:rFonts w:ascii="Times New Roman" w:hAnsi="Times New Roman" w:cs="Times New Roman"/>
          <w:sz w:val="24"/>
          <w:szCs w:val="24"/>
        </w:rPr>
      </w:pPr>
      <w:r w:rsidRPr="00874C28">
        <w:rPr>
          <w:rFonts w:ascii="Times New Roman" w:hAnsi="Times New Roman" w:cs="Times New Roman"/>
          <w:sz w:val="24"/>
          <w:szCs w:val="24"/>
        </w:rPr>
        <w:t>В процессе логопедической работы могут быть использованы различные виды игр и упражнений. Однако, как нам представляется, работа с детьми, имеющими различные варианты отклоняющегося речевого развития, должна начинаться как можно раньше. Это позволит в ряде случаев избежать появления тяжелых проявлений искажения слогового состава слова.</w:t>
      </w:r>
    </w:p>
    <w:p w:rsidR="00E03A3B" w:rsidRPr="00874C28" w:rsidRDefault="00E03A3B" w:rsidP="00B04622">
      <w:pPr>
        <w:spacing w:after="0" w:line="240" w:lineRule="auto"/>
        <w:ind w:firstLine="709"/>
        <w:jc w:val="both"/>
        <w:rPr>
          <w:rFonts w:ascii="Times New Roman" w:hAnsi="Times New Roman" w:cs="Times New Roman"/>
          <w:sz w:val="24"/>
          <w:szCs w:val="24"/>
        </w:rPr>
      </w:pPr>
    </w:p>
    <w:p w:rsidR="00E03A3B" w:rsidRPr="00874C28" w:rsidRDefault="00E03A3B" w:rsidP="00B04622">
      <w:pPr>
        <w:spacing w:after="0" w:line="240" w:lineRule="auto"/>
        <w:ind w:firstLine="720"/>
        <w:jc w:val="both"/>
        <w:rPr>
          <w:rFonts w:ascii="Times New Roman" w:hAnsi="Times New Roman" w:cs="Times New Roman"/>
          <w:sz w:val="24"/>
          <w:szCs w:val="24"/>
        </w:rPr>
      </w:pPr>
      <w:r w:rsidRPr="00874C28">
        <w:rPr>
          <w:rFonts w:ascii="Times New Roman" w:hAnsi="Times New Roman" w:cs="Times New Roman"/>
          <w:sz w:val="24"/>
          <w:szCs w:val="24"/>
        </w:rPr>
        <w:t>Литература</w:t>
      </w:r>
    </w:p>
    <w:p w:rsidR="00E03A3B" w:rsidRPr="00874C28" w:rsidRDefault="00E03A3B" w:rsidP="00B04622">
      <w:pPr>
        <w:numPr>
          <w:ilvl w:val="0"/>
          <w:numId w:val="1"/>
        </w:numPr>
        <w:spacing w:after="0" w:line="240" w:lineRule="auto"/>
        <w:jc w:val="both"/>
        <w:rPr>
          <w:rFonts w:ascii="Times New Roman" w:hAnsi="Times New Roman" w:cs="Times New Roman"/>
          <w:sz w:val="24"/>
          <w:szCs w:val="24"/>
        </w:rPr>
      </w:pPr>
      <w:proofErr w:type="spellStart"/>
      <w:r w:rsidRPr="00874C28">
        <w:rPr>
          <w:rFonts w:ascii="Times New Roman" w:hAnsi="Times New Roman" w:cs="Times New Roman"/>
          <w:sz w:val="24"/>
          <w:szCs w:val="24"/>
        </w:rPr>
        <w:t>Агранович</w:t>
      </w:r>
      <w:proofErr w:type="spellEnd"/>
      <w:r w:rsidRPr="00874C28">
        <w:rPr>
          <w:rFonts w:ascii="Times New Roman" w:hAnsi="Times New Roman" w:cs="Times New Roman"/>
          <w:sz w:val="24"/>
          <w:szCs w:val="24"/>
        </w:rPr>
        <w:t xml:space="preserve"> З.Е. Логопедическая работа по преодолению нарушений слоговой структуры слов у детей. СПб.: Детство-Пресс,2001. -48 </w:t>
      </w:r>
      <w:proofErr w:type="gramStart"/>
      <w:r w:rsidRPr="00874C28">
        <w:rPr>
          <w:rFonts w:ascii="Times New Roman" w:hAnsi="Times New Roman" w:cs="Times New Roman"/>
          <w:sz w:val="24"/>
          <w:szCs w:val="24"/>
        </w:rPr>
        <w:t>с</w:t>
      </w:r>
      <w:proofErr w:type="gramEnd"/>
      <w:r w:rsidRPr="00874C28">
        <w:rPr>
          <w:rFonts w:ascii="Times New Roman" w:hAnsi="Times New Roman" w:cs="Times New Roman"/>
          <w:sz w:val="24"/>
          <w:szCs w:val="24"/>
        </w:rPr>
        <w:t>.</w:t>
      </w:r>
    </w:p>
    <w:p w:rsidR="00E03A3B" w:rsidRPr="00874C28" w:rsidRDefault="00E03A3B" w:rsidP="00B04622">
      <w:pPr>
        <w:numPr>
          <w:ilvl w:val="0"/>
          <w:numId w:val="1"/>
        </w:numPr>
        <w:spacing w:after="0" w:line="240" w:lineRule="auto"/>
        <w:jc w:val="both"/>
        <w:rPr>
          <w:rFonts w:ascii="Times New Roman" w:hAnsi="Times New Roman" w:cs="Times New Roman"/>
          <w:sz w:val="24"/>
          <w:szCs w:val="24"/>
        </w:rPr>
      </w:pPr>
      <w:r w:rsidRPr="00874C28">
        <w:rPr>
          <w:rFonts w:ascii="Times New Roman" w:hAnsi="Times New Roman" w:cs="Times New Roman"/>
          <w:sz w:val="24"/>
          <w:szCs w:val="24"/>
        </w:rPr>
        <w:t xml:space="preserve">Акименко В.М. Развивающие технологии в логопедии. Ростов </w:t>
      </w:r>
      <w:proofErr w:type="gramStart"/>
      <w:r w:rsidRPr="00874C28">
        <w:rPr>
          <w:rFonts w:ascii="Times New Roman" w:hAnsi="Times New Roman" w:cs="Times New Roman"/>
          <w:sz w:val="24"/>
          <w:szCs w:val="24"/>
        </w:rPr>
        <w:t>–н</w:t>
      </w:r>
      <w:proofErr w:type="gramEnd"/>
      <w:r w:rsidRPr="00874C28">
        <w:rPr>
          <w:rFonts w:ascii="Times New Roman" w:hAnsi="Times New Roman" w:cs="Times New Roman"/>
          <w:sz w:val="24"/>
          <w:szCs w:val="24"/>
        </w:rPr>
        <w:t xml:space="preserve">а- Дону: Феникс,  2011. -109 </w:t>
      </w:r>
      <w:proofErr w:type="gramStart"/>
      <w:r w:rsidRPr="00874C28">
        <w:rPr>
          <w:rFonts w:ascii="Times New Roman" w:hAnsi="Times New Roman" w:cs="Times New Roman"/>
          <w:sz w:val="24"/>
          <w:szCs w:val="24"/>
        </w:rPr>
        <w:t>с</w:t>
      </w:r>
      <w:proofErr w:type="gramEnd"/>
      <w:r w:rsidRPr="00874C28">
        <w:rPr>
          <w:rFonts w:ascii="Times New Roman" w:hAnsi="Times New Roman" w:cs="Times New Roman"/>
          <w:sz w:val="24"/>
          <w:szCs w:val="24"/>
        </w:rPr>
        <w:t>.</w:t>
      </w:r>
    </w:p>
    <w:p w:rsidR="00E03A3B" w:rsidRPr="00874C28" w:rsidRDefault="00E03A3B" w:rsidP="00B04622">
      <w:pPr>
        <w:numPr>
          <w:ilvl w:val="0"/>
          <w:numId w:val="1"/>
        </w:numPr>
        <w:spacing w:after="0" w:line="240" w:lineRule="auto"/>
        <w:jc w:val="both"/>
        <w:rPr>
          <w:rFonts w:ascii="Times New Roman" w:hAnsi="Times New Roman" w:cs="Times New Roman"/>
          <w:sz w:val="24"/>
          <w:szCs w:val="24"/>
        </w:rPr>
      </w:pPr>
      <w:proofErr w:type="spellStart"/>
      <w:r w:rsidRPr="00874C28">
        <w:rPr>
          <w:rFonts w:ascii="Times New Roman" w:hAnsi="Times New Roman" w:cs="Times New Roman"/>
          <w:sz w:val="24"/>
          <w:szCs w:val="24"/>
        </w:rPr>
        <w:t>Картушина</w:t>
      </w:r>
      <w:proofErr w:type="spellEnd"/>
      <w:r w:rsidRPr="00874C28">
        <w:rPr>
          <w:rFonts w:ascii="Times New Roman" w:hAnsi="Times New Roman" w:cs="Times New Roman"/>
          <w:sz w:val="24"/>
          <w:szCs w:val="24"/>
        </w:rPr>
        <w:t xml:space="preserve"> М.Ю. </w:t>
      </w:r>
      <w:proofErr w:type="spellStart"/>
      <w:r w:rsidRPr="00874C28">
        <w:rPr>
          <w:rFonts w:ascii="Times New Roman" w:hAnsi="Times New Roman" w:cs="Times New Roman"/>
          <w:sz w:val="24"/>
          <w:szCs w:val="24"/>
        </w:rPr>
        <w:t>Логоритмические</w:t>
      </w:r>
      <w:proofErr w:type="spellEnd"/>
      <w:r w:rsidRPr="00874C28">
        <w:rPr>
          <w:rFonts w:ascii="Times New Roman" w:hAnsi="Times New Roman" w:cs="Times New Roman"/>
          <w:sz w:val="24"/>
          <w:szCs w:val="24"/>
        </w:rPr>
        <w:t xml:space="preserve"> занятия в детском саду.. М.: Творческий центр Сфера, 2005. -192 </w:t>
      </w:r>
      <w:proofErr w:type="gramStart"/>
      <w:r w:rsidRPr="00874C28">
        <w:rPr>
          <w:rFonts w:ascii="Times New Roman" w:hAnsi="Times New Roman" w:cs="Times New Roman"/>
          <w:sz w:val="24"/>
          <w:szCs w:val="24"/>
        </w:rPr>
        <w:t>с</w:t>
      </w:r>
      <w:proofErr w:type="gramEnd"/>
      <w:r w:rsidRPr="00874C28">
        <w:rPr>
          <w:rFonts w:ascii="Times New Roman" w:hAnsi="Times New Roman" w:cs="Times New Roman"/>
          <w:sz w:val="24"/>
          <w:szCs w:val="24"/>
        </w:rPr>
        <w:t>.</w:t>
      </w:r>
    </w:p>
    <w:p w:rsidR="00E03A3B" w:rsidRPr="00874C28" w:rsidRDefault="00E03A3B" w:rsidP="00B04622">
      <w:pPr>
        <w:numPr>
          <w:ilvl w:val="0"/>
          <w:numId w:val="1"/>
        </w:numPr>
        <w:spacing w:after="0" w:line="240" w:lineRule="auto"/>
        <w:jc w:val="both"/>
        <w:rPr>
          <w:rFonts w:ascii="Times New Roman" w:hAnsi="Times New Roman" w:cs="Times New Roman"/>
          <w:sz w:val="24"/>
          <w:szCs w:val="24"/>
        </w:rPr>
      </w:pPr>
      <w:r w:rsidRPr="00874C28">
        <w:rPr>
          <w:rFonts w:ascii="Times New Roman" w:hAnsi="Times New Roman" w:cs="Times New Roman"/>
          <w:sz w:val="24"/>
          <w:szCs w:val="24"/>
        </w:rPr>
        <w:t xml:space="preserve">Лопатина Л.В. Логопедическая работа с детьми дошкольного возраста. СПб.: Союз, 2004. – 192 </w:t>
      </w:r>
      <w:proofErr w:type="gramStart"/>
      <w:r w:rsidRPr="00874C28">
        <w:rPr>
          <w:rFonts w:ascii="Times New Roman" w:hAnsi="Times New Roman" w:cs="Times New Roman"/>
          <w:sz w:val="24"/>
          <w:szCs w:val="24"/>
        </w:rPr>
        <w:t>с</w:t>
      </w:r>
      <w:proofErr w:type="gramEnd"/>
      <w:r w:rsidRPr="00874C28">
        <w:rPr>
          <w:rFonts w:ascii="Times New Roman" w:hAnsi="Times New Roman" w:cs="Times New Roman"/>
          <w:sz w:val="24"/>
          <w:szCs w:val="24"/>
        </w:rPr>
        <w:t>.</w:t>
      </w:r>
    </w:p>
    <w:p w:rsidR="00E03A3B" w:rsidRPr="00874C28" w:rsidRDefault="00E03A3B" w:rsidP="00B04622">
      <w:pPr>
        <w:numPr>
          <w:ilvl w:val="0"/>
          <w:numId w:val="1"/>
        </w:numPr>
        <w:spacing w:after="0" w:line="240" w:lineRule="auto"/>
        <w:jc w:val="both"/>
        <w:rPr>
          <w:rFonts w:ascii="Times New Roman" w:hAnsi="Times New Roman" w:cs="Times New Roman"/>
          <w:sz w:val="24"/>
          <w:szCs w:val="24"/>
        </w:rPr>
      </w:pPr>
      <w:r w:rsidRPr="00874C28">
        <w:rPr>
          <w:rFonts w:ascii="Times New Roman" w:hAnsi="Times New Roman" w:cs="Times New Roman"/>
          <w:sz w:val="24"/>
          <w:szCs w:val="24"/>
        </w:rPr>
        <w:t xml:space="preserve">Маркова А.К. Особенности овладения слоговым составом слова у детей с недоразвитием речи. </w:t>
      </w:r>
      <w:proofErr w:type="spellStart"/>
      <w:r w:rsidRPr="00874C28">
        <w:rPr>
          <w:rFonts w:ascii="Times New Roman" w:hAnsi="Times New Roman" w:cs="Times New Roman"/>
          <w:sz w:val="24"/>
          <w:szCs w:val="24"/>
        </w:rPr>
        <w:t>Автореф</w:t>
      </w:r>
      <w:proofErr w:type="spellEnd"/>
      <w:r w:rsidRPr="00874C28">
        <w:rPr>
          <w:rFonts w:ascii="Times New Roman" w:hAnsi="Times New Roman" w:cs="Times New Roman"/>
          <w:sz w:val="24"/>
          <w:szCs w:val="24"/>
        </w:rPr>
        <w:t xml:space="preserve">. </w:t>
      </w:r>
      <w:proofErr w:type="spellStart"/>
      <w:r w:rsidRPr="00874C28">
        <w:rPr>
          <w:rFonts w:ascii="Times New Roman" w:hAnsi="Times New Roman" w:cs="Times New Roman"/>
          <w:sz w:val="24"/>
          <w:szCs w:val="24"/>
        </w:rPr>
        <w:t>дисс</w:t>
      </w:r>
      <w:proofErr w:type="spellEnd"/>
      <w:r w:rsidRPr="00874C28">
        <w:rPr>
          <w:rFonts w:ascii="Times New Roman" w:hAnsi="Times New Roman" w:cs="Times New Roman"/>
          <w:sz w:val="24"/>
          <w:szCs w:val="24"/>
        </w:rPr>
        <w:t xml:space="preserve">…канд. </w:t>
      </w:r>
      <w:proofErr w:type="spellStart"/>
      <w:r w:rsidRPr="00874C28">
        <w:rPr>
          <w:rFonts w:ascii="Times New Roman" w:hAnsi="Times New Roman" w:cs="Times New Roman"/>
          <w:sz w:val="24"/>
          <w:szCs w:val="24"/>
        </w:rPr>
        <w:t>пед</w:t>
      </w:r>
      <w:proofErr w:type="spellEnd"/>
      <w:r w:rsidRPr="00874C28">
        <w:rPr>
          <w:rFonts w:ascii="Times New Roman" w:hAnsi="Times New Roman" w:cs="Times New Roman"/>
          <w:sz w:val="24"/>
          <w:szCs w:val="24"/>
        </w:rPr>
        <w:t xml:space="preserve">. наук. М.. 1963. </w:t>
      </w:r>
    </w:p>
    <w:p w:rsidR="00E03A3B" w:rsidRPr="00874C28" w:rsidRDefault="00E03A3B" w:rsidP="00B04622">
      <w:pPr>
        <w:numPr>
          <w:ilvl w:val="0"/>
          <w:numId w:val="1"/>
        </w:numPr>
        <w:spacing w:after="0" w:line="240" w:lineRule="auto"/>
        <w:jc w:val="both"/>
        <w:rPr>
          <w:rFonts w:ascii="Times New Roman" w:hAnsi="Times New Roman" w:cs="Times New Roman"/>
          <w:sz w:val="24"/>
          <w:szCs w:val="24"/>
        </w:rPr>
      </w:pPr>
      <w:r w:rsidRPr="00874C28">
        <w:rPr>
          <w:rFonts w:ascii="Times New Roman" w:hAnsi="Times New Roman" w:cs="Times New Roman"/>
          <w:sz w:val="24"/>
          <w:szCs w:val="24"/>
        </w:rPr>
        <w:t>Сиротюк А.Л. Все хорошо вовремя // Здоровый дошкольник. – М., 2007. №3, с.11 -13</w:t>
      </w:r>
    </w:p>
    <w:p w:rsidR="00E03A3B" w:rsidRPr="00874C28" w:rsidRDefault="00E03A3B" w:rsidP="00B04622">
      <w:pPr>
        <w:spacing w:after="0" w:line="240" w:lineRule="auto"/>
        <w:ind w:firstLine="709"/>
        <w:jc w:val="both"/>
        <w:rPr>
          <w:sz w:val="24"/>
          <w:szCs w:val="24"/>
        </w:rPr>
      </w:pPr>
    </w:p>
    <w:p w:rsidR="00E03A3B" w:rsidRPr="00874C28" w:rsidRDefault="00E03A3B" w:rsidP="00B04622">
      <w:pPr>
        <w:spacing w:after="0" w:line="240" w:lineRule="auto"/>
        <w:rPr>
          <w:sz w:val="24"/>
          <w:szCs w:val="24"/>
        </w:rPr>
      </w:pPr>
    </w:p>
    <w:p w:rsidR="00B04622" w:rsidRPr="00874C28" w:rsidRDefault="00B04622" w:rsidP="00B04622">
      <w:pPr>
        <w:spacing w:after="0" w:line="240" w:lineRule="auto"/>
        <w:rPr>
          <w:sz w:val="24"/>
          <w:szCs w:val="24"/>
        </w:rPr>
      </w:pPr>
    </w:p>
    <w:sectPr w:rsidR="00B04622" w:rsidRPr="00874C28" w:rsidSect="00B0462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A94CD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1">
    <w:nsid w:val="2C725B3E"/>
    <w:multiLevelType w:val="hybridMultilevel"/>
    <w:tmpl w:val="611285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5F6E78"/>
    <w:multiLevelType w:val="hybridMultilevel"/>
    <w:tmpl w:val="220EDFC2"/>
    <w:lvl w:ilvl="0" w:tplc="72327652">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B31C0A"/>
    <w:multiLevelType w:val="hybridMultilevel"/>
    <w:tmpl w:val="A810FD5A"/>
    <w:lvl w:ilvl="0" w:tplc="72327652">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03A3B"/>
    <w:rsid w:val="000A288F"/>
    <w:rsid w:val="00874589"/>
    <w:rsid w:val="00874C28"/>
    <w:rsid w:val="00B04622"/>
    <w:rsid w:val="00BB00AC"/>
    <w:rsid w:val="00CA6ACA"/>
    <w:rsid w:val="00D66728"/>
    <w:rsid w:val="00E03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03A3B"/>
    <w:rPr>
      <w:rFonts w:ascii="Century Schoolbook" w:hAnsi="Century Schoolbook"/>
      <w:shd w:val="clear" w:color="auto" w:fill="FFFFFF"/>
    </w:rPr>
  </w:style>
  <w:style w:type="character" w:customStyle="1" w:styleId="3">
    <w:name w:val="Основной текст (3)_"/>
    <w:basedOn w:val="a0"/>
    <w:link w:val="30"/>
    <w:rsid w:val="00E03A3B"/>
    <w:rPr>
      <w:rFonts w:ascii="Arial" w:hAnsi="Arial"/>
      <w:sz w:val="17"/>
      <w:szCs w:val="17"/>
      <w:shd w:val="clear" w:color="auto" w:fill="FFFFFF"/>
    </w:rPr>
  </w:style>
  <w:style w:type="character" w:customStyle="1" w:styleId="4">
    <w:name w:val="Основной текст (4)_"/>
    <w:basedOn w:val="a0"/>
    <w:link w:val="40"/>
    <w:rsid w:val="00E03A3B"/>
    <w:rPr>
      <w:rFonts w:ascii="Century Schoolbook" w:hAnsi="Century Schoolbook"/>
      <w:b/>
      <w:bCs/>
      <w:i/>
      <w:iCs/>
      <w:sz w:val="18"/>
      <w:szCs w:val="18"/>
      <w:shd w:val="clear" w:color="auto" w:fill="FFFFFF"/>
    </w:rPr>
  </w:style>
  <w:style w:type="paragraph" w:styleId="a4">
    <w:name w:val="Body Text"/>
    <w:basedOn w:val="a"/>
    <w:link w:val="a3"/>
    <w:rsid w:val="00E03A3B"/>
    <w:pPr>
      <w:shd w:val="clear" w:color="auto" w:fill="FFFFFF"/>
      <w:spacing w:after="0" w:line="240" w:lineRule="atLeast"/>
      <w:ind w:hanging="280"/>
    </w:pPr>
    <w:rPr>
      <w:rFonts w:ascii="Century Schoolbook" w:hAnsi="Century Schoolbook"/>
    </w:rPr>
  </w:style>
  <w:style w:type="character" w:customStyle="1" w:styleId="1">
    <w:name w:val="Основной текст Знак1"/>
    <w:basedOn w:val="a0"/>
    <w:link w:val="a4"/>
    <w:uiPriority w:val="99"/>
    <w:semiHidden/>
    <w:rsid w:val="00E03A3B"/>
  </w:style>
  <w:style w:type="paragraph" w:customStyle="1" w:styleId="30">
    <w:name w:val="Основной текст (3)"/>
    <w:basedOn w:val="a"/>
    <w:link w:val="3"/>
    <w:rsid w:val="00E03A3B"/>
    <w:pPr>
      <w:shd w:val="clear" w:color="auto" w:fill="FFFFFF"/>
      <w:spacing w:before="120" w:after="120" w:line="240" w:lineRule="atLeast"/>
      <w:ind w:hanging="280"/>
      <w:jc w:val="both"/>
    </w:pPr>
    <w:rPr>
      <w:rFonts w:ascii="Arial" w:hAnsi="Arial"/>
      <w:sz w:val="17"/>
      <w:szCs w:val="17"/>
    </w:rPr>
  </w:style>
  <w:style w:type="paragraph" w:customStyle="1" w:styleId="40">
    <w:name w:val="Основной текст (4)"/>
    <w:basedOn w:val="a"/>
    <w:link w:val="4"/>
    <w:rsid w:val="00E03A3B"/>
    <w:pPr>
      <w:shd w:val="clear" w:color="auto" w:fill="FFFFFF"/>
      <w:spacing w:before="120" w:after="0" w:line="230" w:lineRule="exact"/>
      <w:ind w:firstLine="280"/>
      <w:jc w:val="both"/>
    </w:pPr>
    <w:rPr>
      <w:rFonts w:ascii="Century Schoolbook" w:hAnsi="Century Schoolbook"/>
      <w:b/>
      <w:bCs/>
      <w:i/>
      <w:iCs/>
      <w:sz w:val="18"/>
      <w:szCs w:val="18"/>
    </w:rPr>
  </w:style>
  <w:style w:type="character" w:customStyle="1" w:styleId="9">
    <w:name w:val="Основной текст + 9"/>
    <w:aliases w:val="5 pt,Курсив,Интервал 0 pt"/>
    <w:basedOn w:val="a3"/>
    <w:rsid w:val="00E03A3B"/>
    <w:rPr>
      <w:rFonts w:ascii="Georgia" w:hAnsi="Georgia"/>
      <w:i/>
      <w:iCs/>
      <w:spacing w:val="10"/>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cp:revision>
  <dcterms:created xsi:type="dcterms:W3CDTF">2022-03-15T12:46:00Z</dcterms:created>
  <dcterms:modified xsi:type="dcterms:W3CDTF">2022-03-30T03:03:00Z</dcterms:modified>
</cp:coreProperties>
</file>