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53" w:rsidRPr="000864D3" w:rsidRDefault="008636F0" w:rsidP="00ED4E53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28"/>
          <w:u w:val="single"/>
          <w:shd w:val="clear" w:color="auto" w:fill="FFFFFF"/>
        </w:rPr>
      </w:pPr>
      <w:r w:rsidRPr="000864D3">
        <w:rPr>
          <w:b/>
          <w:color w:val="111111"/>
          <w:sz w:val="32"/>
          <w:szCs w:val="28"/>
          <w:u w:val="single"/>
          <w:shd w:val="clear" w:color="auto" w:fill="FFFFFF"/>
        </w:rPr>
        <w:t xml:space="preserve">Дидактическое пособие по развитию мелкой моторики </w:t>
      </w:r>
      <w:r w:rsidR="00D11AAB" w:rsidRPr="000864D3">
        <w:rPr>
          <w:b/>
          <w:color w:val="111111"/>
          <w:sz w:val="32"/>
          <w:szCs w:val="28"/>
          <w:u w:val="single"/>
          <w:shd w:val="clear" w:color="auto" w:fill="FFFFFF"/>
        </w:rPr>
        <w:t>«</w:t>
      </w:r>
      <w:proofErr w:type="spellStart"/>
      <w:r w:rsidRPr="000864D3">
        <w:rPr>
          <w:b/>
          <w:color w:val="111111"/>
          <w:sz w:val="32"/>
          <w:szCs w:val="28"/>
          <w:u w:val="single"/>
          <w:shd w:val="clear" w:color="auto" w:fill="FFFFFF"/>
        </w:rPr>
        <w:t>БЕБИкуб</w:t>
      </w:r>
      <w:proofErr w:type="spellEnd"/>
      <w:r w:rsidR="00D11AAB" w:rsidRPr="000864D3">
        <w:rPr>
          <w:b/>
          <w:color w:val="111111"/>
          <w:sz w:val="32"/>
          <w:szCs w:val="28"/>
          <w:u w:val="single"/>
          <w:shd w:val="clear" w:color="auto" w:fill="FFFFFF"/>
        </w:rPr>
        <w:t>»</w:t>
      </w:r>
      <w:r w:rsidRPr="000864D3">
        <w:rPr>
          <w:b/>
          <w:color w:val="111111"/>
          <w:sz w:val="32"/>
          <w:szCs w:val="28"/>
          <w:u w:val="single"/>
          <w:shd w:val="clear" w:color="auto" w:fill="FFFFFF"/>
        </w:rPr>
        <w:t>.</w:t>
      </w:r>
    </w:p>
    <w:p w:rsidR="008636F0" w:rsidRPr="00B36651" w:rsidRDefault="008636F0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36651">
        <w:rPr>
          <w:color w:val="111111"/>
          <w:sz w:val="28"/>
          <w:szCs w:val="28"/>
        </w:rPr>
        <w:t>Важной составляющей умственного воспитания детей, является сенсорное </w:t>
      </w:r>
      <w:proofErr w:type="gramStart"/>
      <w:r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proofErr w:type="gramEnd"/>
      <w:r w:rsidRPr="00B36651">
        <w:rPr>
          <w:color w:val="111111"/>
          <w:sz w:val="28"/>
          <w:szCs w:val="28"/>
        </w:rPr>
        <w:t> в процессе которого подготавливается переход от чувственного к рациональному познанию от восприятия к мышлению, формируется основа последующей интеллектуальной деятельности. Сенсорное </w:t>
      </w:r>
      <w:r w:rsidR="00ED4E53"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B36651">
        <w:rPr>
          <w:color w:val="111111"/>
          <w:sz w:val="28"/>
          <w:szCs w:val="28"/>
        </w:rPr>
        <w:t xml:space="preserve"> включает в себя формирование восприятия формы, цвета, величины, пространственных отношений между предметами. Работая с детьми, следует </w:t>
      </w:r>
      <w:r w:rsidR="00D11AAB" w:rsidRPr="00B36651">
        <w:rPr>
          <w:color w:val="111111"/>
          <w:sz w:val="28"/>
          <w:szCs w:val="28"/>
        </w:rPr>
        <w:t xml:space="preserve">уделять  </w:t>
      </w:r>
      <w:r w:rsidRPr="00B36651">
        <w:rPr>
          <w:color w:val="111111"/>
          <w:sz w:val="28"/>
          <w:szCs w:val="28"/>
        </w:rPr>
        <w:t xml:space="preserve">особое внимание </w:t>
      </w:r>
      <w:r w:rsidR="00D11AAB"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мелкой моторики</w:t>
      </w:r>
      <w:r w:rsidRPr="00B36651">
        <w:rPr>
          <w:b/>
          <w:color w:val="111111"/>
          <w:sz w:val="28"/>
          <w:szCs w:val="28"/>
        </w:rPr>
        <w:t>. </w:t>
      </w:r>
      <w:r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Дидактическое пособие </w:t>
      </w:r>
      <w:r w:rsidR="00ED4E53" w:rsidRPr="00B3665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36651">
        <w:rPr>
          <w:i/>
          <w:iCs/>
          <w:color w:val="111111"/>
          <w:sz w:val="28"/>
          <w:szCs w:val="28"/>
          <w:bdr w:val="none" w:sz="0" w:space="0" w:color="auto" w:frame="1"/>
        </w:rPr>
        <w:t>БЕБИ</w:t>
      </w:r>
      <w:r w:rsidR="00ED4E53" w:rsidRPr="00B36651">
        <w:rPr>
          <w:i/>
          <w:iCs/>
          <w:color w:val="111111"/>
          <w:sz w:val="28"/>
          <w:szCs w:val="28"/>
          <w:bdr w:val="none" w:sz="0" w:space="0" w:color="auto" w:frame="1"/>
        </w:rPr>
        <w:t>куб</w:t>
      </w:r>
      <w:proofErr w:type="spellEnd"/>
      <w:r w:rsidR="00ED4E53" w:rsidRPr="00B36651">
        <w:rPr>
          <w:color w:val="111111"/>
          <w:sz w:val="28"/>
          <w:szCs w:val="28"/>
        </w:rPr>
        <w:t xml:space="preserve">» </w:t>
      </w:r>
      <w:r w:rsidRPr="00B36651">
        <w:rPr>
          <w:color w:val="111111"/>
          <w:sz w:val="28"/>
          <w:szCs w:val="28"/>
        </w:rPr>
        <w:t>создает условия для обогащения чувственного опыта детей в процессе увлекательной игры.</w:t>
      </w:r>
    </w:p>
    <w:p w:rsidR="000864D3" w:rsidRDefault="00ED4E53" w:rsidP="000864D3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36651">
        <w:rPr>
          <w:color w:val="000000"/>
          <w:sz w:val="28"/>
          <w:szCs w:val="28"/>
        </w:rPr>
        <w:t>Развиваем мелкую</w:t>
      </w:r>
      <w:r w:rsidR="008636F0" w:rsidRPr="00B36651">
        <w:rPr>
          <w:color w:val="000000"/>
          <w:sz w:val="28"/>
          <w:szCs w:val="28"/>
        </w:rPr>
        <w:t xml:space="preserve"> </w:t>
      </w:r>
      <w:r w:rsidR="00597FBD" w:rsidRPr="00B36651">
        <w:rPr>
          <w:color w:val="000000"/>
          <w:sz w:val="28"/>
          <w:szCs w:val="28"/>
        </w:rPr>
        <w:t xml:space="preserve"> моторику</w:t>
      </w:r>
      <w:r w:rsidR="008636F0" w:rsidRPr="00B36651">
        <w:rPr>
          <w:color w:val="000000"/>
          <w:sz w:val="28"/>
          <w:szCs w:val="28"/>
        </w:rPr>
        <w:t xml:space="preserve">: </w:t>
      </w:r>
      <w:r w:rsidR="00597FBD" w:rsidRPr="00B36651">
        <w:rPr>
          <w:color w:val="000000"/>
          <w:sz w:val="28"/>
          <w:szCs w:val="28"/>
        </w:rPr>
        <w:t xml:space="preserve"> чтобы захватить предмет такой формы кроха проделывает большое количество точных скоординированных движений, активизируя сложнейший механизм мыслительной и речевой деятельности. Тактильные ощущения</w:t>
      </w:r>
      <w:r w:rsidR="008636F0" w:rsidRPr="00B36651">
        <w:rPr>
          <w:color w:val="000000"/>
          <w:sz w:val="28"/>
          <w:szCs w:val="28"/>
        </w:rPr>
        <w:t xml:space="preserve">: </w:t>
      </w:r>
      <w:r w:rsidR="00597FBD" w:rsidRPr="00B36651">
        <w:rPr>
          <w:color w:val="000000"/>
          <w:sz w:val="28"/>
          <w:szCs w:val="28"/>
        </w:rPr>
        <w:t xml:space="preserve"> трогая разные по фактуре поверхности, малыш сравнивает их, получая ценные знания об окружающем мире. Цветовое и зрительное восприятие</w:t>
      </w:r>
      <w:r w:rsidR="008636F0" w:rsidRPr="00B36651">
        <w:rPr>
          <w:color w:val="000000"/>
          <w:sz w:val="28"/>
          <w:szCs w:val="28"/>
        </w:rPr>
        <w:t>:</w:t>
      </w:r>
      <w:r w:rsidR="00597FBD" w:rsidRPr="00B36651">
        <w:rPr>
          <w:color w:val="000000"/>
          <w:sz w:val="28"/>
          <w:szCs w:val="28"/>
        </w:rPr>
        <w:t xml:space="preserve"> – рассматривая яркие рисунки, изображенные на гранях, ребенок учится четко различать оттенки цветового спектра. А использование контрастной раскраски, например, черно-белой, тренирует умение фокусировать и сосредотачивать взгляд на мелких деталях. Развивается воображение и творческая фантазия</w:t>
      </w:r>
      <w:r w:rsidR="006E5F85" w:rsidRPr="00B36651">
        <w:rPr>
          <w:color w:val="000000"/>
          <w:sz w:val="28"/>
          <w:szCs w:val="28"/>
        </w:rPr>
        <w:t>.</w:t>
      </w:r>
      <w:r w:rsidR="00597FBD" w:rsidRPr="00B36651">
        <w:rPr>
          <w:color w:val="000000"/>
          <w:sz w:val="28"/>
          <w:szCs w:val="28"/>
        </w:rPr>
        <w:t xml:space="preserve"> А</w:t>
      </w:r>
      <w:r w:rsidR="006E5F85" w:rsidRPr="00B36651">
        <w:rPr>
          <w:color w:val="000000"/>
          <w:sz w:val="28"/>
          <w:szCs w:val="28"/>
        </w:rPr>
        <w:t xml:space="preserve"> </w:t>
      </w:r>
      <w:r w:rsidR="00597FBD" w:rsidRPr="00B36651">
        <w:rPr>
          <w:color w:val="000000"/>
          <w:sz w:val="28"/>
          <w:szCs w:val="28"/>
        </w:rPr>
        <w:t xml:space="preserve"> яркие картинки на гранях – лучший тренинг для фокусировки зрения, внимания и памяти. Дополнением к ним служат мелкие съемные детали на липучке, молнии, кнопках или пуговицах. Трогая их, ребенок получает опыт тактильных ощущений, стимулирует нервные окончания, находящиеся на подушечках пальчиков и напрямую связанные с центрами мыслительной и речевой деятельности</w:t>
      </w:r>
      <w:r w:rsidR="008636F0" w:rsidRPr="00B36651">
        <w:rPr>
          <w:color w:val="000000"/>
          <w:sz w:val="28"/>
          <w:szCs w:val="28"/>
        </w:rPr>
        <w:t>.</w:t>
      </w:r>
      <w:r w:rsidR="000C2D17" w:rsidRPr="00B36651">
        <w:rPr>
          <w:color w:val="000000"/>
          <w:sz w:val="28"/>
          <w:szCs w:val="28"/>
        </w:rPr>
        <w:t xml:space="preserve"> </w:t>
      </w:r>
      <w:r w:rsidR="00D11AAB" w:rsidRPr="00B36651">
        <w:rPr>
          <w:color w:val="000000"/>
          <w:sz w:val="28"/>
          <w:szCs w:val="28"/>
        </w:rPr>
        <w:t>На каждой стороне куба имеется свой персонаж, такие как,</w:t>
      </w:r>
      <w:r w:rsidR="0086169F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="00D11AAB" w:rsidRPr="00B36651">
        <w:rPr>
          <w:color w:val="111111"/>
          <w:sz w:val="28"/>
          <w:szCs w:val="28"/>
          <w:shd w:val="clear" w:color="auto" w:fill="FFFFFF"/>
        </w:rPr>
        <w:t>«</w:t>
      </w:r>
      <w:r w:rsidR="00680E26" w:rsidRPr="00B36651">
        <w:rPr>
          <w:color w:val="111111"/>
          <w:sz w:val="28"/>
          <w:szCs w:val="28"/>
          <w:shd w:val="clear" w:color="auto" w:fill="FFFFFF"/>
        </w:rPr>
        <w:t>бож</w:t>
      </w:r>
      <w:r w:rsidR="00BA5B16">
        <w:rPr>
          <w:color w:val="111111"/>
          <w:sz w:val="28"/>
          <w:szCs w:val="28"/>
          <w:shd w:val="clear" w:color="auto" w:fill="FFFFFF"/>
        </w:rPr>
        <w:t xml:space="preserve">ья </w:t>
      </w:r>
      <w:r w:rsidR="000C2D17" w:rsidRPr="00B36651">
        <w:rPr>
          <w:color w:val="111111"/>
          <w:sz w:val="28"/>
          <w:szCs w:val="28"/>
          <w:shd w:val="clear" w:color="auto" w:fill="FFFFFF"/>
        </w:rPr>
        <w:t>коровка</w:t>
      </w:r>
      <w:proofErr w:type="gramStart"/>
      <w:r w:rsidR="00B36651">
        <w:rPr>
          <w:color w:val="111111"/>
          <w:sz w:val="28"/>
          <w:szCs w:val="28"/>
          <w:shd w:val="clear" w:color="auto" w:fill="FFFFFF"/>
        </w:rPr>
        <w:t>»</w:t>
      </w:r>
      <w:r w:rsidR="0086169F" w:rsidRPr="00B36651">
        <w:rPr>
          <w:color w:val="000000"/>
          <w:sz w:val="28"/>
          <w:szCs w:val="28"/>
        </w:rPr>
        <w:t>д</w:t>
      </w:r>
      <w:proofErr w:type="gramEnd"/>
      <w:r w:rsidR="0086169F" w:rsidRPr="00B36651">
        <w:rPr>
          <w:color w:val="000000"/>
          <w:sz w:val="28"/>
          <w:szCs w:val="28"/>
        </w:rPr>
        <w:t>ля</w:t>
      </w:r>
      <w:r w:rsidR="00BA5B16" w:rsidRPr="00BA5B16">
        <w:rPr>
          <w:color w:val="000000"/>
          <w:sz w:val="28"/>
          <w:szCs w:val="28"/>
        </w:rPr>
        <w:drawing>
          <wp:inline distT="0" distB="0" distL="0" distR="0">
            <wp:extent cx="6283842" cy="3564000"/>
            <wp:effectExtent l="19050" t="0" r="2658" b="0"/>
            <wp:docPr id="9" name="Рисунок 5" descr="GridArt_20220329_09180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18035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842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AB" w:rsidRPr="00B36651">
        <w:rPr>
          <w:color w:val="000000"/>
          <w:sz w:val="28"/>
          <w:szCs w:val="28"/>
        </w:rPr>
        <w:t xml:space="preserve"> </w:t>
      </w:r>
    </w:p>
    <w:p w:rsidR="000864D3" w:rsidRDefault="00D11AAB" w:rsidP="000864D3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shd w:val="clear" w:color="auto" w:fill="FFFFFF"/>
        </w:rPr>
      </w:pPr>
      <w:r w:rsidRPr="00B36651">
        <w:rPr>
          <w:color w:val="000000"/>
          <w:sz w:val="28"/>
          <w:szCs w:val="28"/>
        </w:rPr>
        <w:t>того ч</w:t>
      </w:r>
      <w:r w:rsidR="000C2D17" w:rsidRPr="00B36651">
        <w:rPr>
          <w:color w:val="000000"/>
          <w:sz w:val="28"/>
          <w:szCs w:val="28"/>
        </w:rPr>
        <w:t>тобы найти сюрприз, спрятанный под крылышками божьей коровки, нужно расстегнуть молнию</w:t>
      </w:r>
      <w:r w:rsidRPr="00B36651">
        <w:rPr>
          <w:color w:val="000000"/>
          <w:sz w:val="28"/>
          <w:szCs w:val="28"/>
        </w:rPr>
        <w:t>, а</w:t>
      </w:r>
      <w:r w:rsidR="000C2D17" w:rsidRPr="00B36651">
        <w:rPr>
          <w:color w:val="000000"/>
          <w:sz w:val="28"/>
          <w:szCs w:val="28"/>
        </w:rPr>
        <w:t xml:space="preserve"> без </w:t>
      </w:r>
      <w:r w:rsidRPr="00B36651">
        <w:rPr>
          <w:color w:val="000000"/>
          <w:sz w:val="28"/>
          <w:szCs w:val="28"/>
        </w:rPr>
        <w:t>точных</w:t>
      </w:r>
      <w:r w:rsidR="000C2D17" w:rsidRPr="00B36651">
        <w:rPr>
          <w:color w:val="000000"/>
          <w:sz w:val="28"/>
          <w:szCs w:val="28"/>
        </w:rPr>
        <w:t xml:space="preserve"> </w:t>
      </w:r>
      <w:r w:rsidRPr="00B36651">
        <w:rPr>
          <w:color w:val="000000"/>
          <w:sz w:val="28"/>
          <w:szCs w:val="28"/>
        </w:rPr>
        <w:t>скоординированных движений</w:t>
      </w:r>
      <w:r w:rsidR="000C2D17" w:rsidRPr="00B36651">
        <w:rPr>
          <w:color w:val="000000"/>
          <w:sz w:val="28"/>
          <w:szCs w:val="28"/>
        </w:rPr>
        <w:t xml:space="preserve"> это сделать невозможно.</w:t>
      </w:r>
      <w:r w:rsidR="000C2D17" w:rsidRPr="00B36651">
        <w:rPr>
          <w:color w:val="000000"/>
          <w:sz w:val="28"/>
          <w:szCs w:val="28"/>
        </w:rPr>
        <w:br/>
      </w:r>
      <w:r w:rsidR="000864D3">
        <w:rPr>
          <w:color w:val="111111"/>
          <w:sz w:val="28"/>
          <w:szCs w:val="28"/>
          <w:shd w:val="clear" w:color="auto" w:fill="FFFFFF"/>
        </w:rPr>
        <w:lastRenderedPageBreak/>
        <w:t>Н</w:t>
      </w:r>
      <w:r w:rsidR="00F36C2A" w:rsidRPr="00B36651">
        <w:rPr>
          <w:color w:val="111111"/>
          <w:sz w:val="28"/>
          <w:szCs w:val="28"/>
          <w:shd w:val="clear" w:color="auto" w:fill="FFFFFF"/>
        </w:rPr>
        <w:t>а второй стороне живут «мышки в сыре»,</w:t>
      </w:r>
      <w:r w:rsidR="00BA5B16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896725" cy="3564000"/>
            <wp:effectExtent l="19050" t="0" r="0" b="0"/>
            <wp:docPr id="10" name="Рисунок 9" descr="GridArt_20220329_09164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16417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72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C2A" w:rsidRPr="00B36651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864D3" w:rsidRDefault="000864D3" w:rsidP="000864D3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shd w:val="clear" w:color="auto" w:fill="FFFFFF"/>
        </w:rPr>
      </w:pPr>
    </w:p>
    <w:p w:rsidR="003B246E" w:rsidRDefault="00F36C2A" w:rsidP="000864D3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36651">
        <w:rPr>
          <w:color w:val="111111"/>
          <w:sz w:val="28"/>
          <w:szCs w:val="28"/>
          <w:shd w:val="clear" w:color="auto" w:fill="FFFFFF"/>
        </w:rPr>
        <w:t>где ребенок учится продергивать шнурки с мышками через круглые отверстия разного диаметра, развивая свою ловкость и глазомер.</w:t>
      </w:r>
      <w:r w:rsidR="006E5F85" w:rsidRPr="00B36651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3B246E" w:rsidRDefault="006E5F85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B36651">
        <w:rPr>
          <w:color w:val="111111"/>
          <w:sz w:val="28"/>
          <w:szCs w:val="28"/>
          <w:shd w:val="clear" w:color="auto" w:fill="FFFFFF"/>
        </w:rPr>
        <w:t>Третья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грань </w:t>
      </w:r>
      <w:r w:rsidR="00F36C2A" w:rsidRPr="00B36651">
        <w:rPr>
          <w:color w:val="111111"/>
          <w:sz w:val="28"/>
          <w:szCs w:val="28"/>
          <w:shd w:val="clear" w:color="auto" w:fill="FFFFFF"/>
        </w:rPr>
        <w:t>куба</w:t>
      </w:r>
      <w:r w:rsidR="00ED4E53" w:rsidRPr="00B36651">
        <w:rPr>
          <w:color w:val="111111"/>
          <w:sz w:val="28"/>
          <w:szCs w:val="28"/>
          <w:shd w:val="clear" w:color="auto" w:fill="FFFFFF"/>
        </w:rPr>
        <w:t xml:space="preserve"> - </w:t>
      </w:r>
      <w:r w:rsidR="00F36C2A" w:rsidRPr="00B36651">
        <w:rPr>
          <w:color w:val="111111"/>
          <w:sz w:val="28"/>
          <w:szCs w:val="28"/>
          <w:shd w:val="clear" w:color="auto" w:fill="FFFFFF"/>
        </w:rPr>
        <w:t>«цветы на полянке»</w:t>
      </w:r>
      <w:r w:rsidRPr="00B36651">
        <w:rPr>
          <w:color w:val="111111"/>
          <w:sz w:val="28"/>
          <w:szCs w:val="28"/>
          <w:shd w:val="clear" w:color="auto" w:fill="FFFFFF"/>
        </w:rPr>
        <w:t>,</w:t>
      </w:r>
      <w:r w:rsidR="00ED4E53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Pr="00B36651">
        <w:rPr>
          <w:color w:val="111111"/>
          <w:sz w:val="28"/>
          <w:szCs w:val="28"/>
          <w:shd w:val="clear" w:color="auto" w:fill="FFFFFF"/>
        </w:rPr>
        <w:t>р</w:t>
      </w:r>
      <w:r w:rsidR="00F36C2A" w:rsidRPr="00B36651">
        <w:rPr>
          <w:color w:val="111111"/>
          <w:sz w:val="28"/>
          <w:szCs w:val="28"/>
          <w:shd w:val="clear" w:color="auto" w:fill="FFFFFF"/>
        </w:rPr>
        <w:t xml:space="preserve">ебенок развивает мелкую моторику, </w:t>
      </w:r>
      <w:proofErr w:type="spellStart"/>
      <w:r w:rsidR="00F36C2A" w:rsidRPr="00B36651">
        <w:rPr>
          <w:color w:val="111111"/>
          <w:sz w:val="28"/>
          <w:szCs w:val="28"/>
          <w:shd w:val="clear" w:color="auto" w:fill="FFFFFF"/>
        </w:rPr>
        <w:t>цветовосприятие</w:t>
      </w:r>
      <w:proofErr w:type="spellEnd"/>
      <w:r w:rsidR="00F36C2A" w:rsidRPr="00B36651">
        <w:rPr>
          <w:color w:val="111111"/>
          <w:sz w:val="28"/>
          <w:szCs w:val="28"/>
          <w:shd w:val="clear" w:color="auto" w:fill="FFFFFF"/>
        </w:rPr>
        <w:t xml:space="preserve"> и познаёт строение растений.</w:t>
      </w:r>
    </w:p>
    <w:p w:rsidR="003B246E" w:rsidRDefault="003B246E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3B246E" w:rsidRDefault="00BA5B16" w:rsidP="003B246E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437429" cy="3564000"/>
            <wp:effectExtent l="19050" t="0" r="1221" b="0"/>
            <wp:docPr id="12" name="Рисунок 11" descr="GridArt_20220329_0915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15446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429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6E" w:rsidRDefault="003B246E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color w:val="111111"/>
          <w:sz w:val="28"/>
          <w:szCs w:val="28"/>
          <w:shd w:val="clear" w:color="auto" w:fill="FFFFFF"/>
        </w:rPr>
        <w:br w:type="page"/>
      </w:r>
    </w:p>
    <w:p w:rsidR="0055555D" w:rsidRDefault="006E5F85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B36651">
        <w:rPr>
          <w:color w:val="111111"/>
          <w:sz w:val="28"/>
          <w:szCs w:val="28"/>
          <w:shd w:val="clear" w:color="auto" w:fill="FFFFFF"/>
        </w:rPr>
        <w:lastRenderedPageBreak/>
        <w:t>Четвертая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грань</w:t>
      </w:r>
      <w:r w:rsidR="00ED4E53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Pr="00B36651">
        <w:rPr>
          <w:color w:val="111111"/>
          <w:sz w:val="28"/>
          <w:szCs w:val="28"/>
          <w:shd w:val="clear" w:color="auto" w:fill="FFFFFF"/>
        </w:rPr>
        <w:t>–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Pr="00B36651">
        <w:rPr>
          <w:color w:val="111111"/>
          <w:sz w:val="28"/>
          <w:szCs w:val="28"/>
          <w:shd w:val="clear" w:color="auto" w:fill="FFFFFF"/>
        </w:rPr>
        <w:t>«</w:t>
      </w:r>
      <w:proofErr w:type="gramStart"/>
      <w:r w:rsidRPr="00B36651">
        <w:rPr>
          <w:color w:val="111111"/>
          <w:sz w:val="28"/>
          <w:szCs w:val="28"/>
          <w:shd w:val="clear" w:color="auto" w:fill="FFFFFF"/>
        </w:rPr>
        <w:t>цветочек</w:t>
      </w:r>
      <w:proofErr w:type="gramEnd"/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на </w:t>
      </w:r>
      <w:proofErr w:type="spellStart"/>
      <w:r w:rsidR="000C2D17" w:rsidRPr="00B36651">
        <w:rPr>
          <w:color w:val="111111"/>
          <w:sz w:val="28"/>
          <w:szCs w:val="28"/>
          <w:shd w:val="clear" w:color="auto" w:fill="FFFFFF"/>
        </w:rPr>
        <w:t>резиночках</w:t>
      </w:r>
      <w:proofErr w:type="spellEnd"/>
      <w:r w:rsidRPr="00B36651">
        <w:rPr>
          <w:color w:val="111111"/>
          <w:sz w:val="28"/>
          <w:szCs w:val="28"/>
          <w:shd w:val="clear" w:color="auto" w:fill="FFFFFF"/>
        </w:rPr>
        <w:t>»</w:t>
      </w:r>
      <w:r w:rsidR="00792C1C" w:rsidRPr="00B36651">
        <w:rPr>
          <w:color w:val="111111"/>
          <w:sz w:val="28"/>
          <w:szCs w:val="28"/>
          <w:shd w:val="clear" w:color="auto" w:fill="FFFFFF"/>
        </w:rPr>
        <w:t xml:space="preserve"> в лепестках </w:t>
      </w:r>
      <w:proofErr w:type="gramStart"/>
      <w:r w:rsidR="00792C1C" w:rsidRPr="00B36651">
        <w:rPr>
          <w:color w:val="111111"/>
          <w:sz w:val="28"/>
          <w:szCs w:val="28"/>
          <w:shd w:val="clear" w:color="auto" w:fill="FFFFFF"/>
        </w:rPr>
        <w:t>которого</w:t>
      </w:r>
      <w:proofErr w:type="gramEnd"/>
      <w:r w:rsidR="00792C1C" w:rsidRPr="00B36651">
        <w:rPr>
          <w:color w:val="111111"/>
          <w:sz w:val="28"/>
          <w:szCs w:val="28"/>
          <w:shd w:val="clear" w:color="auto" w:fill="FFFFFF"/>
        </w:rPr>
        <w:t xml:space="preserve">  находятся наполнители с различными шумовыми эффектами, 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="00792C1C" w:rsidRPr="00B36651">
        <w:rPr>
          <w:color w:val="111111"/>
          <w:sz w:val="28"/>
          <w:szCs w:val="28"/>
          <w:shd w:val="clear" w:color="auto" w:fill="FFFFFF"/>
        </w:rPr>
        <w:t xml:space="preserve"> разноцветные деревянные бусины и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="00792C1C" w:rsidRPr="00B36651">
        <w:rPr>
          <w:color w:val="111111"/>
          <w:sz w:val="28"/>
          <w:szCs w:val="28"/>
          <w:shd w:val="clear" w:color="auto" w:fill="FFFFFF"/>
        </w:rPr>
        <w:t>пластмассовые</w:t>
      </w:r>
      <w:r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="008636F0" w:rsidRPr="00B36651">
        <w:rPr>
          <w:color w:val="111111"/>
          <w:sz w:val="28"/>
          <w:szCs w:val="28"/>
          <w:shd w:val="clear" w:color="auto" w:fill="FFFFFF"/>
        </w:rPr>
        <w:t xml:space="preserve">пуговицы, </w:t>
      </w:r>
      <w:r w:rsidR="00792C1C" w:rsidRPr="00B36651">
        <w:rPr>
          <w:color w:val="111111"/>
          <w:sz w:val="28"/>
          <w:szCs w:val="28"/>
          <w:shd w:val="clear" w:color="auto" w:fill="FFFFFF"/>
        </w:rPr>
        <w:t>которые служат для</w:t>
      </w:r>
      <w:r w:rsidR="008636F0" w:rsidRPr="00B36651">
        <w:rPr>
          <w:color w:val="111111"/>
          <w:sz w:val="28"/>
          <w:szCs w:val="28"/>
          <w:shd w:val="clear" w:color="auto" w:fill="FFFFFF"/>
        </w:rPr>
        <w:t> </w:t>
      </w:r>
      <w:r w:rsidR="00792C1C"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="008636F0" w:rsidRPr="00B36651">
        <w:rPr>
          <w:b/>
          <w:color w:val="111111"/>
          <w:sz w:val="28"/>
          <w:szCs w:val="28"/>
          <w:shd w:val="clear" w:color="auto" w:fill="FFFFFF"/>
        </w:rPr>
        <w:t> </w:t>
      </w:r>
      <w:r w:rsidR="008636F0" w:rsidRPr="00B36651">
        <w:rPr>
          <w:color w:val="111111"/>
          <w:sz w:val="28"/>
          <w:szCs w:val="28"/>
          <w:shd w:val="clear" w:color="auto" w:fill="FFFFFF"/>
        </w:rPr>
        <w:t>тактильных ощущений</w:t>
      </w:r>
      <w:r w:rsidRPr="00B36651">
        <w:rPr>
          <w:color w:val="111111"/>
          <w:sz w:val="28"/>
          <w:szCs w:val="28"/>
          <w:shd w:val="clear" w:color="auto" w:fill="FFFFFF"/>
        </w:rPr>
        <w:t>,</w:t>
      </w:r>
      <w:r w:rsidR="008636F0" w:rsidRPr="00B36651">
        <w:rPr>
          <w:color w:val="111111"/>
          <w:sz w:val="28"/>
          <w:szCs w:val="28"/>
          <w:shd w:val="clear" w:color="auto" w:fill="FFFFFF"/>
        </w:rPr>
        <w:t xml:space="preserve"> и </w:t>
      </w:r>
      <w:r w:rsidR="00792C1C" w:rsidRPr="00B36651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звуковосприятия</w:t>
      </w:r>
      <w:r w:rsidR="0086169F" w:rsidRPr="00B36651">
        <w:rPr>
          <w:b/>
          <w:color w:val="111111"/>
          <w:sz w:val="28"/>
          <w:szCs w:val="28"/>
          <w:shd w:val="clear" w:color="auto" w:fill="FFFFFF"/>
        </w:rPr>
        <w:t>.</w:t>
      </w:r>
    </w:p>
    <w:p w:rsidR="000864D3" w:rsidRDefault="000864D3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111111"/>
          <w:sz w:val="28"/>
          <w:szCs w:val="28"/>
          <w:shd w:val="clear" w:color="auto" w:fill="FFFFFF"/>
        </w:rPr>
      </w:pPr>
    </w:p>
    <w:p w:rsidR="003B246E" w:rsidRDefault="00BA5B16" w:rsidP="003B246E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877500" cy="3564000"/>
            <wp:effectExtent l="19050" t="0" r="8700" b="0"/>
            <wp:docPr id="13" name="Рисунок 12" descr="GridArt_20220329_0919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1902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6E" w:rsidRDefault="003B246E" w:rsidP="003B246E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3B246E" w:rsidRDefault="006E5F85" w:rsidP="003B246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B36651">
        <w:rPr>
          <w:color w:val="111111"/>
          <w:sz w:val="28"/>
          <w:szCs w:val="28"/>
          <w:shd w:val="clear" w:color="auto" w:fill="FFFFFF"/>
        </w:rPr>
        <w:t>Пятая</w:t>
      </w:r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гран</w:t>
      </w:r>
      <w:proofErr w:type="gramStart"/>
      <w:r w:rsidR="000C2D17" w:rsidRPr="00B36651">
        <w:rPr>
          <w:color w:val="111111"/>
          <w:sz w:val="28"/>
          <w:szCs w:val="28"/>
          <w:shd w:val="clear" w:color="auto" w:fill="FFFFFF"/>
        </w:rPr>
        <w:t>ь-</w:t>
      </w:r>
      <w:proofErr w:type="gramEnd"/>
      <w:r w:rsidR="000C2D17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Pr="00B36651">
        <w:rPr>
          <w:color w:val="111111"/>
          <w:sz w:val="28"/>
          <w:szCs w:val="28"/>
          <w:shd w:val="clear" w:color="auto" w:fill="FFFFFF"/>
        </w:rPr>
        <w:t>«</w:t>
      </w:r>
      <w:r w:rsidR="0086169F" w:rsidRPr="00B36651">
        <w:rPr>
          <w:color w:val="111111"/>
          <w:sz w:val="28"/>
          <w:szCs w:val="28"/>
          <w:shd w:val="clear" w:color="auto" w:fill="FFFFFF"/>
        </w:rPr>
        <w:t>шнуровка кеды</w:t>
      </w:r>
      <w:r w:rsidRPr="00B36651">
        <w:rPr>
          <w:color w:val="111111"/>
          <w:sz w:val="28"/>
          <w:szCs w:val="28"/>
          <w:shd w:val="clear" w:color="auto" w:fill="FFFFFF"/>
        </w:rPr>
        <w:t>»,</w:t>
      </w:r>
      <w:r w:rsidR="00792C1C" w:rsidRPr="00B36651">
        <w:rPr>
          <w:color w:val="111111"/>
          <w:sz w:val="28"/>
          <w:szCs w:val="28"/>
          <w:shd w:val="clear" w:color="auto" w:fill="FFFFFF"/>
        </w:rPr>
        <w:t xml:space="preserve"> где дети учатся шнуровать обувь</w:t>
      </w:r>
    </w:p>
    <w:p w:rsidR="003B246E" w:rsidRDefault="003B246E" w:rsidP="003B246E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3B246E" w:rsidRDefault="00BA5B16" w:rsidP="003B246E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20939" cy="3672000"/>
            <wp:effectExtent l="19050" t="0" r="8161" b="0"/>
            <wp:docPr id="14" name="Рисунок 13" descr="GridArt_20220329_09212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21294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3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F85" w:rsidRPr="00B36651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3B246E" w:rsidRDefault="003B246E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color w:val="111111"/>
          <w:sz w:val="28"/>
          <w:szCs w:val="28"/>
          <w:shd w:val="clear" w:color="auto" w:fill="FFFFFF"/>
        </w:rPr>
        <w:br w:type="page"/>
      </w:r>
    </w:p>
    <w:p w:rsidR="003B246E" w:rsidRDefault="006E5F85" w:rsidP="000864D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B36651">
        <w:rPr>
          <w:color w:val="111111"/>
          <w:sz w:val="28"/>
          <w:szCs w:val="28"/>
          <w:shd w:val="clear" w:color="auto" w:fill="FFFFFF"/>
        </w:rPr>
        <w:lastRenderedPageBreak/>
        <w:t>Шестая</w:t>
      </w:r>
      <w:r w:rsidR="0086169F" w:rsidRPr="00B36651">
        <w:rPr>
          <w:color w:val="111111"/>
          <w:sz w:val="28"/>
          <w:szCs w:val="28"/>
          <w:shd w:val="clear" w:color="auto" w:fill="FFFFFF"/>
        </w:rPr>
        <w:t xml:space="preserve"> гран</w:t>
      </w:r>
      <w:proofErr w:type="gramStart"/>
      <w:r w:rsidR="0086169F" w:rsidRPr="00B36651">
        <w:rPr>
          <w:color w:val="111111"/>
          <w:sz w:val="28"/>
          <w:szCs w:val="28"/>
          <w:shd w:val="clear" w:color="auto" w:fill="FFFFFF"/>
        </w:rPr>
        <w:t>ь-</w:t>
      </w:r>
      <w:proofErr w:type="gramEnd"/>
      <w:r w:rsidRPr="00B36651">
        <w:rPr>
          <w:color w:val="111111"/>
          <w:sz w:val="28"/>
          <w:szCs w:val="28"/>
          <w:shd w:val="clear" w:color="auto" w:fill="FFFFFF"/>
        </w:rPr>
        <w:t>«</w:t>
      </w:r>
      <w:r w:rsidR="0086169F" w:rsidRPr="00B36651">
        <w:rPr>
          <w:color w:val="111111"/>
          <w:sz w:val="28"/>
          <w:szCs w:val="28"/>
          <w:shd w:val="clear" w:color="auto" w:fill="FFFFFF"/>
        </w:rPr>
        <w:t>лягушка</w:t>
      </w:r>
      <w:r w:rsidRPr="00B36651">
        <w:rPr>
          <w:color w:val="111111"/>
          <w:sz w:val="28"/>
          <w:szCs w:val="28"/>
          <w:shd w:val="clear" w:color="auto" w:fill="FFFFFF"/>
        </w:rPr>
        <w:t>»</w:t>
      </w:r>
      <w:r w:rsidR="00693995" w:rsidRPr="00B36651">
        <w:rPr>
          <w:color w:val="111111"/>
          <w:sz w:val="28"/>
          <w:szCs w:val="28"/>
          <w:shd w:val="clear" w:color="auto" w:fill="FFFFFF"/>
        </w:rPr>
        <w:t xml:space="preserve"> имеет шершавый тактильный язычок который спрятан в ротик-замок, в пальчиках  лапок вшиты  металлические шарики для </w:t>
      </w:r>
      <w:proofErr w:type="spellStart"/>
      <w:r w:rsidR="00693995" w:rsidRPr="00B36651">
        <w:rPr>
          <w:color w:val="111111"/>
          <w:sz w:val="28"/>
          <w:szCs w:val="28"/>
          <w:shd w:val="clear" w:color="auto" w:fill="FFFFFF"/>
        </w:rPr>
        <w:t>самомассажа</w:t>
      </w:r>
      <w:proofErr w:type="spellEnd"/>
      <w:r w:rsidR="00693995" w:rsidRPr="00B36651">
        <w:rPr>
          <w:color w:val="111111"/>
          <w:sz w:val="28"/>
          <w:szCs w:val="28"/>
          <w:shd w:val="clear" w:color="auto" w:fill="FFFFFF"/>
        </w:rPr>
        <w:t xml:space="preserve"> </w:t>
      </w:r>
      <w:r w:rsidR="000864D3">
        <w:rPr>
          <w:color w:val="111111"/>
          <w:sz w:val="28"/>
          <w:szCs w:val="28"/>
          <w:shd w:val="clear" w:color="auto" w:fill="FFFFFF"/>
        </w:rPr>
        <w:t>пальчиков ребенка.</w:t>
      </w:r>
    </w:p>
    <w:p w:rsidR="003B246E" w:rsidRDefault="003B246E" w:rsidP="003B246E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3B246E" w:rsidRDefault="00BA5B16" w:rsidP="000864D3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40399" cy="3564000"/>
            <wp:effectExtent l="19050" t="0" r="7751" b="0"/>
            <wp:docPr id="15" name="Рисунок 14" descr="GridArt_20220329_0919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20329_0919553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99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D3" w:rsidRDefault="000864D3" w:rsidP="000864D3">
      <w:pPr>
        <w:pStyle w:val="a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86169F" w:rsidRPr="00B36651" w:rsidRDefault="00693995" w:rsidP="000864D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36651">
        <w:rPr>
          <w:color w:val="111111"/>
          <w:sz w:val="28"/>
          <w:szCs w:val="28"/>
          <w:shd w:val="clear" w:color="auto" w:fill="FFFFFF"/>
        </w:rPr>
        <w:t>О</w:t>
      </w:r>
      <w:r w:rsidR="008636F0" w:rsidRPr="00B36651">
        <w:rPr>
          <w:color w:val="111111"/>
          <w:sz w:val="28"/>
          <w:szCs w:val="28"/>
          <w:shd w:val="clear" w:color="auto" w:fill="FFFFFF"/>
        </w:rPr>
        <w:t xml:space="preserve">дновременно с выполнением задания мы заучиваем небольшие стихи, </w:t>
      </w:r>
      <w:proofErr w:type="spellStart"/>
      <w:r w:rsidR="008636F0" w:rsidRPr="00B36651">
        <w:rPr>
          <w:color w:val="111111"/>
          <w:sz w:val="28"/>
          <w:szCs w:val="28"/>
          <w:shd w:val="clear" w:color="auto" w:fill="FFFFFF"/>
        </w:rPr>
        <w:t>потешки</w:t>
      </w:r>
      <w:proofErr w:type="spellEnd"/>
      <w:r w:rsidR="008636F0" w:rsidRPr="00B36651">
        <w:rPr>
          <w:color w:val="111111"/>
          <w:sz w:val="28"/>
          <w:szCs w:val="28"/>
          <w:shd w:val="clear" w:color="auto" w:fill="FFFFFF"/>
        </w:rPr>
        <w:t xml:space="preserve">, отгадываем загадки. </w:t>
      </w:r>
      <w:r w:rsidR="0086169F" w:rsidRPr="00B36651">
        <w:rPr>
          <w:color w:val="000000"/>
          <w:sz w:val="28"/>
          <w:szCs w:val="28"/>
        </w:rPr>
        <w:t xml:space="preserve">Можно </w:t>
      </w:r>
      <w:proofErr w:type="gramStart"/>
      <w:r w:rsidR="0086169F" w:rsidRPr="00B36651">
        <w:rPr>
          <w:color w:val="000000"/>
          <w:sz w:val="28"/>
          <w:szCs w:val="28"/>
        </w:rPr>
        <w:t>по</w:t>
      </w:r>
      <w:proofErr w:type="gramEnd"/>
      <w:r w:rsidR="0086169F" w:rsidRPr="00B36651">
        <w:rPr>
          <w:color w:val="000000"/>
          <w:sz w:val="28"/>
          <w:szCs w:val="28"/>
        </w:rPr>
        <w:t xml:space="preserve"> играть </w:t>
      </w:r>
      <w:proofErr w:type="gramStart"/>
      <w:r w:rsidR="0086169F" w:rsidRPr="00B36651">
        <w:rPr>
          <w:color w:val="000000"/>
          <w:sz w:val="28"/>
          <w:szCs w:val="28"/>
        </w:rPr>
        <w:t>с</w:t>
      </w:r>
      <w:proofErr w:type="gramEnd"/>
      <w:r w:rsidR="0086169F" w:rsidRPr="00B36651">
        <w:rPr>
          <w:color w:val="000000"/>
          <w:sz w:val="28"/>
          <w:szCs w:val="28"/>
        </w:rPr>
        <w:t xml:space="preserve"> ребенком в игру  –  «прятки», отыскивая изображенные</w:t>
      </w:r>
      <w:r w:rsidR="00ED4E53" w:rsidRPr="00B36651">
        <w:rPr>
          <w:color w:val="000000"/>
          <w:sz w:val="28"/>
          <w:szCs w:val="28"/>
        </w:rPr>
        <w:t xml:space="preserve"> на гранях, предметы. Считая</w:t>
      </w:r>
      <w:r w:rsidR="0086169F" w:rsidRPr="00B36651">
        <w:rPr>
          <w:color w:val="000000"/>
          <w:sz w:val="28"/>
          <w:szCs w:val="28"/>
        </w:rPr>
        <w:t xml:space="preserve"> вместе с </w:t>
      </w:r>
      <w:r w:rsidR="00ED4E53" w:rsidRPr="00B36651">
        <w:rPr>
          <w:color w:val="000000"/>
          <w:sz w:val="28"/>
          <w:szCs w:val="28"/>
        </w:rPr>
        <w:t>ним мелкие детали, определить их цвет или размер, придумывая</w:t>
      </w:r>
      <w:r w:rsidR="0086169F" w:rsidRPr="00B36651">
        <w:rPr>
          <w:color w:val="000000"/>
          <w:sz w:val="28"/>
          <w:szCs w:val="28"/>
        </w:rPr>
        <w:t xml:space="preserve"> </w:t>
      </w:r>
      <w:r w:rsidR="00ED4E53" w:rsidRPr="00B36651">
        <w:rPr>
          <w:color w:val="000000"/>
          <w:sz w:val="28"/>
          <w:szCs w:val="28"/>
        </w:rPr>
        <w:t>увлекательные веселые истории для каждого</w:t>
      </w:r>
      <w:r w:rsidR="0086169F" w:rsidRPr="00B36651">
        <w:rPr>
          <w:color w:val="000000"/>
          <w:sz w:val="28"/>
          <w:szCs w:val="28"/>
        </w:rPr>
        <w:t xml:space="preserve"> персонаж</w:t>
      </w:r>
      <w:r w:rsidR="00ED4E53" w:rsidRPr="00B36651">
        <w:rPr>
          <w:color w:val="000000"/>
          <w:sz w:val="28"/>
          <w:szCs w:val="28"/>
        </w:rPr>
        <w:t>а</w:t>
      </w:r>
      <w:r w:rsidR="0086169F" w:rsidRPr="00B36651">
        <w:rPr>
          <w:color w:val="000000"/>
          <w:sz w:val="28"/>
          <w:szCs w:val="28"/>
        </w:rPr>
        <w:t>. Такие счастливые моменты общения помогут вырастить доброго и отзывчивого человека</w:t>
      </w:r>
      <w:r w:rsidR="00ED4E53" w:rsidRPr="00B36651">
        <w:rPr>
          <w:color w:val="000000"/>
          <w:sz w:val="28"/>
          <w:szCs w:val="28"/>
        </w:rPr>
        <w:t xml:space="preserve"> стремящегося к познанию мира.</w:t>
      </w:r>
    </w:p>
    <w:p w:rsidR="008D1D6C" w:rsidRPr="00B36651" w:rsidRDefault="00597FBD" w:rsidP="000864D3">
      <w:pPr>
        <w:tabs>
          <w:tab w:val="left" w:pos="6924"/>
        </w:tabs>
      </w:pPr>
      <w:r w:rsidRPr="00B36651">
        <w:rPr>
          <w:rFonts w:ascii="Roboto_Light" w:hAnsi="Roboto_Light"/>
          <w:color w:val="000000"/>
          <w:sz w:val="24"/>
          <w:szCs w:val="24"/>
        </w:rPr>
        <w:br/>
      </w:r>
      <w:r w:rsidR="0055555D">
        <w:rPr>
          <w:rFonts w:ascii="Roboto_Light" w:hAnsi="Roboto_Light"/>
          <w:noProof/>
          <w:color w:val="000000"/>
          <w:lang w:eastAsia="ru-RU"/>
        </w:rPr>
        <w:drawing>
          <wp:inline distT="0" distB="0" distL="0" distR="0">
            <wp:extent cx="2675859" cy="3564000"/>
            <wp:effectExtent l="19050" t="0" r="0" b="0"/>
            <wp:docPr id="17" name="Рисунок 16" descr="IMG_20220315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5_1052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59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4D3">
        <w:rPr>
          <w:rFonts w:ascii="Roboto_Light" w:hAnsi="Roboto_Light"/>
          <w:color w:val="000000"/>
        </w:rPr>
        <w:t xml:space="preserve">                                    </w:t>
      </w:r>
      <w:r w:rsidR="0055555D">
        <w:rPr>
          <w:noProof/>
          <w:lang w:eastAsia="ru-RU"/>
        </w:rPr>
        <w:drawing>
          <wp:inline distT="0" distB="0" distL="0" distR="0">
            <wp:extent cx="2121592" cy="3564000"/>
            <wp:effectExtent l="19050" t="0" r="0" b="0"/>
            <wp:docPr id="18" name="Рисунок 17" descr="IMG_20220315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5_1049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92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D6C" w:rsidRPr="00B36651" w:rsidSect="003B246E">
      <w:pgSz w:w="11906" w:h="16838"/>
      <w:pgMar w:top="28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731" w:rsidRDefault="00903731" w:rsidP="00597FBD">
      <w:pPr>
        <w:spacing w:after="0" w:line="240" w:lineRule="auto"/>
      </w:pPr>
      <w:r>
        <w:separator/>
      </w:r>
    </w:p>
  </w:endnote>
  <w:endnote w:type="continuationSeparator" w:id="0">
    <w:p w:rsidR="00903731" w:rsidRDefault="00903731" w:rsidP="00597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731" w:rsidRDefault="00903731" w:rsidP="00597FBD">
      <w:pPr>
        <w:spacing w:after="0" w:line="240" w:lineRule="auto"/>
      </w:pPr>
      <w:r>
        <w:separator/>
      </w:r>
    </w:p>
  </w:footnote>
  <w:footnote w:type="continuationSeparator" w:id="0">
    <w:p w:rsidR="00903731" w:rsidRDefault="00903731" w:rsidP="00597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FBD"/>
    <w:rsid w:val="000864D3"/>
    <w:rsid w:val="000C2D17"/>
    <w:rsid w:val="001C4854"/>
    <w:rsid w:val="003B246E"/>
    <w:rsid w:val="003E5E60"/>
    <w:rsid w:val="0055555D"/>
    <w:rsid w:val="00597FBD"/>
    <w:rsid w:val="00680E26"/>
    <w:rsid w:val="00693995"/>
    <w:rsid w:val="006E5F85"/>
    <w:rsid w:val="00792C1C"/>
    <w:rsid w:val="007E7C29"/>
    <w:rsid w:val="008278E7"/>
    <w:rsid w:val="0086169F"/>
    <w:rsid w:val="008636F0"/>
    <w:rsid w:val="008D1D6C"/>
    <w:rsid w:val="00903731"/>
    <w:rsid w:val="009A0EDF"/>
    <w:rsid w:val="00B36651"/>
    <w:rsid w:val="00BA5B16"/>
    <w:rsid w:val="00D11AAB"/>
    <w:rsid w:val="00E87248"/>
    <w:rsid w:val="00ED4E53"/>
    <w:rsid w:val="00F36C2A"/>
    <w:rsid w:val="00F40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7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7FBD"/>
  </w:style>
  <w:style w:type="paragraph" w:styleId="a5">
    <w:name w:val="footer"/>
    <w:basedOn w:val="a"/>
    <w:link w:val="a6"/>
    <w:uiPriority w:val="99"/>
    <w:semiHidden/>
    <w:unhideWhenUsed/>
    <w:rsid w:val="00597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97FBD"/>
  </w:style>
  <w:style w:type="character" w:styleId="a7">
    <w:name w:val="Strong"/>
    <w:basedOn w:val="a0"/>
    <w:uiPriority w:val="22"/>
    <w:qFormat/>
    <w:rsid w:val="008636F0"/>
    <w:rPr>
      <w:b/>
      <w:bCs/>
    </w:rPr>
  </w:style>
  <w:style w:type="paragraph" w:styleId="a8">
    <w:name w:val="Normal (Web)"/>
    <w:basedOn w:val="a"/>
    <w:uiPriority w:val="99"/>
    <w:unhideWhenUsed/>
    <w:rsid w:val="00863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5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D6C59-A00E-4D7D-9556-5DCC7E12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6</cp:revision>
  <dcterms:created xsi:type="dcterms:W3CDTF">2022-03-14T00:06:00Z</dcterms:created>
  <dcterms:modified xsi:type="dcterms:W3CDTF">2022-03-30T06:57:00Z</dcterms:modified>
</cp:coreProperties>
</file>