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97" w:rsidRPr="00FE5118" w:rsidRDefault="000F33AC" w:rsidP="000F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18">
        <w:rPr>
          <w:rFonts w:ascii="Times New Roman" w:hAnsi="Times New Roman" w:cs="Times New Roman"/>
          <w:b/>
          <w:sz w:val="28"/>
          <w:szCs w:val="28"/>
        </w:rPr>
        <w:t>Зачем учить ребенка читать до школы.</w:t>
      </w:r>
    </w:p>
    <w:p w:rsidR="005C385C" w:rsidRDefault="000F33AC" w:rsidP="005C385C">
      <w:pPr>
        <w:rPr>
          <w:rFonts w:ascii="Times New Roman" w:hAnsi="Times New Roman" w:cs="Times New Roman"/>
          <w:sz w:val="24"/>
          <w:szCs w:val="24"/>
        </w:rPr>
      </w:pPr>
      <w:r w:rsidRPr="00FE5118">
        <w:rPr>
          <w:rFonts w:ascii="Times New Roman" w:hAnsi="Times New Roman" w:cs="Times New Roman"/>
          <w:sz w:val="24"/>
          <w:szCs w:val="24"/>
        </w:rPr>
        <w:t xml:space="preserve">Во многих детских садах открываются кружки дополнительного образования. Один из них обучение ребенка чтению. Попробуем разобраться зачем же это нужно? Например, во многих школах предпочтение отдается детям, которые умеют уже читать. </w:t>
      </w:r>
    </w:p>
    <w:p w:rsidR="000F33AC" w:rsidRPr="00FE5118" w:rsidRDefault="000F33AC" w:rsidP="005C385C">
      <w:pPr>
        <w:rPr>
          <w:rFonts w:ascii="Times New Roman" w:hAnsi="Times New Roman" w:cs="Times New Roman"/>
          <w:sz w:val="24"/>
          <w:szCs w:val="24"/>
        </w:rPr>
      </w:pPr>
      <w:r w:rsidRPr="00FE5118">
        <w:rPr>
          <w:rFonts w:ascii="Times New Roman" w:hAnsi="Times New Roman" w:cs="Times New Roman"/>
          <w:sz w:val="24"/>
          <w:szCs w:val="24"/>
        </w:rPr>
        <w:t>Чтение способствует развитию познавательного интереса и стимулирует стремление к учебе. Чем любопытнее ребенок, тем больше ему хочется учиться. Также чтение расширяет кругозор ребенка и показывает разнообразие жизни на нашей планете, знакомит с традициями, а главное отвечает на многие вопросы и помогает понять самого себя.</w:t>
      </w:r>
      <w:r w:rsidR="003D1BD0" w:rsidRPr="00FE5118">
        <w:rPr>
          <w:rFonts w:ascii="Times New Roman" w:hAnsi="Times New Roman" w:cs="Times New Roman"/>
          <w:sz w:val="24"/>
          <w:szCs w:val="24"/>
        </w:rPr>
        <w:t xml:space="preserve"> А еще ученые доказали, что чтение вслух улучшает дикцию, помогает выражать свои мысли, а еще способствует снижению тревожности (зачем этого бояться, </w:t>
      </w:r>
      <w:r w:rsidR="00E57428" w:rsidRPr="00FE5118">
        <w:rPr>
          <w:rFonts w:ascii="Times New Roman" w:hAnsi="Times New Roman" w:cs="Times New Roman"/>
          <w:sz w:val="24"/>
          <w:szCs w:val="24"/>
        </w:rPr>
        <w:t>если я знаю…)</w:t>
      </w:r>
    </w:p>
    <w:p w:rsidR="00CD419C" w:rsidRDefault="00CD419C" w:rsidP="005C385C">
      <w:pPr>
        <w:rPr>
          <w:rFonts w:ascii="Times New Roman" w:hAnsi="Times New Roman" w:cs="Times New Roman"/>
          <w:sz w:val="24"/>
          <w:szCs w:val="24"/>
        </w:rPr>
      </w:pPr>
      <w:r w:rsidRPr="00FE5118">
        <w:rPr>
          <w:rFonts w:ascii="Times New Roman" w:hAnsi="Times New Roman" w:cs="Times New Roman"/>
          <w:sz w:val="24"/>
          <w:szCs w:val="24"/>
        </w:rPr>
        <w:t xml:space="preserve">В наше время многие родители детей 5-6 лет обеспокоены </w:t>
      </w:r>
      <w:r w:rsidR="00E5629C" w:rsidRPr="00FE5118">
        <w:rPr>
          <w:rFonts w:ascii="Times New Roman" w:hAnsi="Times New Roman" w:cs="Times New Roman"/>
          <w:sz w:val="24"/>
          <w:szCs w:val="24"/>
        </w:rPr>
        <w:t>если ребенок не знает алфавита. Поэтому кружки дополнительного образования помогают родителям и педагогам восполнить пробел.</w:t>
      </w:r>
      <w:r w:rsidR="00B937D9" w:rsidRPr="00FE5118">
        <w:rPr>
          <w:rFonts w:ascii="Times New Roman" w:hAnsi="Times New Roman" w:cs="Times New Roman"/>
          <w:sz w:val="24"/>
          <w:szCs w:val="24"/>
        </w:rPr>
        <w:t xml:space="preserve"> Актуальность обучению чтения обусловлена помощью ребенку лучше понимать и запоминать слова, а также расширять свой словарный запас. Зде</w:t>
      </w:r>
      <w:r w:rsidR="00512FCB" w:rsidRPr="00FE5118">
        <w:rPr>
          <w:rFonts w:ascii="Times New Roman" w:hAnsi="Times New Roman" w:cs="Times New Roman"/>
          <w:sz w:val="24"/>
          <w:szCs w:val="24"/>
        </w:rPr>
        <w:t>сь еще можно сказать</w:t>
      </w:r>
      <w:r w:rsidR="00B937D9" w:rsidRPr="00FE5118">
        <w:rPr>
          <w:rFonts w:ascii="Times New Roman" w:hAnsi="Times New Roman" w:cs="Times New Roman"/>
          <w:sz w:val="24"/>
          <w:szCs w:val="24"/>
        </w:rPr>
        <w:t>,</w:t>
      </w:r>
      <w:r w:rsidR="002130A1" w:rsidRPr="00FE5118">
        <w:rPr>
          <w:rFonts w:ascii="Times New Roman" w:hAnsi="Times New Roman" w:cs="Times New Roman"/>
          <w:sz w:val="24"/>
          <w:szCs w:val="24"/>
        </w:rPr>
        <w:t xml:space="preserve"> </w:t>
      </w:r>
      <w:r w:rsidR="00B937D9" w:rsidRPr="00FE5118">
        <w:rPr>
          <w:rFonts w:ascii="Times New Roman" w:hAnsi="Times New Roman" w:cs="Times New Roman"/>
          <w:sz w:val="24"/>
          <w:szCs w:val="24"/>
        </w:rPr>
        <w:t>что развивается мышление и воображение, а это очень важно для будущего школьника, именно это поможет ему в решении математических задач.</w:t>
      </w:r>
      <w:r w:rsidR="00485AEB" w:rsidRPr="00FE5118">
        <w:rPr>
          <w:rFonts w:ascii="Times New Roman" w:hAnsi="Times New Roman" w:cs="Times New Roman"/>
          <w:sz w:val="24"/>
          <w:szCs w:val="24"/>
        </w:rPr>
        <w:t xml:space="preserve"> Но важно</w:t>
      </w:r>
      <w:r w:rsidR="003E223B" w:rsidRPr="00FE5118">
        <w:rPr>
          <w:rFonts w:ascii="Times New Roman" w:hAnsi="Times New Roman" w:cs="Times New Roman"/>
          <w:sz w:val="24"/>
          <w:szCs w:val="24"/>
        </w:rPr>
        <w:t xml:space="preserve"> помнить</w:t>
      </w:r>
      <w:r w:rsidR="00485AEB" w:rsidRPr="00FE5118">
        <w:rPr>
          <w:rFonts w:ascii="Times New Roman" w:hAnsi="Times New Roman" w:cs="Times New Roman"/>
          <w:sz w:val="24"/>
          <w:szCs w:val="24"/>
        </w:rPr>
        <w:t>,</w:t>
      </w:r>
      <w:r w:rsidR="002130A1" w:rsidRPr="00FE5118">
        <w:rPr>
          <w:rFonts w:ascii="Times New Roman" w:hAnsi="Times New Roman" w:cs="Times New Roman"/>
          <w:sz w:val="24"/>
          <w:szCs w:val="24"/>
        </w:rPr>
        <w:t xml:space="preserve"> </w:t>
      </w:r>
      <w:r w:rsidR="00485AEB" w:rsidRPr="00FE5118">
        <w:rPr>
          <w:rFonts w:ascii="Times New Roman" w:hAnsi="Times New Roman" w:cs="Times New Roman"/>
          <w:sz w:val="24"/>
          <w:szCs w:val="24"/>
        </w:rPr>
        <w:t>что каждый ре</w:t>
      </w:r>
      <w:r w:rsidR="002130A1" w:rsidRPr="00FE5118">
        <w:rPr>
          <w:rFonts w:ascii="Times New Roman" w:hAnsi="Times New Roman" w:cs="Times New Roman"/>
          <w:sz w:val="24"/>
          <w:szCs w:val="24"/>
        </w:rPr>
        <w:t xml:space="preserve">бенок уникален и </w:t>
      </w:r>
      <w:proofErr w:type="gramStart"/>
      <w:r w:rsidR="002130A1" w:rsidRPr="00FE5118">
        <w:rPr>
          <w:rFonts w:ascii="Times New Roman" w:hAnsi="Times New Roman" w:cs="Times New Roman"/>
          <w:sz w:val="24"/>
          <w:szCs w:val="24"/>
        </w:rPr>
        <w:t>развивается по-</w:t>
      </w:r>
      <w:r w:rsidR="00485AEB" w:rsidRPr="00FE5118">
        <w:rPr>
          <w:rFonts w:ascii="Times New Roman" w:hAnsi="Times New Roman" w:cs="Times New Roman"/>
          <w:sz w:val="24"/>
          <w:szCs w:val="24"/>
        </w:rPr>
        <w:t>своему</w:t>
      </w:r>
      <w:proofErr w:type="gramEnd"/>
      <w:r w:rsidR="00485AEB" w:rsidRPr="00FE5118">
        <w:rPr>
          <w:rFonts w:ascii="Times New Roman" w:hAnsi="Times New Roman" w:cs="Times New Roman"/>
          <w:sz w:val="24"/>
          <w:szCs w:val="24"/>
        </w:rPr>
        <w:t xml:space="preserve"> и не стоит его сравнивать с другими детьми и навязывать ему обучение чтению если он не готов. Здесь ребенку помогут спе</w:t>
      </w:r>
      <w:r w:rsidR="00E313B7" w:rsidRPr="00FE5118">
        <w:rPr>
          <w:rFonts w:ascii="Times New Roman" w:hAnsi="Times New Roman" w:cs="Times New Roman"/>
          <w:sz w:val="24"/>
          <w:szCs w:val="24"/>
        </w:rPr>
        <w:t>циальные игры или специальные программы по авторской методике или созданные педагогами программы по обучению чтению.</w:t>
      </w:r>
      <w:r w:rsidR="003E223B" w:rsidRPr="00FE5118">
        <w:rPr>
          <w:rFonts w:ascii="Times New Roman" w:hAnsi="Times New Roman" w:cs="Times New Roman"/>
          <w:sz w:val="24"/>
          <w:szCs w:val="24"/>
        </w:rPr>
        <w:t xml:space="preserve"> И</w:t>
      </w:r>
      <w:r w:rsidR="002F13AA" w:rsidRPr="00FE5118">
        <w:rPr>
          <w:rFonts w:ascii="Times New Roman" w:hAnsi="Times New Roman" w:cs="Times New Roman"/>
          <w:sz w:val="24"/>
          <w:szCs w:val="24"/>
        </w:rPr>
        <w:t xml:space="preserve"> ведущую роль оказывают </w:t>
      </w:r>
      <w:proofErr w:type="gramStart"/>
      <w:r w:rsidR="002F13AA" w:rsidRPr="00FE5118">
        <w:rPr>
          <w:rFonts w:ascii="Times New Roman" w:hAnsi="Times New Roman" w:cs="Times New Roman"/>
          <w:sz w:val="24"/>
          <w:szCs w:val="24"/>
        </w:rPr>
        <w:t>кружки</w:t>
      </w:r>
      <w:proofErr w:type="gramEnd"/>
      <w:r w:rsidR="002F13AA" w:rsidRPr="00FE5118">
        <w:rPr>
          <w:rFonts w:ascii="Times New Roman" w:hAnsi="Times New Roman" w:cs="Times New Roman"/>
          <w:sz w:val="24"/>
          <w:szCs w:val="24"/>
        </w:rPr>
        <w:t xml:space="preserve"> организованные в детском саду по обучению чтению. Основное правило – даже если к чтению не подталкивать ребенок сам заинтересует</w:t>
      </w:r>
      <w:r w:rsidR="002130A1" w:rsidRPr="00FE5118">
        <w:rPr>
          <w:rFonts w:ascii="Times New Roman" w:hAnsi="Times New Roman" w:cs="Times New Roman"/>
          <w:sz w:val="24"/>
          <w:szCs w:val="24"/>
        </w:rPr>
        <w:t>ся, ведь интерес ребенка начина</w:t>
      </w:r>
      <w:r w:rsidR="002F13AA" w:rsidRPr="00FE5118">
        <w:rPr>
          <w:rFonts w:ascii="Times New Roman" w:hAnsi="Times New Roman" w:cs="Times New Roman"/>
          <w:sz w:val="24"/>
          <w:szCs w:val="24"/>
        </w:rPr>
        <w:t>ется уже в четыре года, активно формируется после пяти лет</w:t>
      </w:r>
      <w:r w:rsidR="00306D17" w:rsidRPr="00FE5118">
        <w:rPr>
          <w:rFonts w:ascii="Times New Roman" w:hAnsi="Times New Roman" w:cs="Times New Roman"/>
          <w:sz w:val="24"/>
          <w:szCs w:val="24"/>
        </w:rPr>
        <w:t>. Именно в этом возрасте они спрашивают: «А что здесь написано?»</w:t>
      </w:r>
    </w:p>
    <w:p w:rsidR="00E441E4" w:rsidRDefault="00943432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организован кружок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во возрасте 5-7 лет.</w:t>
      </w:r>
    </w:p>
    <w:p w:rsidR="00E441E4" w:rsidRDefault="00E441E4" w:rsidP="005C385C">
      <w:pPr>
        <w:rPr>
          <w:rFonts w:ascii="Times New Roman" w:hAnsi="Times New Roman" w:cs="Times New Roman"/>
          <w:sz w:val="24"/>
          <w:szCs w:val="24"/>
        </w:rPr>
      </w:pPr>
      <w:r w:rsidRPr="00E441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4135" cy="3095625"/>
            <wp:effectExtent l="0" t="0" r="5715" b="9525"/>
            <wp:docPr id="1" name="Рисунок 1" descr="C:\Users\user\Downloads\IMG-2024020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208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49" cy="31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D0498">
            <wp:extent cx="2780030" cy="31045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E03" w:rsidRDefault="004F0E03" w:rsidP="005C385C">
      <w:pPr>
        <w:rPr>
          <w:rFonts w:ascii="Times New Roman" w:hAnsi="Times New Roman" w:cs="Times New Roman"/>
          <w:sz w:val="24"/>
          <w:szCs w:val="24"/>
        </w:rPr>
      </w:pPr>
    </w:p>
    <w:p w:rsidR="00943432" w:rsidRDefault="00943432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кружка было обусловлено желанием детей и педагогов ведь по-разному занимаются с детьми в семьях с разным уровнем культурного развития, сначала была разработана рабочая программа кружка по обучению чтению, где новизна состоит в том, что данная азбука развивает ассоциативную и зрительную память и буквы похожи на небуквенные изображения, что способствует быстрому и прочному ее запоминанию. Буква соответствуют сходные с ними изображения различных предметов, животных и прочее.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буква «З» похожа на змею, буква «П» на парту и так далее.</w:t>
      </w:r>
    </w:p>
    <w:p w:rsidR="00D6491B" w:rsidRDefault="00D6491B" w:rsidP="005C385C">
      <w:pPr>
        <w:rPr>
          <w:rFonts w:ascii="Times New Roman" w:hAnsi="Times New Roman" w:cs="Times New Roman"/>
          <w:sz w:val="24"/>
          <w:szCs w:val="24"/>
        </w:rPr>
      </w:pPr>
    </w:p>
    <w:p w:rsidR="00D6491B" w:rsidRDefault="00D6491B" w:rsidP="005C385C">
      <w:pPr>
        <w:rPr>
          <w:rFonts w:ascii="Times New Roman" w:hAnsi="Times New Roman" w:cs="Times New Roman"/>
          <w:sz w:val="24"/>
          <w:szCs w:val="24"/>
        </w:rPr>
      </w:pPr>
      <w:r w:rsidRPr="00D64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4752975"/>
            <wp:effectExtent l="0" t="0" r="9525" b="9525"/>
            <wp:docPr id="5" name="Рисунок 5" descr="C:\Users\user\Downloads\IMG-202402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40208-WA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49" cy="47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1B" w:rsidRDefault="00D6491B" w:rsidP="005C385C">
      <w:pPr>
        <w:rPr>
          <w:rFonts w:ascii="Times New Roman" w:hAnsi="Times New Roman" w:cs="Times New Roman"/>
          <w:sz w:val="24"/>
          <w:szCs w:val="24"/>
        </w:rPr>
      </w:pPr>
    </w:p>
    <w:p w:rsidR="00D6491B" w:rsidRDefault="00D6491B" w:rsidP="005C385C">
      <w:pPr>
        <w:rPr>
          <w:rFonts w:ascii="Times New Roman" w:hAnsi="Times New Roman" w:cs="Times New Roman"/>
          <w:sz w:val="24"/>
          <w:szCs w:val="24"/>
        </w:rPr>
      </w:pPr>
    </w:p>
    <w:p w:rsidR="002540BC" w:rsidRDefault="00943432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ознакомления детей с буквами введены короткие стихи</w:t>
      </w:r>
      <w:r w:rsidR="00A7225B">
        <w:rPr>
          <w:rFonts w:ascii="Times New Roman" w:hAnsi="Times New Roman" w:cs="Times New Roman"/>
          <w:sz w:val="24"/>
          <w:szCs w:val="24"/>
        </w:rPr>
        <w:t>. Изучение буквы идет поэтапно.</w:t>
      </w:r>
    </w:p>
    <w:p w:rsidR="002540BC" w:rsidRDefault="00A7225B" w:rsidP="005C385C">
      <w:pPr>
        <w:rPr>
          <w:rFonts w:ascii="Times New Roman" w:hAnsi="Times New Roman" w:cs="Times New Roman"/>
          <w:b/>
          <w:sz w:val="24"/>
          <w:szCs w:val="24"/>
        </w:rPr>
      </w:pPr>
      <w:r w:rsidRPr="002540BC">
        <w:rPr>
          <w:rFonts w:ascii="Times New Roman" w:hAnsi="Times New Roman" w:cs="Times New Roman"/>
          <w:b/>
          <w:sz w:val="24"/>
          <w:szCs w:val="24"/>
        </w:rPr>
        <w:t xml:space="preserve"> Основное направление от звука к букве:</w:t>
      </w:r>
    </w:p>
    <w:p w:rsidR="00943432" w:rsidRPr="002540BC" w:rsidRDefault="00A7225B" w:rsidP="005C3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Выделение изучаемого звука из слов 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Называние буквы 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Знакомство с печатной буквой. Демонстрация буквы.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 зрительного образа к букве.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540B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опоставление печатной буквы с графическим образом.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6.Стихотворение – описание буквы как графического образа.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 буквы.</w:t>
      </w:r>
    </w:p>
    <w:p w:rsidR="00A7225B" w:rsidRDefault="001B41DD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7225B">
        <w:rPr>
          <w:rFonts w:ascii="Times New Roman" w:hAnsi="Times New Roman" w:cs="Times New Roman"/>
          <w:sz w:val="24"/>
          <w:szCs w:val="24"/>
        </w:rPr>
        <w:t>Конструирование буквы.</w:t>
      </w:r>
    </w:p>
    <w:p w:rsidR="00A7225B" w:rsidRDefault="001B41DD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7225B">
        <w:rPr>
          <w:rFonts w:ascii="Times New Roman" w:hAnsi="Times New Roman" w:cs="Times New Roman"/>
          <w:sz w:val="24"/>
          <w:szCs w:val="24"/>
        </w:rPr>
        <w:t>Знакомство с объемным вариантом буквы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41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Развитие тактильного восприятия буквы.</w:t>
      </w: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Автоматизация буквы.</w:t>
      </w:r>
    </w:p>
    <w:p w:rsidR="00D6491B" w:rsidRDefault="00D6491B" w:rsidP="005C385C">
      <w:pPr>
        <w:rPr>
          <w:rFonts w:ascii="Times New Roman" w:hAnsi="Times New Roman" w:cs="Times New Roman"/>
          <w:sz w:val="24"/>
          <w:szCs w:val="24"/>
        </w:rPr>
      </w:pPr>
    </w:p>
    <w:p w:rsidR="00A7225B" w:rsidRDefault="00A7225B" w:rsidP="005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обучен</w:t>
      </w:r>
      <w:r w:rsidR="008C0A08">
        <w:rPr>
          <w:rFonts w:ascii="Times New Roman" w:hAnsi="Times New Roman" w:cs="Times New Roman"/>
          <w:sz w:val="24"/>
          <w:szCs w:val="24"/>
        </w:rPr>
        <w:t>ии чтению играют дидактические и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C0A08">
        <w:rPr>
          <w:rFonts w:ascii="Times New Roman" w:hAnsi="Times New Roman" w:cs="Times New Roman"/>
          <w:sz w:val="24"/>
          <w:szCs w:val="24"/>
        </w:rPr>
        <w:t>ры. В результате проделанной раб</w:t>
      </w:r>
      <w:r>
        <w:rPr>
          <w:rFonts w:ascii="Times New Roman" w:hAnsi="Times New Roman" w:cs="Times New Roman"/>
          <w:sz w:val="24"/>
          <w:szCs w:val="24"/>
        </w:rPr>
        <w:t>оты мы получили отличный результат.</w:t>
      </w:r>
      <w:r w:rsidR="008C0A08">
        <w:rPr>
          <w:rFonts w:ascii="Times New Roman" w:hAnsi="Times New Roman" w:cs="Times New Roman"/>
          <w:sz w:val="24"/>
          <w:szCs w:val="24"/>
        </w:rPr>
        <w:t xml:space="preserve"> У ребенка появляется желание самостоятельно учиться, он схватывает налету различный материал, быстро учит стихи, легко воспринимает и работает с новым материалом.</w:t>
      </w:r>
    </w:p>
    <w:p w:rsidR="00A7225B" w:rsidRPr="00FE5118" w:rsidRDefault="00D6491B" w:rsidP="005C3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77470</wp:posOffset>
            </wp:positionV>
            <wp:extent cx="3629025" cy="3830320"/>
            <wp:effectExtent l="0" t="0" r="9525" b="0"/>
            <wp:wrapTight wrapText="bothSides">
              <wp:wrapPolygon edited="0">
                <wp:start x="0" y="0"/>
                <wp:lineTo x="0" y="21485"/>
                <wp:lineTo x="21543" y="21485"/>
                <wp:lineTo x="21543" y="0"/>
                <wp:lineTo x="0" y="0"/>
              </wp:wrapPolygon>
            </wp:wrapTight>
            <wp:docPr id="8" name="Рисунок 8" descr="C:\Users\user\Downloads\IMG-202402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240208-WA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25B" w:rsidRPr="00FE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9E"/>
    <w:rsid w:val="000D2990"/>
    <w:rsid w:val="000F33AC"/>
    <w:rsid w:val="001B41DD"/>
    <w:rsid w:val="002130A1"/>
    <w:rsid w:val="002540BC"/>
    <w:rsid w:val="002F13AA"/>
    <w:rsid w:val="00306D17"/>
    <w:rsid w:val="003D1BD0"/>
    <w:rsid w:val="003E223B"/>
    <w:rsid w:val="00485AEB"/>
    <w:rsid w:val="004F0E03"/>
    <w:rsid w:val="00512FCB"/>
    <w:rsid w:val="005C385C"/>
    <w:rsid w:val="0080259E"/>
    <w:rsid w:val="008C0A08"/>
    <w:rsid w:val="008D30F2"/>
    <w:rsid w:val="00943432"/>
    <w:rsid w:val="00A7225B"/>
    <w:rsid w:val="00AA3497"/>
    <w:rsid w:val="00B937D9"/>
    <w:rsid w:val="00CD419C"/>
    <w:rsid w:val="00D6491B"/>
    <w:rsid w:val="00E313B7"/>
    <w:rsid w:val="00E441E4"/>
    <w:rsid w:val="00E55C11"/>
    <w:rsid w:val="00E5629C"/>
    <w:rsid w:val="00E57428"/>
    <w:rsid w:val="00F442C5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9D92"/>
  <w15:chartTrackingRefBased/>
  <w15:docId w15:val="{3D5C0453-E2AA-48E4-8413-BA77C11B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2024-02-06T10:57:00Z</dcterms:created>
  <dcterms:modified xsi:type="dcterms:W3CDTF">2024-02-08T12:30:00Z</dcterms:modified>
</cp:coreProperties>
</file>