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C44" w:rsidRPr="0087368E" w:rsidRDefault="009D3C44" w:rsidP="009D3C4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87368E">
        <w:rPr>
          <w:rFonts w:ascii="Times New Roman" w:hAnsi="Times New Roman" w:cs="Times New Roman"/>
          <w:b/>
          <w:sz w:val="32"/>
          <w:szCs w:val="32"/>
        </w:rPr>
        <w:t>Игры своими руками на развитие мелкой моторики у детей младшей группы</w:t>
      </w:r>
    </w:p>
    <w:bookmarkEnd w:id="0"/>
    <w:p w:rsidR="009D3C44" w:rsidRPr="0087368E" w:rsidRDefault="009D3C44" w:rsidP="009D3C4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7368E">
        <w:rPr>
          <w:rFonts w:ascii="Times New Roman" w:hAnsi="Times New Roman" w:cs="Times New Roman"/>
          <w:b/>
          <w:sz w:val="32"/>
          <w:szCs w:val="32"/>
        </w:rPr>
        <w:t>Формирование мелкой моторики у детей раннего возраста с помощью развивающих игр.</w:t>
      </w:r>
    </w:p>
    <w:p w:rsidR="009D3C44" w:rsidRPr="009D3C44" w:rsidRDefault="009D3C44" w:rsidP="009D3C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6615" w:rsidRPr="0087368E" w:rsidRDefault="009D3C44" w:rsidP="0087368E">
      <w:pPr>
        <w:rPr>
          <w:rFonts w:ascii="Times New Roman" w:hAnsi="Times New Roman" w:cs="Times New Roman"/>
          <w:sz w:val="28"/>
          <w:szCs w:val="28"/>
        </w:rPr>
      </w:pPr>
      <w:r w:rsidRPr="0087368E">
        <w:rPr>
          <w:rFonts w:ascii="Times New Roman" w:hAnsi="Times New Roman" w:cs="Times New Roman"/>
          <w:sz w:val="28"/>
          <w:szCs w:val="28"/>
        </w:rPr>
        <w:t xml:space="preserve">Руки дают человеку голову, затем поумневшая голова учит </w:t>
      </w:r>
      <w:r w:rsidR="00B8274B" w:rsidRPr="0087368E">
        <w:rPr>
          <w:rFonts w:ascii="Times New Roman" w:hAnsi="Times New Roman" w:cs="Times New Roman"/>
          <w:sz w:val="28"/>
          <w:szCs w:val="28"/>
        </w:rPr>
        <w:t>руки, а</w:t>
      </w:r>
      <w:r w:rsidRPr="0087368E">
        <w:rPr>
          <w:rFonts w:ascii="Times New Roman" w:hAnsi="Times New Roman" w:cs="Times New Roman"/>
          <w:sz w:val="28"/>
          <w:szCs w:val="28"/>
        </w:rPr>
        <w:t xml:space="preserve"> умелые руки снова способствуют развитию мозга</w:t>
      </w:r>
      <w:r w:rsidRPr="0087368E">
        <w:rPr>
          <w:rFonts w:ascii="Times New Roman" w:hAnsi="Times New Roman" w:cs="Times New Roman"/>
          <w:sz w:val="28"/>
          <w:szCs w:val="28"/>
        </w:rPr>
        <w:br/>
        <w:t>И. И. Павлов</w:t>
      </w:r>
      <w:r w:rsidRPr="0087368E">
        <w:rPr>
          <w:rFonts w:ascii="Times New Roman" w:hAnsi="Times New Roman" w:cs="Times New Roman"/>
          <w:sz w:val="28"/>
          <w:szCs w:val="28"/>
        </w:rPr>
        <w:br/>
        <w:t>Ребенок постоянно изучает, постигает окружающий мир. Основной метод накопления информации – прикосновения. Детям необходимо все хватать, трогать, гладить и пробовать на вкус! Если взрослые стараются поддерживать это стремление, предлагая малышу различные игрушки (мягкие, твердые, шершавые, гладкие, холодные и т.д.), тряпочки, предметы для исследование, он получает необходимый стимул для развития. Доказано, что речь ребенка и его сенсорный («трогательный») опыт взаимосвязаны. Если движение пальцев рук соответствует возрасту, то и речевое развитие находится в пределах нормы; если движение пальцев отстает, то задерживается и речевое развитие, хотя общая моторика при этом может быть нормальной и даже выше нормы. Речь совершенствуется под влиянием кинетических импульсов от рук, точнее, от пальцев. Поэтому, если вы хотите, чтобы ребенок хорошо говорил, развивайте его ручки!</w:t>
      </w:r>
    </w:p>
    <w:p w:rsidR="009D3C44" w:rsidRPr="0087368E" w:rsidRDefault="009D3C44" w:rsidP="0087368E">
      <w:pPr>
        <w:rPr>
          <w:rFonts w:ascii="Times New Roman" w:hAnsi="Times New Roman" w:cs="Times New Roman"/>
          <w:sz w:val="28"/>
          <w:szCs w:val="28"/>
        </w:rPr>
      </w:pPr>
      <w:r w:rsidRPr="0087368E">
        <w:rPr>
          <w:rFonts w:ascii="Times New Roman" w:hAnsi="Times New Roman" w:cs="Times New Roman"/>
          <w:sz w:val="28"/>
          <w:szCs w:val="28"/>
        </w:rPr>
        <w:t>Начинать работу по развитию мелкой моторики нужно с самого раннего возраста. Уже грудному младенцу можно массировать пальчики, воздействуя тем самым на активные точки, связанные с корой головного мозга. В раннем и младшем дошкольном возрасте нужно выполнять простые упражнения, сопровождаемые стихотворным текстом, не забывать о развитии элементарных навыков самообслуживания: застегивать и расстегивать пуговицы, завязывать шнурки и т. д. Чтобы заинтересовать ребенка и помочь ему овладеть новой информацией, нужно превратить обучение в игру, не отступать, если задания покажутся трудными, не забывать хвалить.</w:t>
      </w:r>
    </w:p>
    <w:p w:rsidR="009D3C44" w:rsidRPr="0087368E" w:rsidRDefault="009D3C44" w:rsidP="0087368E">
      <w:pPr>
        <w:rPr>
          <w:rFonts w:ascii="Times New Roman" w:hAnsi="Times New Roman" w:cs="Times New Roman"/>
          <w:sz w:val="28"/>
          <w:szCs w:val="28"/>
        </w:rPr>
      </w:pPr>
      <w:r w:rsidRPr="0087368E">
        <w:rPr>
          <w:rFonts w:ascii="Times New Roman" w:hAnsi="Times New Roman" w:cs="Times New Roman"/>
          <w:sz w:val="28"/>
          <w:szCs w:val="28"/>
        </w:rPr>
        <w:t>Игры и упражнения на развитие мелкой моторики целесообразно сочетать речевым сопровождением. Если будет совместно работать зрительный, слуховой и тактильный анализаторы, то это дает возможность быстрее развивать речь, мелкую моторику пальцев рук, слуховое и зрительное внимание.</w:t>
      </w:r>
    </w:p>
    <w:p w:rsidR="00374FF2" w:rsidRPr="0087368E" w:rsidRDefault="009D3C44" w:rsidP="0087368E">
      <w:pPr>
        <w:rPr>
          <w:rFonts w:ascii="Times New Roman" w:hAnsi="Times New Roman" w:cs="Times New Roman"/>
          <w:sz w:val="28"/>
          <w:szCs w:val="28"/>
        </w:rPr>
      </w:pPr>
      <w:r w:rsidRPr="0087368E">
        <w:rPr>
          <w:rFonts w:ascii="Times New Roman" w:hAnsi="Times New Roman" w:cs="Times New Roman"/>
          <w:sz w:val="28"/>
          <w:szCs w:val="28"/>
        </w:rPr>
        <w:t xml:space="preserve">В общении с детьми мы используем различные </w:t>
      </w:r>
      <w:proofErr w:type="spellStart"/>
      <w:r w:rsidRPr="0087368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87368E">
        <w:rPr>
          <w:rFonts w:ascii="Times New Roman" w:hAnsi="Times New Roman" w:cs="Times New Roman"/>
          <w:sz w:val="28"/>
          <w:szCs w:val="28"/>
        </w:rPr>
        <w:t>, поговорки, в стихотворной форме обыгрываем упражнения для развития мелкой моторики. Для этого у нас создана картотека пальчиковых игр, которая постоянно пополняется.</w:t>
      </w:r>
      <w:r w:rsidR="0087368E">
        <w:rPr>
          <w:rFonts w:ascii="Times New Roman" w:hAnsi="Times New Roman" w:cs="Times New Roman"/>
          <w:sz w:val="28"/>
          <w:szCs w:val="28"/>
        </w:rPr>
        <w:t xml:space="preserve"> </w:t>
      </w:r>
      <w:r w:rsidR="00374FF2" w:rsidRPr="0087368E">
        <w:rPr>
          <w:rFonts w:ascii="Times New Roman" w:hAnsi="Times New Roman" w:cs="Times New Roman"/>
          <w:sz w:val="28"/>
          <w:szCs w:val="28"/>
        </w:rPr>
        <w:t xml:space="preserve">Многому можно научить ребёнка в процессе повседневного общения с ним в быту, во время режимных процессов: </w:t>
      </w:r>
      <w:r w:rsidR="00374FF2" w:rsidRPr="0087368E">
        <w:rPr>
          <w:rFonts w:ascii="Times New Roman" w:hAnsi="Times New Roman" w:cs="Times New Roman"/>
          <w:sz w:val="28"/>
          <w:szCs w:val="28"/>
        </w:rPr>
        <w:lastRenderedPageBreak/>
        <w:t>умывания, одевания, кормления, на прогулках, в играх, в непосредственно образовательной деятельности. Но, по-прежнему, важная роль принадлежит дидактическим играм</w:t>
      </w:r>
      <w:r w:rsidR="00B8274B">
        <w:rPr>
          <w:rFonts w:ascii="Times New Roman" w:hAnsi="Times New Roman" w:cs="Times New Roman"/>
          <w:sz w:val="28"/>
          <w:szCs w:val="28"/>
        </w:rPr>
        <w:t>, играм сделанными</w:t>
      </w:r>
      <w:r w:rsidR="0087368E" w:rsidRPr="0087368E">
        <w:rPr>
          <w:rFonts w:ascii="Times New Roman" w:hAnsi="Times New Roman" w:cs="Times New Roman"/>
          <w:sz w:val="28"/>
          <w:szCs w:val="28"/>
        </w:rPr>
        <w:t xml:space="preserve"> своими руками.</w:t>
      </w:r>
      <w:r w:rsidR="00374FF2" w:rsidRPr="0087368E">
        <w:rPr>
          <w:rFonts w:ascii="Times New Roman" w:hAnsi="Times New Roman" w:cs="Times New Roman"/>
          <w:sz w:val="28"/>
          <w:szCs w:val="28"/>
        </w:rPr>
        <w:br/>
      </w:r>
      <w:r w:rsidR="00374FF2" w:rsidRPr="0087368E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87368E" w:rsidRPr="008736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2520" cy="4455530"/>
            <wp:effectExtent l="0" t="1270" r="3810" b="3810"/>
            <wp:docPr id="2" name="Рисунок 2" descr="C:\Users\Acer\Desktop\20220314_15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0220314_1548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5714" cy="4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C44" w:rsidRPr="0087368E" w:rsidRDefault="009D3C44" w:rsidP="0087368E">
      <w:pPr>
        <w:rPr>
          <w:rFonts w:ascii="Times New Roman" w:hAnsi="Times New Roman" w:cs="Times New Roman"/>
          <w:sz w:val="28"/>
          <w:szCs w:val="28"/>
        </w:rPr>
      </w:pPr>
    </w:p>
    <w:p w:rsidR="009D3C44" w:rsidRPr="00B8274B" w:rsidRDefault="009D3C44" w:rsidP="00B8274B">
      <w:pPr>
        <w:rPr>
          <w:rFonts w:ascii="Times New Roman" w:hAnsi="Times New Roman" w:cs="Times New Roman"/>
          <w:sz w:val="28"/>
          <w:szCs w:val="28"/>
        </w:rPr>
      </w:pPr>
      <w:r w:rsidRPr="00B8274B">
        <w:rPr>
          <w:rFonts w:ascii="Times New Roman" w:hAnsi="Times New Roman" w:cs="Times New Roman"/>
          <w:sz w:val="28"/>
          <w:szCs w:val="28"/>
        </w:rPr>
        <w:t>Нравится нашим детям </w:t>
      </w:r>
      <w:r w:rsidRPr="00B8274B">
        <w:rPr>
          <w:rFonts w:ascii="Times New Roman" w:hAnsi="Times New Roman" w:cs="Times New Roman"/>
          <w:b/>
          <w:sz w:val="28"/>
          <w:szCs w:val="28"/>
        </w:rPr>
        <w:t>«Пальчиковый бассейн».</w:t>
      </w:r>
      <w:r w:rsidR="00374FF2" w:rsidRPr="00B8274B">
        <w:rPr>
          <w:rFonts w:ascii="Times New Roman" w:hAnsi="Times New Roman" w:cs="Times New Roman"/>
          <w:sz w:val="28"/>
          <w:szCs w:val="28"/>
        </w:rPr>
        <w:t> Это контейнер</w:t>
      </w:r>
      <w:r w:rsidRPr="00B8274B">
        <w:rPr>
          <w:rFonts w:ascii="Times New Roman" w:hAnsi="Times New Roman" w:cs="Times New Roman"/>
          <w:sz w:val="28"/>
          <w:szCs w:val="28"/>
        </w:rPr>
        <w:t>, заполненный различными крупами. Дети с удовольствием трогают крупу, пропускают ее между пальцами. Можно предложить ребенку закрыть глаза и достать на ощупь какой-либо предмет определенной формы. Попросить малыша опустить в «пальчиковый бассейн» резиновый мячик с шипами, достать его и предложить «помочь ежику почисть иголки».</w:t>
      </w:r>
    </w:p>
    <w:p w:rsidR="00374FF2" w:rsidRPr="00B8274B" w:rsidRDefault="00374FF2" w:rsidP="00B8274B">
      <w:pPr>
        <w:rPr>
          <w:rFonts w:ascii="Times New Roman" w:hAnsi="Times New Roman" w:cs="Times New Roman"/>
          <w:b/>
          <w:sz w:val="28"/>
          <w:szCs w:val="28"/>
        </w:rPr>
      </w:pPr>
      <w:r w:rsidRPr="00B8274B">
        <w:rPr>
          <w:rFonts w:ascii="Times New Roman" w:hAnsi="Times New Roman" w:cs="Times New Roman"/>
          <w:b/>
          <w:sz w:val="28"/>
          <w:szCs w:val="28"/>
        </w:rPr>
        <w:t>Игры с прищепками.</w:t>
      </w:r>
    </w:p>
    <w:p w:rsidR="00374FF2" w:rsidRPr="00B8274B" w:rsidRDefault="00374FF2" w:rsidP="00B8274B">
      <w:pPr>
        <w:rPr>
          <w:rFonts w:ascii="Times New Roman" w:hAnsi="Times New Roman" w:cs="Times New Roman"/>
          <w:sz w:val="28"/>
          <w:szCs w:val="28"/>
        </w:rPr>
      </w:pPr>
      <w:r w:rsidRPr="00B8274B">
        <w:rPr>
          <w:rFonts w:ascii="Times New Roman" w:hAnsi="Times New Roman" w:cs="Times New Roman"/>
          <w:sz w:val="28"/>
          <w:szCs w:val="28"/>
        </w:rPr>
        <w:t>Такие игры с прищепками не только развивают мелкую моторику, но и закрепляют знание цветов.</w:t>
      </w:r>
    </w:p>
    <w:p w:rsidR="00374FF2" w:rsidRPr="00B8274B" w:rsidRDefault="00374FF2" w:rsidP="00B8274B">
      <w:pPr>
        <w:rPr>
          <w:rFonts w:ascii="Times New Roman" w:hAnsi="Times New Roman" w:cs="Times New Roman"/>
          <w:sz w:val="28"/>
          <w:szCs w:val="28"/>
        </w:rPr>
      </w:pPr>
      <w:r w:rsidRPr="00B8274B">
        <w:rPr>
          <w:rFonts w:ascii="Times New Roman" w:hAnsi="Times New Roman" w:cs="Times New Roman"/>
          <w:b/>
          <w:sz w:val="28"/>
          <w:szCs w:val="28"/>
        </w:rPr>
        <w:t>Развивающие коврики</w:t>
      </w:r>
      <w:r w:rsidRPr="00B8274B">
        <w:rPr>
          <w:rFonts w:ascii="Times New Roman" w:hAnsi="Times New Roman" w:cs="Times New Roman"/>
          <w:sz w:val="28"/>
          <w:szCs w:val="28"/>
        </w:rPr>
        <w:t> (расстегивание и застегивание различных видов застежек - липучек, пуговиц, кнопок).</w:t>
      </w:r>
    </w:p>
    <w:p w:rsidR="00374FF2" w:rsidRPr="00B8274B" w:rsidRDefault="00374FF2" w:rsidP="00B8274B">
      <w:pPr>
        <w:rPr>
          <w:rFonts w:ascii="Times New Roman" w:hAnsi="Times New Roman" w:cs="Times New Roman"/>
          <w:sz w:val="28"/>
          <w:szCs w:val="28"/>
        </w:rPr>
      </w:pPr>
      <w:r w:rsidRPr="00B8274B">
        <w:rPr>
          <w:rFonts w:ascii="Times New Roman" w:hAnsi="Times New Roman" w:cs="Times New Roman"/>
          <w:sz w:val="28"/>
          <w:szCs w:val="28"/>
        </w:rPr>
        <w:t>Играя с «Солнышком» дети учатся расстегивать и застегивать молнии</w:t>
      </w:r>
      <w:r w:rsidR="00B8274B">
        <w:rPr>
          <w:rFonts w:ascii="Times New Roman" w:hAnsi="Times New Roman" w:cs="Times New Roman"/>
          <w:sz w:val="28"/>
          <w:szCs w:val="28"/>
        </w:rPr>
        <w:t xml:space="preserve"> </w:t>
      </w:r>
      <w:r w:rsidRPr="00B8274B">
        <w:rPr>
          <w:rFonts w:ascii="Times New Roman" w:hAnsi="Times New Roman" w:cs="Times New Roman"/>
          <w:sz w:val="28"/>
          <w:szCs w:val="28"/>
        </w:rPr>
        <w:t>передвигать пуговицы через препятствия (резинки, передвигать бусины (большие и маленькие) вперед и назад, снимать резинки с пуговиц, а затем надевать. С этим пособием можно играть за столом, на ковре или повесить его на стену.</w:t>
      </w:r>
      <w:r w:rsidR="00B8274B">
        <w:rPr>
          <w:rFonts w:ascii="Times New Roman" w:hAnsi="Times New Roman" w:cs="Times New Roman"/>
          <w:sz w:val="28"/>
          <w:szCs w:val="28"/>
        </w:rPr>
        <w:t xml:space="preserve"> </w:t>
      </w:r>
      <w:r w:rsidRPr="00B8274B">
        <w:rPr>
          <w:rFonts w:ascii="Times New Roman" w:hAnsi="Times New Roman" w:cs="Times New Roman"/>
          <w:sz w:val="28"/>
          <w:szCs w:val="28"/>
        </w:rPr>
        <w:t>Играя с «Солнышком», дети изучают основные цвета, развивают мелкую моторику и весело проводят время!</w:t>
      </w:r>
    </w:p>
    <w:p w:rsidR="0087368E" w:rsidRPr="00B8274B" w:rsidRDefault="0087368E" w:rsidP="00B8274B">
      <w:pPr>
        <w:rPr>
          <w:rFonts w:ascii="Times New Roman" w:hAnsi="Times New Roman" w:cs="Times New Roman"/>
          <w:sz w:val="28"/>
          <w:szCs w:val="28"/>
        </w:rPr>
      </w:pPr>
    </w:p>
    <w:p w:rsidR="0087368E" w:rsidRDefault="00B8274B" w:rsidP="00374FF2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B8274B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4514850" cy="2876550"/>
            <wp:effectExtent l="0" t="0" r="0" b="0"/>
            <wp:docPr id="3" name="Рисунок 3" descr="C:\Users\Acer\Desktop\Screenshot_20230102-12225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Screenshot_20230102-122253_Galler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194" cy="287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68E" w:rsidRDefault="0087368E" w:rsidP="00374FF2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7368E" w:rsidRDefault="0087368E" w:rsidP="00B8274B">
      <w:pPr>
        <w:rPr>
          <w:rFonts w:ascii="Times New Roman" w:hAnsi="Times New Roman" w:cs="Times New Roman"/>
          <w:b/>
          <w:sz w:val="36"/>
          <w:szCs w:val="36"/>
        </w:rPr>
      </w:pPr>
      <w:r w:rsidRPr="00B8274B">
        <w:rPr>
          <w:rFonts w:ascii="Times New Roman" w:hAnsi="Times New Roman" w:cs="Times New Roman"/>
          <w:b/>
          <w:sz w:val="36"/>
          <w:szCs w:val="36"/>
        </w:rPr>
        <w:t>Книжка-Сказка «Колобок», «Теремок», «Курочка Ряба»</w:t>
      </w:r>
    </w:p>
    <w:p w:rsidR="00B8274B" w:rsidRPr="00B8274B" w:rsidRDefault="00B8274B" w:rsidP="00B8274B">
      <w:pPr>
        <w:rPr>
          <w:rFonts w:ascii="Times New Roman" w:hAnsi="Times New Roman" w:cs="Times New Roman"/>
          <w:b/>
          <w:sz w:val="36"/>
          <w:szCs w:val="36"/>
        </w:rPr>
      </w:pPr>
      <w:r w:rsidRPr="00B8274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675366" cy="4456430"/>
            <wp:effectExtent l="0" t="5080" r="6350" b="6350"/>
            <wp:docPr id="5" name="Рисунок 5" descr="C:\Users\Acer\Desktop\20211006_12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20211006_121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7138" cy="445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68E" w:rsidRPr="0087368E" w:rsidRDefault="0087368E" w:rsidP="00B8274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36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Малыши очень любят, когда им рассказывают или читают сказки, но детям раннего возраста присуще наглядно-образное и наглядно-действенное мышление, поэтом</w:t>
      </w:r>
      <w:r w:rsidRPr="00B82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я сшила для них книжку-сказку в виде сказки «Колобок», «Теремок», «Курочка Ряба»,</w:t>
      </w:r>
      <w:r w:rsidR="00B82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736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они могли сами рассказывать и одновременно показывать ее.</w:t>
      </w:r>
    </w:p>
    <w:p w:rsidR="0087368E" w:rsidRPr="0087368E" w:rsidRDefault="0087368E" w:rsidP="00B8274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2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Книжка</w:t>
      </w:r>
      <w:r w:rsidRPr="008736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сшита из приятной мягкой ткани с нашиты</w:t>
      </w:r>
      <w:r w:rsidRPr="00B82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 на нее «липучками»</w:t>
      </w:r>
      <w:r w:rsidRPr="008736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Фигурки животных выполнены из различных фактурных тканей с «липучками» на изнаночной стороне.</w:t>
      </w:r>
    </w:p>
    <w:p w:rsidR="0087368E" w:rsidRPr="0087368E" w:rsidRDefault="0087368E" w:rsidP="00B8274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36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Малыши сначала снимают всех персонажей с основы книж</w:t>
      </w:r>
      <w:r w:rsidRPr="00B82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ки, а затем, рассказывая сказку,</w:t>
      </w:r>
      <w:r w:rsidRPr="008736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приклеивают н</w:t>
      </w:r>
      <w:r w:rsidRPr="00B827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«липучку персонажей</w:t>
      </w:r>
      <w:r w:rsidRPr="008736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7368E" w:rsidRPr="0087368E" w:rsidRDefault="0087368E" w:rsidP="00B8274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36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Данное дидактическое пособие направленно на развитие речи, мелкой моторики, познавательной сферы, зрительного и тактильно-двигательного восприятия, а также оно учит правильно называть диких животных, расставлять их в правильной последовательности в соответствии с сюжетом сказки. Воспитывает внимание и эмоциональную отзывчивость.</w:t>
      </w:r>
    </w:p>
    <w:p w:rsidR="0087368E" w:rsidRDefault="0087368E" w:rsidP="00B8274B">
      <w:pPr>
        <w:pStyle w:val="a4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  <w:color w:val="111111"/>
          <w:sz w:val="27"/>
          <w:szCs w:val="27"/>
        </w:rPr>
      </w:pPr>
    </w:p>
    <w:p w:rsidR="00374FF2" w:rsidRPr="00374FF2" w:rsidRDefault="00374FF2" w:rsidP="00374FF2">
      <w:pPr>
        <w:rPr>
          <w:rFonts w:ascii="Times New Roman" w:hAnsi="Times New Roman" w:cs="Times New Roman"/>
          <w:sz w:val="28"/>
          <w:szCs w:val="28"/>
        </w:rPr>
      </w:pPr>
    </w:p>
    <w:p w:rsidR="00374FF2" w:rsidRDefault="00374FF2" w:rsidP="00374FF2">
      <w:pPr>
        <w:rPr>
          <w:rFonts w:ascii="Times New Roman" w:hAnsi="Times New Roman" w:cs="Times New Roman"/>
          <w:sz w:val="28"/>
          <w:szCs w:val="28"/>
        </w:rPr>
      </w:pPr>
    </w:p>
    <w:p w:rsidR="00374FF2" w:rsidRPr="00374FF2" w:rsidRDefault="00374FF2" w:rsidP="00374FF2">
      <w:pPr>
        <w:rPr>
          <w:rFonts w:ascii="Times New Roman" w:hAnsi="Times New Roman" w:cs="Times New Roman"/>
          <w:sz w:val="28"/>
          <w:szCs w:val="28"/>
        </w:rPr>
      </w:pPr>
    </w:p>
    <w:sectPr w:rsidR="00374FF2" w:rsidRPr="00374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184"/>
    <w:rsid w:val="00154FD4"/>
    <w:rsid w:val="00374FF2"/>
    <w:rsid w:val="00401184"/>
    <w:rsid w:val="006C6615"/>
    <w:rsid w:val="0087368E"/>
    <w:rsid w:val="009D3C44"/>
    <w:rsid w:val="00B8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89457E-296E-4C72-80A0-48C429281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D3C44"/>
    <w:rPr>
      <w:b/>
      <w:bCs/>
    </w:rPr>
  </w:style>
  <w:style w:type="paragraph" w:styleId="a4">
    <w:name w:val="Normal (Web)"/>
    <w:basedOn w:val="a"/>
    <w:uiPriority w:val="99"/>
    <w:semiHidden/>
    <w:unhideWhenUsed/>
    <w:rsid w:val="00374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3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127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95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825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2023-01-03T14:36:00Z</dcterms:created>
  <dcterms:modified xsi:type="dcterms:W3CDTF">2023-01-03T15:23:00Z</dcterms:modified>
</cp:coreProperties>
</file>