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7" w:rsidRPr="00FB26C3" w:rsidRDefault="00C95607" w:rsidP="00C95607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FB26C3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МУНИЦИПАЛЬНОЕ АВТОНОМНОЕ ДОШКОЛЬНОЕ ОБРАЗОВАТЕЛЬНОЕ УЧРЕЖДЕНИЕ ДЕТСКИЙ САД КОМБИНИРОВАННОГО ВИДА </w:t>
      </w:r>
    </w:p>
    <w:p w:rsidR="00C95607" w:rsidRPr="00FB26C3" w:rsidRDefault="00C95607" w:rsidP="00C95607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FB26C3">
        <w:rPr>
          <w:rFonts w:ascii="Times New Roman" w:hAnsi="Times New Roman" w:cs="Times New Roman"/>
          <w:bCs/>
          <w:color w:val="002060"/>
          <w:sz w:val="24"/>
          <w:szCs w:val="24"/>
        </w:rPr>
        <w:t>«РЯБИНУШКА»</w:t>
      </w:r>
    </w:p>
    <w:p w:rsidR="00C95607" w:rsidRPr="00FB26C3" w:rsidRDefault="00C95607" w:rsidP="00C95607">
      <w:pPr>
        <w:rPr>
          <w:color w:val="002060"/>
        </w:rPr>
      </w:pPr>
    </w:p>
    <w:p w:rsidR="00C941E8" w:rsidRPr="00FB26C3" w:rsidRDefault="00C941E8" w:rsidP="00C5243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41E8" w:rsidRDefault="00C95607" w:rsidP="00C52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4B7F54B" wp14:editId="304A1829">
            <wp:simplePos x="0" y="0"/>
            <wp:positionH relativeFrom="column">
              <wp:posOffset>1372235</wp:posOffset>
            </wp:positionH>
            <wp:positionV relativeFrom="paragraph">
              <wp:posOffset>112395</wp:posOffset>
            </wp:positionV>
            <wp:extent cx="3022600" cy="2479040"/>
            <wp:effectExtent l="0" t="0" r="0" b="0"/>
            <wp:wrapThrough wrapText="bothSides">
              <wp:wrapPolygon edited="0">
                <wp:start x="21237" y="0"/>
                <wp:lineTo x="7624" y="0"/>
                <wp:lineTo x="2450" y="664"/>
                <wp:lineTo x="2450" y="2656"/>
                <wp:lineTo x="817" y="2988"/>
                <wp:lineTo x="953" y="4814"/>
                <wp:lineTo x="5854" y="5643"/>
                <wp:lineTo x="6807" y="7967"/>
                <wp:lineTo x="6671" y="10623"/>
                <wp:lineTo x="5037" y="11121"/>
                <wp:lineTo x="1361" y="12947"/>
                <wp:lineTo x="817" y="13943"/>
                <wp:lineTo x="817" y="18424"/>
                <wp:lineTo x="1225" y="18590"/>
                <wp:lineTo x="5718" y="18590"/>
                <wp:lineTo x="0" y="21080"/>
                <wp:lineTo x="0" y="21412"/>
                <wp:lineTo x="21509" y="21412"/>
                <wp:lineTo x="21509" y="0"/>
                <wp:lineTo x="21237" y="0"/>
              </wp:wrapPolygon>
            </wp:wrapThrough>
            <wp:docPr id="3095" name="Picture 4" descr="http://thumbs.dreamstime.com/z/%D1%81%D0%BC%D0%B5%D1%88%D0%BD%D0%BE%D0%B9-%D0%BC%D0%B0%D0%BB%D1%8C%D1%87%D0%B8%D0%BA-%D0%B8%D0%B3%D1%80%D0%B0%D0%B5%D1%82-%D1%81-lego-28725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4" descr="http://thumbs.dreamstime.com/z/%D1%81%D0%BC%D0%B5%D1%88%D0%BD%D0%BE%D0%B9-%D0%BC%D0%B0%D0%BB%D1%8C%D1%87%D0%B8%D0%BA-%D0%B8%D0%B3%D1%80%D0%B0%D0%B5%D1%82-%D1%81-lego-28725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" r="4178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1E8" w:rsidRDefault="00C941E8" w:rsidP="00C52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E8" w:rsidRDefault="00C941E8" w:rsidP="00C52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E8" w:rsidRDefault="00C941E8" w:rsidP="00C52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E8" w:rsidRDefault="00C941E8" w:rsidP="00C52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07" w:rsidRDefault="00C95607" w:rsidP="00C95607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FF0000"/>
          <w:sz w:val="52"/>
          <w:szCs w:val="52"/>
        </w:rPr>
      </w:pPr>
    </w:p>
    <w:p w:rsidR="00C95607" w:rsidRDefault="00C95607" w:rsidP="00C95607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FF0000"/>
          <w:sz w:val="52"/>
          <w:szCs w:val="52"/>
        </w:rPr>
      </w:pPr>
    </w:p>
    <w:p w:rsidR="00C95607" w:rsidRDefault="00C95607" w:rsidP="00C95607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FF0000"/>
          <w:sz w:val="52"/>
          <w:szCs w:val="52"/>
        </w:rPr>
      </w:pPr>
    </w:p>
    <w:p w:rsidR="00C95607" w:rsidRPr="00C95607" w:rsidRDefault="00C95607" w:rsidP="00C95607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FF0000"/>
          <w:sz w:val="52"/>
          <w:szCs w:val="52"/>
        </w:rPr>
      </w:pPr>
      <w:r w:rsidRPr="00C95607">
        <w:rPr>
          <w:rFonts w:eastAsiaTheme="minorEastAsia"/>
          <w:b/>
          <w:bCs/>
          <w:color w:val="FF0000"/>
          <w:sz w:val="52"/>
          <w:szCs w:val="52"/>
        </w:rPr>
        <w:t xml:space="preserve">«Математика в играх </w:t>
      </w:r>
    </w:p>
    <w:p w:rsidR="00C95607" w:rsidRPr="00C95607" w:rsidRDefault="00C95607" w:rsidP="00C95607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FF0000"/>
          <w:sz w:val="52"/>
          <w:szCs w:val="52"/>
        </w:rPr>
      </w:pPr>
      <w:proofErr w:type="gramStart"/>
      <w:r w:rsidRPr="00C95607">
        <w:rPr>
          <w:rFonts w:eastAsiaTheme="minorEastAsia"/>
          <w:b/>
          <w:bCs/>
          <w:color w:val="FF0000"/>
          <w:sz w:val="52"/>
          <w:szCs w:val="52"/>
          <w:lang w:val="en-US"/>
        </w:rPr>
        <w:t>c</w:t>
      </w:r>
      <w:r w:rsidRPr="00C95607">
        <w:rPr>
          <w:rFonts w:eastAsiaTheme="minorEastAsia"/>
          <w:b/>
          <w:bCs/>
          <w:color w:val="FF0000"/>
          <w:sz w:val="52"/>
          <w:szCs w:val="52"/>
        </w:rPr>
        <w:t xml:space="preserve">  </w:t>
      </w:r>
      <w:r w:rsidRPr="00C95607">
        <w:rPr>
          <w:rFonts w:eastAsiaTheme="minorEastAsia"/>
          <w:b/>
          <w:bCs/>
          <w:color w:val="FF0000"/>
          <w:sz w:val="52"/>
          <w:szCs w:val="52"/>
          <w:lang w:val="en-US"/>
        </w:rPr>
        <w:t>Lego</w:t>
      </w:r>
      <w:proofErr w:type="gramEnd"/>
      <w:r w:rsidRPr="00C95607">
        <w:rPr>
          <w:rFonts w:eastAsiaTheme="minorEastAsia"/>
          <w:b/>
          <w:bCs/>
          <w:color w:val="FF0000"/>
          <w:sz w:val="52"/>
          <w:szCs w:val="52"/>
        </w:rPr>
        <w:t xml:space="preserve"> - конструктором»</w:t>
      </w:r>
    </w:p>
    <w:p w:rsidR="00C95607" w:rsidRPr="00C95607" w:rsidRDefault="00C95607" w:rsidP="00C95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44"/>
          <w:szCs w:val="44"/>
        </w:rPr>
      </w:pPr>
    </w:p>
    <w:p w:rsidR="00C95607" w:rsidRPr="00FB26C3" w:rsidRDefault="003A4583" w:rsidP="00FB26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доклад на городском  теоретико-практическом</w:t>
      </w:r>
      <w:r w:rsidR="00C95607" w:rsidRPr="00FB26C3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 семинар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е</w:t>
      </w:r>
      <w:bookmarkStart w:id="0" w:name="_GoBack"/>
      <w:bookmarkEnd w:id="0"/>
    </w:p>
    <w:p w:rsidR="00C95607" w:rsidRPr="00FB26C3" w:rsidRDefault="00C95607" w:rsidP="00FB26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</w:pPr>
      <w:r w:rsidRPr="00FB26C3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«Математика – это интересно!"</w:t>
      </w:r>
    </w:p>
    <w:p w:rsidR="00C95607" w:rsidRPr="00C95607" w:rsidRDefault="00C95607" w:rsidP="00FB26C3">
      <w:pPr>
        <w:spacing w:line="240" w:lineRule="auto"/>
        <w:contextualSpacing/>
        <w:rPr>
          <w:b/>
          <w:i/>
          <w:color w:val="0070C0"/>
          <w:sz w:val="28"/>
          <w:szCs w:val="28"/>
        </w:rPr>
      </w:pPr>
    </w:p>
    <w:p w:rsidR="00C95607" w:rsidRPr="00C95607" w:rsidRDefault="00C95607" w:rsidP="00C95607"/>
    <w:p w:rsidR="00C95607" w:rsidRPr="00C95607" w:rsidRDefault="00C95607" w:rsidP="00C956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607" w:rsidRDefault="00C95607" w:rsidP="00C956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607" w:rsidRDefault="00C95607" w:rsidP="00C956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607" w:rsidRDefault="00C95607" w:rsidP="00C956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607" w:rsidRDefault="00C95607" w:rsidP="00FB2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6C3" w:rsidRDefault="00FB26C3" w:rsidP="00C95607">
      <w:pPr>
        <w:spacing w:after="0" w:line="240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C95607" w:rsidRPr="00FB26C3" w:rsidRDefault="00FB26C3" w:rsidP="00C9560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FB26C3">
        <w:rPr>
          <w:rFonts w:ascii="Times New Roman" w:hAnsi="Times New Roman" w:cs="Times New Roman"/>
          <w:bCs/>
          <w:color w:val="002060"/>
          <w:sz w:val="28"/>
          <w:szCs w:val="28"/>
        </w:rPr>
        <w:t>Подготовил в</w:t>
      </w:r>
      <w:r w:rsidR="00C95607" w:rsidRPr="00FB26C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оспитатель </w:t>
      </w:r>
      <w:r w:rsidRPr="00FB26C3">
        <w:rPr>
          <w:rFonts w:ascii="Times New Roman" w:hAnsi="Times New Roman" w:cs="Times New Roman"/>
          <w:bCs/>
          <w:color w:val="002060"/>
          <w:sz w:val="28"/>
          <w:szCs w:val="28"/>
        </w:rPr>
        <w:t>1</w:t>
      </w:r>
      <w:r w:rsidR="00C95607" w:rsidRPr="00FB26C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категории</w:t>
      </w:r>
    </w:p>
    <w:p w:rsidR="00C95607" w:rsidRPr="00FB26C3" w:rsidRDefault="00FB26C3" w:rsidP="00C9560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FB26C3">
        <w:rPr>
          <w:rFonts w:ascii="Times New Roman" w:hAnsi="Times New Roman" w:cs="Times New Roman"/>
          <w:bCs/>
          <w:color w:val="002060"/>
          <w:sz w:val="28"/>
          <w:szCs w:val="28"/>
        </w:rPr>
        <w:t>МАДОУ ДСКВ</w:t>
      </w:r>
      <w:r w:rsidR="00C95607" w:rsidRPr="00FB26C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"</w:t>
      </w:r>
      <w:proofErr w:type="spellStart"/>
      <w:r w:rsidR="00C95607" w:rsidRPr="00FB26C3">
        <w:rPr>
          <w:rFonts w:ascii="Times New Roman" w:hAnsi="Times New Roman" w:cs="Times New Roman"/>
          <w:bCs/>
          <w:color w:val="002060"/>
          <w:sz w:val="28"/>
          <w:szCs w:val="28"/>
        </w:rPr>
        <w:t>Рябинушка</w:t>
      </w:r>
      <w:proofErr w:type="spellEnd"/>
      <w:r w:rsidR="00C95607" w:rsidRPr="00FB26C3">
        <w:rPr>
          <w:rFonts w:ascii="Times New Roman" w:hAnsi="Times New Roman" w:cs="Times New Roman"/>
          <w:bCs/>
          <w:color w:val="002060"/>
          <w:sz w:val="28"/>
          <w:szCs w:val="28"/>
        </w:rPr>
        <w:t>"</w:t>
      </w:r>
    </w:p>
    <w:p w:rsidR="00C95607" w:rsidRPr="00C95607" w:rsidRDefault="00C95607" w:rsidP="00C9560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95607">
        <w:rPr>
          <w:rFonts w:ascii="Times New Roman" w:hAnsi="Times New Roman" w:cs="Times New Roman"/>
          <w:color w:val="002060"/>
          <w:sz w:val="28"/>
          <w:szCs w:val="28"/>
        </w:rPr>
        <w:t>Горбунова А.Г.</w:t>
      </w:r>
    </w:p>
    <w:p w:rsidR="00C95607" w:rsidRPr="00C95607" w:rsidRDefault="00C95607" w:rsidP="00C95607">
      <w:pPr>
        <w:rPr>
          <w:color w:val="002060"/>
          <w:sz w:val="28"/>
          <w:szCs w:val="28"/>
        </w:rPr>
      </w:pPr>
    </w:p>
    <w:p w:rsidR="00C95607" w:rsidRPr="00C95607" w:rsidRDefault="00C95607" w:rsidP="00C95607">
      <w:pPr>
        <w:rPr>
          <w:color w:val="002060"/>
        </w:rPr>
      </w:pPr>
    </w:p>
    <w:p w:rsidR="00A46305" w:rsidRDefault="00FB26C3" w:rsidP="00A46305">
      <w:pPr>
        <w:ind w:right="-284"/>
        <w:jc w:val="center"/>
        <w:rPr>
          <w:rFonts w:ascii="Times New Roman" w:hAnsi="Times New Roman" w:cs="Times New Roman"/>
          <w:iCs/>
          <w:color w:val="002060"/>
          <w:sz w:val="32"/>
          <w:szCs w:val="32"/>
        </w:rPr>
      </w:pPr>
      <w:proofErr w:type="spellStart"/>
      <w:r w:rsidRPr="00FB26C3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Покачи</w:t>
      </w:r>
      <w:proofErr w:type="spellEnd"/>
      <w:r w:rsidRPr="00FB26C3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</w:t>
      </w:r>
      <w:r w:rsidR="00C95607" w:rsidRPr="00C95607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20</w:t>
      </w:r>
      <w:r w:rsidR="00C95607" w:rsidRPr="00FB26C3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2</w:t>
      </w:r>
      <w:r w:rsidR="00E916F4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2</w:t>
      </w:r>
      <w:r w:rsidR="00C95607" w:rsidRPr="00C95607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г.</w:t>
      </w:r>
    </w:p>
    <w:p w:rsidR="008D03C4" w:rsidRPr="00D75576" w:rsidRDefault="00C5243C" w:rsidP="00A46305">
      <w:pPr>
        <w:ind w:right="-284"/>
        <w:jc w:val="center"/>
        <w:rPr>
          <w:rFonts w:ascii="Times New Roman" w:hAnsi="Times New Roman" w:cs="Times New Roman"/>
          <w:iCs/>
          <w:color w:val="FF0000"/>
          <w:sz w:val="40"/>
          <w:szCs w:val="40"/>
        </w:rPr>
      </w:pPr>
      <w:r w:rsidRPr="00D75576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«Математика в играх с  </w:t>
      </w:r>
      <w:r w:rsidRPr="00D75576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Lego</w:t>
      </w:r>
      <w:r w:rsidRPr="00D7557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конструктором»</w:t>
      </w:r>
    </w:p>
    <w:p w:rsidR="0022667C" w:rsidRPr="00493978" w:rsidRDefault="00D75576" w:rsidP="00AE6B59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AE6B5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93A298" wp14:editId="3CD194E9">
            <wp:simplePos x="0" y="0"/>
            <wp:positionH relativeFrom="column">
              <wp:posOffset>4040505</wp:posOffset>
            </wp:positionH>
            <wp:positionV relativeFrom="paragraph">
              <wp:posOffset>150495</wp:posOffset>
            </wp:positionV>
            <wp:extent cx="1903730" cy="1720850"/>
            <wp:effectExtent l="19050" t="19050" r="1270" b="0"/>
            <wp:wrapThrough wrapText="bothSides">
              <wp:wrapPolygon edited="0">
                <wp:start x="-216" y="-239"/>
                <wp:lineTo x="-216" y="21520"/>
                <wp:lineTo x="21614" y="21520"/>
                <wp:lineTo x="21614" y="-239"/>
                <wp:lineTo x="-216" y="-239"/>
              </wp:wrapPolygon>
            </wp:wrapThrough>
            <wp:docPr id="2" name="Рисунок 2" descr="http://www.kazootoys.com/images/product/newcof_1_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 descr="http://www.kazootoys.com/images/product/newcof_1_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720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67C" w:rsidRPr="00AE6B59">
        <w:rPr>
          <w:rFonts w:ascii="Times New Roman" w:hAnsi="Times New Roman" w:cs="Times New Roman"/>
          <w:sz w:val="28"/>
          <w:szCs w:val="28"/>
        </w:rPr>
        <w:t xml:space="preserve">   </w:t>
      </w:r>
      <w:r w:rsidR="00C5243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В настоящее время проблема формирования и развития математических способностей – одна из важных проблем дошкольной педагогики. Математика обладает </w:t>
      </w:r>
      <w:proofErr w:type="gramStart"/>
      <w:r w:rsidR="00C5243C" w:rsidRPr="00493978">
        <w:rPr>
          <w:rFonts w:ascii="Times New Roman" w:hAnsi="Times New Roman" w:cs="Times New Roman"/>
          <w:color w:val="002060"/>
          <w:sz w:val="24"/>
          <w:szCs w:val="24"/>
        </w:rPr>
        <w:t>уникальных</w:t>
      </w:r>
      <w:proofErr w:type="gramEnd"/>
      <w:r w:rsidR="00C5243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развивающим эффектом. Ее изучение способствует развитию памяти, речи воображения, эмоций; формирует настойчивость, терпение, творческий  потенциал  личности. Математика – одна из трудных учебных предметов. Возникает вопрос, как же можно активизировать мыслительные процессы детей дошкольного возраста, не причиняя вреда их здоровью. </w:t>
      </w:r>
    </w:p>
    <w:p w:rsidR="00C5243C" w:rsidRPr="00493978" w:rsidRDefault="0022667C" w:rsidP="00AE6B59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C5243C" w:rsidRPr="00493978">
        <w:rPr>
          <w:rFonts w:ascii="Times New Roman" w:hAnsi="Times New Roman" w:cs="Times New Roman"/>
          <w:color w:val="002060"/>
          <w:sz w:val="24"/>
          <w:szCs w:val="24"/>
        </w:rPr>
        <w:t>В настоящее время мы стремимся найти так</w:t>
      </w:r>
      <w:r w:rsidR="00FC42D2" w:rsidRPr="00493978">
        <w:rPr>
          <w:rFonts w:ascii="Times New Roman" w:hAnsi="Times New Roman" w:cs="Times New Roman"/>
          <w:color w:val="002060"/>
          <w:sz w:val="24"/>
          <w:szCs w:val="24"/>
        </w:rPr>
        <w:t>ую форму обучения математике, ко</w:t>
      </w:r>
      <w:r w:rsidR="00C5243C" w:rsidRPr="00493978">
        <w:rPr>
          <w:rFonts w:ascii="Times New Roman" w:hAnsi="Times New Roman" w:cs="Times New Roman"/>
          <w:color w:val="002060"/>
          <w:sz w:val="24"/>
          <w:szCs w:val="24"/>
        </w:rPr>
        <w:t>торая органически входила бы в жизнь детского сада, решала</w:t>
      </w:r>
      <w:r w:rsidR="00FC42D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вопросы формирования мыслительных операций (анализа, синтеза, сравнения, классификации, имела бы связь с другими видами деятельности)</w:t>
      </w:r>
      <w:proofErr w:type="gramStart"/>
      <w:r w:rsidR="00FC42D2" w:rsidRPr="00493978">
        <w:rPr>
          <w:rFonts w:ascii="Times New Roman" w:hAnsi="Times New Roman" w:cs="Times New Roman"/>
          <w:color w:val="002060"/>
          <w:sz w:val="24"/>
          <w:szCs w:val="24"/>
        </w:rPr>
        <w:t>,и</w:t>
      </w:r>
      <w:proofErr w:type="gramEnd"/>
      <w:r w:rsidR="00FC42D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самое главное нравилось бы детям.</w:t>
      </w:r>
    </w:p>
    <w:p w:rsidR="00FC42D2" w:rsidRPr="00493978" w:rsidRDefault="0022667C" w:rsidP="00AE6B59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FC42D2" w:rsidRPr="00493978">
        <w:rPr>
          <w:rFonts w:ascii="Times New Roman" w:hAnsi="Times New Roman" w:cs="Times New Roman"/>
          <w:color w:val="002060"/>
          <w:sz w:val="24"/>
          <w:szCs w:val="24"/>
        </w:rPr>
        <w:t>Практика обучения показала: на успешность влияют не только содержание предлагаемого материала, но и форма подачи, которая способна заинтересовать ребенка и вызвать познавательно-исследовательскую активность детей. Взрослые должны не 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</w:t>
      </w:r>
    </w:p>
    <w:p w:rsidR="00FC42D2" w:rsidRPr="00493978" w:rsidRDefault="0022667C" w:rsidP="00AE6B59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FC42D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В математическом образовании дошкольников можно эффективно использовать такую форму работы, как конструирование. Конструирование  - это изготовление детьми </w:t>
      </w:r>
      <w:proofErr w:type="gramStart"/>
      <w:r w:rsidR="00FC42D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( </w:t>
      </w:r>
      <w:proofErr w:type="gramEnd"/>
      <w:r w:rsidR="00FC42D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с помощью взрослых, под их руководством и самостоятельно) плоскостных и объемных моделей. </w:t>
      </w:r>
    </w:p>
    <w:p w:rsidR="00FC42D2" w:rsidRPr="00493978" w:rsidRDefault="0022667C" w:rsidP="00AE6B59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FC42D2" w:rsidRPr="00493978">
        <w:rPr>
          <w:rFonts w:ascii="Times New Roman" w:hAnsi="Times New Roman" w:cs="Times New Roman"/>
          <w:color w:val="002060"/>
          <w:sz w:val="24"/>
          <w:szCs w:val="24"/>
        </w:rPr>
        <w:t>Именно в процессе конструирования возможно эффективное освоение математических представлений, так как: в процессе конструирования</w:t>
      </w:r>
      <w:r w:rsidR="002B1687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C42D2" w:rsidRPr="00493978">
        <w:rPr>
          <w:rFonts w:ascii="Times New Roman" w:hAnsi="Times New Roman" w:cs="Times New Roman"/>
          <w:color w:val="002060"/>
          <w:sz w:val="24"/>
          <w:szCs w:val="24"/>
        </w:rPr>
        <w:t>присутствуют игро</w:t>
      </w:r>
      <w:r w:rsidR="002B1687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вое мотивирование и сюрпризные моменты, что близко детям дошкольного возраста. Оно основано на действенном развитии, а в формировании элементарных  математических представлений ведущим принято считать практический метод, сущность которого заключается в организации практической деятельности детей, направленной на усвоение </w:t>
      </w:r>
      <w:r w:rsidR="00E916F4"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FD0469" wp14:editId="3E9EFA79">
            <wp:simplePos x="0" y="0"/>
            <wp:positionH relativeFrom="column">
              <wp:posOffset>4104640</wp:posOffset>
            </wp:positionH>
            <wp:positionV relativeFrom="paragraph">
              <wp:posOffset>1527810</wp:posOffset>
            </wp:positionV>
            <wp:extent cx="1914525" cy="1764030"/>
            <wp:effectExtent l="38100" t="38100" r="28575" b="26670"/>
            <wp:wrapThrough wrapText="bothSides">
              <wp:wrapPolygon edited="0">
                <wp:start x="-430" y="-467"/>
                <wp:lineTo x="-430" y="21927"/>
                <wp:lineTo x="21922" y="21927"/>
                <wp:lineTo x="21922" y="-467"/>
                <wp:lineTo x="-430" y="-467"/>
              </wp:wrapPolygon>
            </wp:wrapThrough>
            <wp:docPr id="3" name="Рисунок 3" descr="http://www.uchis-igrai.by/images/cms/data/razvitie-rebenka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6" name="Picture 2" descr="http://www.uchis-igrai.by/images/cms/data/razvitie-rebenka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640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687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определенных способов действий с предметами и их заменителями (изображениями, графическими моделями и </w:t>
      </w:r>
      <w:proofErr w:type="spellStart"/>
      <w:r w:rsidR="002B1687" w:rsidRPr="00493978">
        <w:rPr>
          <w:rFonts w:ascii="Times New Roman" w:hAnsi="Times New Roman" w:cs="Times New Roman"/>
          <w:color w:val="002060"/>
          <w:sz w:val="24"/>
          <w:szCs w:val="24"/>
        </w:rPr>
        <w:t>т</w:t>
      </w:r>
      <w:proofErr w:type="gramStart"/>
      <w:r w:rsidR="002B1687" w:rsidRPr="00493978">
        <w:rPr>
          <w:rFonts w:ascii="Times New Roman" w:hAnsi="Times New Roman" w:cs="Times New Roman"/>
          <w:color w:val="002060"/>
          <w:sz w:val="24"/>
          <w:szCs w:val="24"/>
        </w:rPr>
        <w:t>.д</w:t>
      </w:r>
      <w:proofErr w:type="spellEnd"/>
      <w:proofErr w:type="gramEnd"/>
      <w:r w:rsidR="002B1687" w:rsidRPr="00493978">
        <w:rPr>
          <w:rFonts w:ascii="Times New Roman" w:hAnsi="Times New Roman" w:cs="Times New Roman"/>
          <w:color w:val="002060"/>
          <w:sz w:val="24"/>
          <w:szCs w:val="24"/>
        </w:rPr>
        <w:t>,).</w:t>
      </w:r>
    </w:p>
    <w:p w:rsidR="002B1687" w:rsidRPr="00493978" w:rsidRDefault="0022667C" w:rsidP="00AE6B59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</w:t>
      </w:r>
      <w:r w:rsidR="002B1687" w:rsidRPr="00493978">
        <w:rPr>
          <w:rFonts w:ascii="Times New Roman" w:hAnsi="Times New Roman" w:cs="Times New Roman"/>
          <w:color w:val="002060"/>
          <w:sz w:val="24"/>
          <w:szCs w:val="24"/>
        </w:rPr>
        <w:t>В процессе конструирования важнейшими являются способность к точному восприятию таких внешних свойств вещей, как форма, размерные и пространственные отношения; способность мышления к обобщению, соотнесению предметов к определенным категориям на основе выделения в них существенных свойств и установления связей и зависимостей между ними. Это наиболее соответствует процессу математического развития дошкольников.</w:t>
      </w:r>
    </w:p>
    <w:p w:rsidR="00B51000" w:rsidRPr="00493978" w:rsidRDefault="0022667C" w:rsidP="00AE6B59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Одной из самых известных и распространённых ныне педагогических систем, использующая трёхмерные модели реального мира, предметно </w:t>
      </w:r>
      <w:proofErr w:type="gramStart"/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>–и</w:t>
      </w:r>
      <w:proofErr w:type="gramEnd"/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гровую среду обучения и развития ребенка является </w:t>
      </w:r>
      <w:proofErr w:type="spellStart"/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>Лего</w:t>
      </w:r>
      <w:proofErr w:type="spellEnd"/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– конструирование.</w:t>
      </w:r>
    </w:p>
    <w:p w:rsidR="00B51000" w:rsidRPr="00493978" w:rsidRDefault="00067E23" w:rsidP="00AE6B59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FBD4FC" wp14:editId="1F26D05E">
            <wp:simplePos x="0" y="0"/>
            <wp:positionH relativeFrom="column">
              <wp:posOffset>-478155</wp:posOffset>
            </wp:positionH>
            <wp:positionV relativeFrom="paragraph">
              <wp:posOffset>106680</wp:posOffset>
            </wp:positionV>
            <wp:extent cx="1946910" cy="1742440"/>
            <wp:effectExtent l="38100" t="38100" r="15240" b="10160"/>
            <wp:wrapThrough wrapText="bothSides">
              <wp:wrapPolygon edited="0">
                <wp:start x="-423" y="-472"/>
                <wp:lineTo x="-423" y="21726"/>
                <wp:lineTo x="21769" y="21726"/>
                <wp:lineTo x="21769" y="-472"/>
                <wp:lineTo x="-423" y="-472"/>
              </wp:wrapPolygon>
            </wp:wrapThrough>
            <wp:docPr id="4" name="Рисунок 4" descr="F:\Доклад Аллы\DSC_1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2" descr="F:\Доклад Аллы\DSC_11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7424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67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В дошкольном учреждении требования к </w:t>
      </w:r>
      <w:proofErr w:type="spellStart"/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>лего</w:t>
      </w:r>
      <w:proofErr w:type="spellEnd"/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– конструированию достаточно просты. Дети создают конструкции с опорой на схемы. Но даже это позволяет не только развивать у детей навыки конструирования, но и решать задачи других образовательных областей, предусмотренные программой. Использую конструктор, перед детьми ставятся простые, понятные и привлекательные для них задачи, решая которые они, сами того не замечая, обучаются.</w:t>
      </w:r>
    </w:p>
    <w:p w:rsidR="00B51000" w:rsidRPr="00493978" w:rsidRDefault="00B51000" w:rsidP="00AE6B59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2667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proofErr w:type="spellStart"/>
      <w:r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Лего</w:t>
      </w:r>
      <w:proofErr w:type="spellEnd"/>
      <w:r w:rsidRPr="004939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493978">
        <w:rPr>
          <w:rFonts w:ascii="Times New Roman" w:hAnsi="Times New Roman" w:cs="Times New Roman"/>
          <w:color w:val="002060"/>
          <w:sz w:val="24"/>
          <w:szCs w:val="24"/>
        </w:rPr>
        <w:t>в переводе с датского языка означает «умная игра».</w:t>
      </w:r>
      <w:r w:rsidR="00067E23" w:rsidRPr="00493978">
        <w:rPr>
          <w:noProof/>
          <w:color w:val="002060"/>
          <w:sz w:val="24"/>
          <w:szCs w:val="24"/>
        </w:rPr>
        <w:t xml:space="preserve"> </w:t>
      </w:r>
    </w:p>
    <w:p w:rsidR="00B51000" w:rsidRPr="00493978" w:rsidRDefault="0022667C" w:rsidP="00CB01A0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proofErr w:type="spellStart"/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>Лего</w:t>
      </w:r>
      <w:proofErr w:type="spellEnd"/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– конструирование – один из наиболее любимых детьми вид деятельности.</w:t>
      </w:r>
    </w:p>
    <w:p w:rsidR="00B51000" w:rsidRPr="00493978" w:rsidRDefault="0022667C" w:rsidP="00CB01A0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proofErr w:type="spellStart"/>
      <w:r w:rsidR="00B51000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Лего</w:t>
      </w:r>
      <w:proofErr w:type="spellEnd"/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– это всегда новая идея, путешествие, открытие.</w:t>
      </w:r>
    </w:p>
    <w:p w:rsidR="00B51000" w:rsidRPr="00493978" w:rsidRDefault="00067E23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1473B3" wp14:editId="3EA773CB">
            <wp:simplePos x="0" y="0"/>
            <wp:positionH relativeFrom="column">
              <wp:posOffset>3814445</wp:posOffset>
            </wp:positionH>
            <wp:positionV relativeFrom="paragraph">
              <wp:posOffset>1194435</wp:posOffset>
            </wp:positionV>
            <wp:extent cx="2022475" cy="1968500"/>
            <wp:effectExtent l="38100" t="38100" r="15875" b="12700"/>
            <wp:wrapThrough wrapText="bothSides">
              <wp:wrapPolygon edited="0">
                <wp:start x="-407" y="-418"/>
                <wp:lineTo x="-407" y="21739"/>
                <wp:lineTo x="21770" y="21739"/>
                <wp:lineTo x="21770" y="-418"/>
                <wp:lineTo x="-407" y="-418"/>
              </wp:wrapPolygon>
            </wp:wrapThrough>
            <wp:docPr id="5" name="Рисунок 5" descr="C:\Users\1\Desktop\К презентации Аллы\DSC_07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" name="Picture 16" descr="C:\Users\1\Desktop\К презентации Аллы\DSC_07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74" r="9796" b="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968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2A9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2667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5202A9" w:rsidRPr="00493978">
        <w:rPr>
          <w:rFonts w:ascii="Times New Roman" w:hAnsi="Times New Roman" w:cs="Times New Roman"/>
          <w:color w:val="002060"/>
          <w:sz w:val="24"/>
          <w:szCs w:val="24"/>
        </w:rPr>
        <w:t>При помощи</w:t>
      </w:r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51000" w:rsidRPr="00493978">
        <w:rPr>
          <w:rFonts w:ascii="Times New Roman" w:hAnsi="Times New Roman" w:cs="Times New Roman"/>
          <w:color w:val="002060"/>
          <w:sz w:val="24"/>
          <w:szCs w:val="24"/>
          <w:lang w:val="en-US"/>
        </w:rPr>
        <w:t>Lego</w:t>
      </w:r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– конструкторов можно создать эффективную предметно – игровую среду для развития и обучения ребенка. Конструкторы </w:t>
      </w:r>
      <w:r w:rsidR="00B51000" w:rsidRPr="00493978">
        <w:rPr>
          <w:rFonts w:ascii="Times New Roman" w:hAnsi="Times New Roman" w:cs="Times New Roman"/>
          <w:color w:val="002060"/>
          <w:sz w:val="24"/>
          <w:szCs w:val="24"/>
          <w:lang w:val="en-US"/>
        </w:rPr>
        <w:t>Lego</w:t>
      </w:r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202A9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имеют высокий образовательный и развивающий потенциал. При правильном подходе с его помощью можно добиться впечатляющих результатов. </w:t>
      </w:r>
      <w:r w:rsidR="00B51000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5202A9" w:rsidRPr="00493978" w:rsidRDefault="00611D04" w:rsidP="00E916F4">
      <w:pPr>
        <w:spacing w:line="36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Как известно, применение</w:t>
      </w:r>
      <w:r w:rsidR="005202A9" w:rsidRPr="004939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202A9" w:rsidRPr="0049397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L</w:t>
      </w:r>
      <w:r w:rsidR="0022667C" w:rsidRPr="0049397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EGO</w:t>
      </w:r>
      <w:r w:rsidR="005202A9" w:rsidRPr="004939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способствует:</w:t>
      </w:r>
      <w:r w:rsidR="00067E23" w:rsidRPr="00493978">
        <w:rPr>
          <w:noProof/>
          <w:color w:val="002060"/>
          <w:sz w:val="24"/>
          <w:szCs w:val="24"/>
        </w:rPr>
        <w:t xml:space="preserve"> </w:t>
      </w:r>
    </w:p>
    <w:p w:rsidR="005202A9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-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Формированию представлений о счёте, числе и количестве;</w:t>
      </w:r>
    </w:p>
    <w:p w:rsidR="000A4512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Развитию представлений о геометрических фигурах;</w:t>
      </w:r>
    </w:p>
    <w:p w:rsidR="000A4512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Развитию у детей сенсорных представлений, поскольку используются детали разной формы, окрашенные цвета;</w:t>
      </w:r>
    </w:p>
    <w:p w:rsidR="000A4512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- 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Формированию первоначальных измерительных умений (измерять длину, ширину, высоту предметов);</w:t>
      </w:r>
    </w:p>
    <w:p w:rsidR="000A4512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Развитию умения ориентироваться в пространстве и на плоскости;</w:t>
      </w:r>
    </w:p>
    <w:p w:rsidR="0022667C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</w:t>
      </w:r>
      <w:proofErr w:type="gramStart"/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-Развитию и совершенствованию высших психических функций  (памяти, внимания, мышления, делается упор на развитие таких мыслительных процессов, как анализ, синтез, классификация, обобщение, сравнение).</w:t>
      </w:r>
      <w:proofErr w:type="gramEnd"/>
    </w:p>
    <w:p w:rsidR="000A4512" w:rsidRPr="00493978" w:rsidRDefault="00E916F4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911FD73" wp14:editId="0235024B">
            <wp:simplePos x="0" y="0"/>
            <wp:positionH relativeFrom="column">
              <wp:posOffset>-596900</wp:posOffset>
            </wp:positionH>
            <wp:positionV relativeFrom="paragraph">
              <wp:posOffset>455295</wp:posOffset>
            </wp:positionV>
            <wp:extent cx="2060575" cy="2072640"/>
            <wp:effectExtent l="0" t="0" r="0" b="0"/>
            <wp:wrapThrough wrapText="bothSides">
              <wp:wrapPolygon edited="0">
                <wp:start x="0" y="0"/>
                <wp:lineTo x="0" y="21441"/>
                <wp:lineTo x="21367" y="21441"/>
                <wp:lineTo x="213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67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Играя с конструктором  </w:t>
      </w:r>
      <w:proofErr w:type="spellStart"/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Лего</w:t>
      </w:r>
      <w:proofErr w:type="spellEnd"/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0A4512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мы вместе с детьми учимся считать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. Для наглядности мной была изготовлена картонная табличка в виде сетки, с левой стороны который крупно написаны цифры от  1 до 5 или 10. В ячейки сетки дети выкладывают количеств</w:t>
      </w:r>
      <w:r w:rsidR="00FF43A7" w:rsidRPr="00493978">
        <w:rPr>
          <w:rFonts w:ascii="Times New Roman" w:hAnsi="Times New Roman" w:cs="Times New Roman"/>
          <w:color w:val="002060"/>
          <w:sz w:val="24"/>
          <w:szCs w:val="24"/>
        </w:rPr>
        <w:t>о кубиков ЛЕГО соответственно указа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FF43A7" w:rsidRPr="00493978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ому числу. В данном случае у малыша </w:t>
      </w:r>
      <w:proofErr w:type="gramStart"/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>задействованы</w:t>
      </w:r>
      <w:proofErr w:type="gramEnd"/>
      <w:r w:rsidR="000A451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зрительная и моторная память, поэтому запоминание чисел происходит быстро.</w:t>
      </w:r>
      <w:r w:rsidR="00067E23" w:rsidRPr="00493978">
        <w:rPr>
          <w:noProof/>
          <w:color w:val="002060"/>
          <w:sz w:val="24"/>
          <w:szCs w:val="24"/>
        </w:rPr>
        <w:t xml:space="preserve"> </w:t>
      </w:r>
    </w:p>
    <w:p w:rsidR="00111543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111543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С деталями </w:t>
      </w:r>
      <w:proofErr w:type="spellStart"/>
      <w:r w:rsidR="00111543" w:rsidRPr="00493978">
        <w:rPr>
          <w:rFonts w:ascii="Times New Roman" w:hAnsi="Times New Roman" w:cs="Times New Roman"/>
          <w:color w:val="002060"/>
          <w:sz w:val="24"/>
          <w:szCs w:val="24"/>
        </w:rPr>
        <w:t>Лего</w:t>
      </w:r>
      <w:proofErr w:type="spellEnd"/>
      <w:r w:rsidR="00111543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очень легко и просто объяснить  состав любого числа  и все возможные вариации.</w:t>
      </w:r>
    </w:p>
    <w:p w:rsidR="00111543" w:rsidRPr="00493978" w:rsidRDefault="00111543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2667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493978">
        <w:rPr>
          <w:rFonts w:ascii="Times New Roman" w:hAnsi="Times New Roman" w:cs="Times New Roman"/>
          <w:color w:val="002060"/>
          <w:sz w:val="24"/>
          <w:szCs w:val="24"/>
        </w:rPr>
        <w:t>Ребенку предлагается сделать ряд из 5 кубиков (произвольное число до 10), а далее – поиграть:</w:t>
      </w:r>
      <w:r w:rsidR="00067E23" w:rsidRPr="00493978">
        <w:rPr>
          <w:noProof/>
          <w:color w:val="002060"/>
          <w:sz w:val="24"/>
          <w:szCs w:val="24"/>
        </w:rPr>
        <w:t xml:space="preserve"> </w:t>
      </w:r>
    </w:p>
    <w:p w:rsidR="00111543" w:rsidRPr="00493978" w:rsidRDefault="00E916F4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A59EBC" wp14:editId="5AC76192">
            <wp:simplePos x="0" y="0"/>
            <wp:positionH relativeFrom="column">
              <wp:posOffset>4922520</wp:posOffset>
            </wp:positionH>
            <wp:positionV relativeFrom="paragraph">
              <wp:posOffset>290830</wp:posOffset>
            </wp:positionV>
            <wp:extent cx="1139825" cy="527050"/>
            <wp:effectExtent l="19050" t="19050" r="3175" b="6350"/>
            <wp:wrapThrough wrapText="bothSides">
              <wp:wrapPolygon edited="0">
                <wp:start x="-361" y="-781"/>
                <wp:lineTo x="-361" y="21860"/>
                <wp:lineTo x="21660" y="21860"/>
                <wp:lineTo x="21660" y="-781"/>
                <wp:lineTo x="-361" y="-781"/>
              </wp:wrapPolygon>
            </wp:wrapThrough>
            <wp:docPr id="7" name="Рисунок 7" descr="http://maminovse.ru/uploads/2015/09/DSCN8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6" name="Рисунок 15" descr="http://maminovse.ru/uploads/2015/09/DSCN8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24" t="18350" b="2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27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671"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DF715A0" wp14:editId="7B057111">
            <wp:simplePos x="0" y="0"/>
            <wp:positionH relativeFrom="column">
              <wp:posOffset>4214495</wp:posOffset>
            </wp:positionH>
            <wp:positionV relativeFrom="paragraph">
              <wp:posOffset>362585</wp:posOffset>
            </wp:positionV>
            <wp:extent cx="285750" cy="168275"/>
            <wp:effectExtent l="0" t="57150" r="0" b="60325"/>
            <wp:wrapThrough wrapText="bothSides">
              <wp:wrapPolygon edited="0">
                <wp:start x="4035" y="27237"/>
                <wp:lineTo x="21712" y="15690"/>
                <wp:lineTo x="22781" y="9016"/>
                <wp:lineTo x="19919" y="527"/>
                <wp:lineTo x="16524" y="-4625"/>
                <wp:lineTo x="3845" y="2064"/>
                <wp:lineTo x="-973" y="12382"/>
                <wp:lineTo x="4035" y="27237"/>
              </wp:wrapPolygon>
            </wp:wrapThrough>
            <wp:docPr id="12" name="Рисунок 9" descr="https://img-fotki.yandex.ru/get/5645/36014149.20d/0_87261_c0bf9f11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9" name="Picture 17" descr="https://img-fotki.yandex.ru/get/5645/36014149.20d/0_87261_c0bf9f11_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7187246">
                      <a:off x="0" y="0"/>
                      <a:ext cx="28575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671"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ACF8021" wp14:editId="25733BA5">
            <wp:simplePos x="0" y="0"/>
            <wp:positionH relativeFrom="column">
              <wp:posOffset>4029075</wp:posOffset>
            </wp:positionH>
            <wp:positionV relativeFrom="paragraph">
              <wp:posOffset>372745</wp:posOffset>
            </wp:positionV>
            <wp:extent cx="285750" cy="243840"/>
            <wp:effectExtent l="0" t="38100" r="0" b="22860"/>
            <wp:wrapThrough wrapText="bothSides">
              <wp:wrapPolygon edited="0">
                <wp:start x="3521" y="24432"/>
                <wp:lineTo x="19949" y="17302"/>
                <wp:lineTo x="22802" y="9555"/>
                <wp:lineTo x="18510" y="767"/>
                <wp:lineTo x="18510" y="767"/>
                <wp:lineTo x="11899" y="-2576"/>
                <wp:lineTo x="3151" y="3292"/>
                <wp:lineTo x="-1486" y="14181"/>
                <wp:lineTo x="3521" y="24432"/>
              </wp:wrapPolygon>
            </wp:wrapThrough>
            <wp:docPr id="11" name="Рисунок 9" descr="https://img-fotki.yandex.ru/get/5645/36014149.20d/0_87261_c0bf9f11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9" name="Picture 17" descr="https://img-fotki.yandex.ru/get/5645/36014149.20d/0_87261_c0bf9f11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7187246">
                      <a:off x="0" y="0"/>
                      <a:ext cx="28575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671"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0C3F19F" wp14:editId="081941F3">
            <wp:simplePos x="0" y="0"/>
            <wp:positionH relativeFrom="column">
              <wp:posOffset>4352925</wp:posOffset>
            </wp:positionH>
            <wp:positionV relativeFrom="paragraph">
              <wp:posOffset>372745</wp:posOffset>
            </wp:positionV>
            <wp:extent cx="285750" cy="243840"/>
            <wp:effectExtent l="0" t="38100" r="0" b="22860"/>
            <wp:wrapThrough wrapText="bothSides">
              <wp:wrapPolygon edited="0">
                <wp:start x="3521" y="24432"/>
                <wp:lineTo x="19949" y="17302"/>
                <wp:lineTo x="22802" y="9555"/>
                <wp:lineTo x="18510" y="767"/>
                <wp:lineTo x="18510" y="767"/>
                <wp:lineTo x="11899" y="-2576"/>
                <wp:lineTo x="3151" y="3292"/>
                <wp:lineTo x="-1486" y="14181"/>
                <wp:lineTo x="3521" y="24432"/>
              </wp:wrapPolygon>
            </wp:wrapThrough>
            <wp:docPr id="13" name="Рисунок 9" descr="https://img-fotki.yandex.ru/get/5645/36014149.20d/0_87261_c0bf9f11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9" name="Picture 17" descr="https://img-fotki.yandex.ru/get/5645/36014149.20d/0_87261_c0bf9f11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7187246">
                      <a:off x="0" y="0"/>
                      <a:ext cx="28575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671"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C03AAF1" wp14:editId="43C1CB13">
            <wp:simplePos x="0" y="0"/>
            <wp:positionH relativeFrom="column">
              <wp:posOffset>4420870</wp:posOffset>
            </wp:positionH>
            <wp:positionV relativeFrom="paragraph">
              <wp:posOffset>372745</wp:posOffset>
            </wp:positionV>
            <wp:extent cx="285750" cy="243840"/>
            <wp:effectExtent l="0" t="38100" r="0" b="22860"/>
            <wp:wrapThrough wrapText="bothSides">
              <wp:wrapPolygon edited="0">
                <wp:start x="3521" y="24432"/>
                <wp:lineTo x="19949" y="17302"/>
                <wp:lineTo x="22802" y="9555"/>
                <wp:lineTo x="18510" y="767"/>
                <wp:lineTo x="18510" y="767"/>
                <wp:lineTo x="11899" y="-2576"/>
                <wp:lineTo x="3151" y="3292"/>
                <wp:lineTo x="-1486" y="14181"/>
                <wp:lineTo x="3521" y="24432"/>
              </wp:wrapPolygon>
            </wp:wrapThrough>
            <wp:docPr id="10" name="Рисунок 9" descr="https://img-fotki.yandex.ru/get/5645/36014149.20d/0_87261_c0bf9f11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9" name="Picture 17" descr="https://img-fotki.yandex.ru/get/5645/36014149.20d/0_87261_c0bf9f11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7187246">
                      <a:off x="0" y="0"/>
                      <a:ext cx="28575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671"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C98647A" wp14:editId="7D538E95">
            <wp:simplePos x="0" y="0"/>
            <wp:positionH relativeFrom="column">
              <wp:posOffset>4600575</wp:posOffset>
            </wp:positionH>
            <wp:positionV relativeFrom="paragraph">
              <wp:posOffset>372745</wp:posOffset>
            </wp:positionV>
            <wp:extent cx="285750" cy="243840"/>
            <wp:effectExtent l="0" t="38100" r="0" b="22860"/>
            <wp:wrapThrough wrapText="bothSides">
              <wp:wrapPolygon edited="0">
                <wp:start x="3521" y="24432"/>
                <wp:lineTo x="19949" y="17302"/>
                <wp:lineTo x="22802" y="9555"/>
                <wp:lineTo x="18510" y="767"/>
                <wp:lineTo x="18510" y="767"/>
                <wp:lineTo x="11899" y="-2576"/>
                <wp:lineTo x="3151" y="3292"/>
                <wp:lineTo x="-1486" y="14181"/>
                <wp:lineTo x="3521" y="24432"/>
              </wp:wrapPolygon>
            </wp:wrapThrough>
            <wp:docPr id="9" name="Рисунок 9" descr="https://img-fotki.yandex.ru/get/5645/36014149.20d/0_87261_c0bf9f11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9" name="Picture 17" descr="https://img-fotki.yandex.ru/get/5645/36014149.20d/0_87261_c0bf9f11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7187246">
                      <a:off x="0" y="0"/>
                      <a:ext cx="28575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67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111543" w:rsidRPr="00493978">
        <w:rPr>
          <w:rFonts w:ascii="Times New Roman" w:hAnsi="Times New Roman" w:cs="Times New Roman"/>
          <w:color w:val="002060"/>
          <w:sz w:val="24"/>
          <w:szCs w:val="24"/>
        </w:rPr>
        <w:t>На поляне летало 5 пчел. Одна пчела (отодвигаем в сторону кубик</w:t>
      </w:r>
      <w:proofErr w:type="gramStart"/>
      <w:r w:rsidR="00111543" w:rsidRPr="00493978">
        <w:rPr>
          <w:rFonts w:ascii="Times New Roman" w:hAnsi="Times New Roman" w:cs="Times New Roman"/>
          <w:color w:val="002060"/>
          <w:sz w:val="24"/>
          <w:szCs w:val="24"/>
        </w:rPr>
        <w:t>)п</w:t>
      </w:r>
      <w:proofErr w:type="gramEnd"/>
      <w:r w:rsidR="00111543" w:rsidRPr="00493978">
        <w:rPr>
          <w:rFonts w:ascii="Times New Roman" w:hAnsi="Times New Roman" w:cs="Times New Roman"/>
          <w:color w:val="002060"/>
          <w:sz w:val="24"/>
          <w:szCs w:val="24"/>
        </w:rPr>
        <w:t>рисела на цветок. Сколько пчел на полянке? (5) Что они делают (одна сидит на цветке, четыре – летает).</w:t>
      </w:r>
    </w:p>
    <w:p w:rsidR="00111543" w:rsidRPr="00493978" w:rsidRDefault="00111543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Две пчелы присело на цветок. </w:t>
      </w:r>
      <w:r w:rsidR="00181C8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Сколько пчел на поляне? (5) Что они делают? (две – на цветке, три – летают). И так далее.</w:t>
      </w:r>
      <w:r w:rsidR="00067E23" w:rsidRPr="00493978">
        <w:rPr>
          <w:noProof/>
          <w:color w:val="002060"/>
          <w:sz w:val="24"/>
          <w:szCs w:val="24"/>
        </w:rPr>
        <w:t xml:space="preserve"> </w:t>
      </w:r>
    </w:p>
    <w:p w:rsidR="00181C8F" w:rsidRPr="00493978" w:rsidRDefault="00071671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991EA7C" wp14:editId="3DDD505E">
            <wp:simplePos x="0" y="0"/>
            <wp:positionH relativeFrom="column">
              <wp:posOffset>-617855</wp:posOffset>
            </wp:positionH>
            <wp:positionV relativeFrom="paragraph">
              <wp:posOffset>387350</wp:posOffset>
            </wp:positionV>
            <wp:extent cx="2129790" cy="1990090"/>
            <wp:effectExtent l="19050" t="19050" r="3810" b="0"/>
            <wp:wrapThrough wrapText="bothSides">
              <wp:wrapPolygon edited="0">
                <wp:start x="-193" y="-207"/>
                <wp:lineTo x="-193" y="21504"/>
                <wp:lineTo x="21639" y="21504"/>
                <wp:lineTo x="21639" y="-207"/>
                <wp:lineTo x="-193" y="-207"/>
              </wp:wrapPolygon>
            </wp:wrapThrough>
            <wp:docPr id="14" name="Рисунок 11" descr="C:\Users\1\Desktop\К презентации Аллы\DSC_07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4" name="Picture 2" descr="C:\Users\1\Desktop\К презентации Аллы\DSC_07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226" b="17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9900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67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181C8F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Математические операции Сложение и Вычитание</w:t>
      </w:r>
      <w:r w:rsidR="00181C8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также очень легко и просто объяснить.</w:t>
      </w:r>
    </w:p>
    <w:p w:rsidR="00181C8F" w:rsidRPr="00493978" w:rsidRDefault="00181C8F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К имеющемуся количеству кубиков </w:t>
      </w:r>
      <w:proofErr w:type="spellStart"/>
      <w:r w:rsidRPr="00493978">
        <w:rPr>
          <w:rFonts w:ascii="Times New Roman" w:hAnsi="Times New Roman" w:cs="Times New Roman"/>
          <w:color w:val="002060"/>
          <w:sz w:val="24"/>
          <w:szCs w:val="24"/>
        </w:rPr>
        <w:t>Лего</w:t>
      </w:r>
      <w:proofErr w:type="spellEnd"/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прибавляем еще. Сначала один. Пересчитываем. Потом можно прибавить 2,3 и т.д.</w:t>
      </w:r>
    </w:p>
    <w:p w:rsidR="00181C8F" w:rsidRPr="00493978" w:rsidRDefault="00181C8F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>Аналогично объясняется принцип вычитания. Из имеющегося количества кубиков ЛЕГО убираем один, пересчитываем и т.д.</w:t>
      </w:r>
      <w:r w:rsidR="00071671" w:rsidRPr="00493978">
        <w:rPr>
          <w:noProof/>
          <w:color w:val="002060"/>
          <w:sz w:val="24"/>
          <w:szCs w:val="24"/>
        </w:rPr>
        <w:t xml:space="preserve"> </w:t>
      </w:r>
    </w:p>
    <w:p w:rsidR="00181C8F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181C8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С помощью конструктора ЛЕГО формируется первые </w:t>
      </w:r>
      <w:r w:rsidR="00181C8F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понятия о геометрических</w:t>
      </w:r>
      <w:r w:rsidR="00181C8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81C8F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фигурах</w:t>
      </w:r>
      <w:r w:rsidR="00181C8F" w:rsidRPr="00493978">
        <w:rPr>
          <w:rFonts w:ascii="Times New Roman" w:hAnsi="Times New Roman" w:cs="Times New Roman"/>
          <w:color w:val="002060"/>
          <w:sz w:val="24"/>
          <w:szCs w:val="24"/>
        </w:rPr>
        <w:t>. Сначала дети собирают различные</w:t>
      </w:r>
      <w:r w:rsidR="005B2E0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геометрических фигуры, называют их. Затем каждый играющий участвует в преобразовании геометрической фигуры, добавляя свой элемент, составляя отдельные элементы предмета из нескольких фигур. В заключение игры дети анализируют свои фигуры, находят сходства и различия в решении конструктивного замысла.</w:t>
      </w:r>
    </w:p>
    <w:p w:rsidR="005B2E0C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5B2E0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Использование конструктора </w:t>
      </w:r>
      <w:r w:rsidR="005B2E0C" w:rsidRPr="00493978">
        <w:rPr>
          <w:rFonts w:ascii="Times New Roman" w:hAnsi="Times New Roman" w:cs="Times New Roman"/>
          <w:color w:val="002060"/>
          <w:sz w:val="24"/>
          <w:szCs w:val="24"/>
          <w:lang w:val="en-US"/>
        </w:rPr>
        <w:t>LEGO</w:t>
      </w:r>
      <w:r w:rsidR="005B2E0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в образовательной деятельности способствует </w:t>
      </w:r>
      <w:r w:rsidR="005B2E0C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формированию сенсорных навыков</w:t>
      </w:r>
      <w:r w:rsidR="005B2E0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через собственную предметную деятельность по принципу от простого </w:t>
      </w:r>
      <w:proofErr w:type="gramStart"/>
      <w:r w:rsidR="005B2E0C" w:rsidRPr="00493978"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gramEnd"/>
      <w:r w:rsidR="005B2E0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сложному, умений самостоятельно упражняться в усвоении </w:t>
      </w:r>
      <w:r w:rsidR="005B2E0C" w:rsidRPr="00493978">
        <w:rPr>
          <w:rFonts w:ascii="Times New Roman" w:hAnsi="Times New Roman" w:cs="Times New Roman"/>
          <w:color w:val="002060"/>
          <w:sz w:val="24"/>
          <w:szCs w:val="24"/>
        </w:rPr>
        <w:lastRenderedPageBreak/>
        <w:t>способов сенсорных действий. Так, понятия о  форме, величине, цвете закрепляются в играх «Убери лишнее», «Разложи по форме и цвету», «Ручеёк и речка», «У кого башня выше», «Вырасти елочку».</w:t>
      </w:r>
    </w:p>
    <w:p w:rsidR="005B2E0C" w:rsidRPr="00493978" w:rsidRDefault="00EB5841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E60FE43" wp14:editId="1A07418F">
            <wp:simplePos x="0" y="0"/>
            <wp:positionH relativeFrom="column">
              <wp:posOffset>3684905</wp:posOffset>
            </wp:positionH>
            <wp:positionV relativeFrom="paragraph">
              <wp:posOffset>118745</wp:posOffset>
            </wp:positionV>
            <wp:extent cx="2237105" cy="2108200"/>
            <wp:effectExtent l="38100" t="38100" r="10795" b="25400"/>
            <wp:wrapThrough wrapText="bothSides">
              <wp:wrapPolygon edited="0">
                <wp:start x="-368" y="-390"/>
                <wp:lineTo x="-368" y="21860"/>
                <wp:lineTo x="21704" y="21860"/>
                <wp:lineTo x="21704" y="-390"/>
                <wp:lineTo x="-368" y="-390"/>
              </wp:wrapPolygon>
            </wp:wrapThrough>
            <wp:docPr id="8" name="Рисунок 12" descr="C:\Users\1\Desktop\К презентации Аллы\DSC_07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" name="Picture 2" descr="C:\Users\1\Desktop\К презентации Аллы\DSC_07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734" t="5969" r="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108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67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5B2E0C" w:rsidRPr="00493978">
        <w:rPr>
          <w:rFonts w:ascii="Times New Roman" w:hAnsi="Times New Roman" w:cs="Times New Roman"/>
          <w:color w:val="002060"/>
          <w:sz w:val="24"/>
          <w:szCs w:val="24"/>
        </w:rPr>
        <w:t>Очень интересно с помощью башенки, собранной из кубиков конструктора, измерять различные предметы. Можно пронумеровать детали башенки, наподобие сантиметровой ленты, а можно каждый раз пересчитывать количество «ступенек» в ней – таким образом, измеряя вещи,</w:t>
      </w:r>
      <w:r w:rsidR="00FC276A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2E0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мы </w:t>
      </w:r>
      <w:r w:rsidR="00FC276A" w:rsidRPr="00493978">
        <w:rPr>
          <w:rFonts w:ascii="Times New Roman" w:hAnsi="Times New Roman" w:cs="Times New Roman"/>
          <w:color w:val="002060"/>
          <w:sz w:val="24"/>
          <w:szCs w:val="24"/>
        </w:rPr>
        <w:t>учимся считать.</w:t>
      </w:r>
      <w:r w:rsidR="00CB01A0" w:rsidRPr="00493978">
        <w:rPr>
          <w:noProof/>
          <w:color w:val="002060"/>
          <w:sz w:val="24"/>
          <w:szCs w:val="24"/>
        </w:rPr>
        <w:t xml:space="preserve"> </w:t>
      </w:r>
    </w:p>
    <w:p w:rsidR="00FC276A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FC276A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Конструктор </w:t>
      </w:r>
      <w:proofErr w:type="gramStart"/>
      <w:r w:rsidR="00FC276A" w:rsidRPr="00493978">
        <w:rPr>
          <w:rFonts w:ascii="Times New Roman" w:hAnsi="Times New Roman" w:cs="Times New Roman"/>
          <w:color w:val="002060"/>
          <w:sz w:val="24"/>
          <w:szCs w:val="24"/>
        </w:rPr>
        <w:t>помогает детям научится</w:t>
      </w:r>
      <w:proofErr w:type="gramEnd"/>
      <w:r w:rsidR="00FC276A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C276A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ориентироваться в пространстве</w:t>
      </w:r>
      <w:r w:rsidR="00FC276A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. С помощью составлять схемы, планы, маршруты. Также можно научить «читать» простейшую графическую </w:t>
      </w:r>
      <w:r w:rsidR="0095555A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информацию, обо</w:t>
      </w:r>
      <w:r w:rsidR="00FC276A" w:rsidRPr="00493978">
        <w:rPr>
          <w:rFonts w:ascii="Times New Roman" w:hAnsi="Times New Roman" w:cs="Times New Roman"/>
          <w:color w:val="002060"/>
          <w:sz w:val="24"/>
          <w:szCs w:val="24"/>
        </w:rPr>
        <w:t>значающую простра</w:t>
      </w:r>
      <w:r w:rsidR="0095555A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нственные отношения объектов и направление их движения в пространстве. Пластины </w:t>
      </w:r>
      <w:r w:rsidR="0095555A" w:rsidRPr="00493978">
        <w:rPr>
          <w:rFonts w:ascii="Times New Roman" w:hAnsi="Times New Roman" w:cs="Times New Roman"/>
          <w:color w:val="002060"/>
          <w:sz w:val="24"/>
          <w:szCs w:val="24"/>
          <w:lang w:val="en-US"/>
        </w:rPr>
        <w:t>LEGO</w:t>
      </w:r>
      <w:r w:rsidR="0095555A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можно использовать  как лист бумаги или как </w:t>
      </w:r>
      <w:proofErr w:type="spellStart"/>
      <w:r w:rsidR="0095555A" w:rsidRPr="00493978">
        <w:rPr>
          <w:rFonts w:ascii="Times New Roman" w:hAnsi="Times New Roman" w:cs="Times New Roman"/>
          <w:color w:val="002060"/>
          <w:sz w:val="24"/>
          <w:szCs w:val="24"/>
        </w:rPr>
        <w:t>фланелеграф</w:t>
      </w:r>
      <w:proofErr w:type="spellEnd"/>
      <w:r w:rsidR="0095555A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. Например, дать задание расположить солнышко в верхнем левом углу, дерево внизу справа, дом внизу слева, под деревом гриб, над домом птица. Вот так  дети </w:t>
      </w:r>
      <w:proofErr w:type="gramStart"/>
      <w:r w:rsidR="0095555A" w:rsidRPr="00493978">
        <w:rPr>
          <w:rFonts w:ascii="Times New Roman" w:hAnsi="Times New Roman" w:cs="Times New Roman"/>
          <w:color w:val="002060"/>
          <w:sz w:val="24"/>
          <w:szCs w:val="24"/>
        </w:rPr>
        <w:t>учатся</w:t>
      </w:r>
      <w:proofErr w:type="gramEnd"/>
      <w:r w:rsidR="0095555A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и конструировать, и ориентироваться на платформе. </w:t>
      </w:r>
    </w:p>
    <w:p w:rsidR="0095555A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95555A" w:rsidRPr="00493978">
        <w:rPr>
          <w:rFonts w:ascii="Times New Roman" w:hAnsi="Times New Roman" w:cs="Times New Roman"/>
          <w:color w:val="002060"/>
          <w:sz w:val="24"/>
          <w:szCs w:val="24"/>
        </w:rPr>
        <w:t>При выполнении игр на ориентацию</w:t>
      </w:r>
      <w:r w:rsidR="006E2841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в пространстве, закреплению понятий: слева – справа, вверху – внизу, можно использовать любые детали </w:t>
      </w:r>
      <w:proofErr w:type="spellStart"/>
      <w:r w:rsidR="006E2841" w:rsidRPr="00493978">
        <w:rPr>
          <w:rFonts w:ascii="Times New Roman" w:hAnsi="Times New Roman" w:cs="Times New Roman"/>
          <w:color w:val="002060"/>
          <w:sz w:val="24"/>
          <w:szCs w:val="24"/>
        </w:rPr>
        <w:t>Лего</w:t>
      </w:r>
      <w:proofErr w:type="spellEnd"/>
      <w:r w:rsidR="006E2841" w:rsidRPr="00493978">
        <w:rPr>
          <w:rFonts w:ascii="Times New Roman" w:hAnsi="Times New Roman" w:cs="Times New Roman"/>
          <w:color w:val="002060"/>
          <w:sz w:val="24"/>
          <w:szCs w:val="24"/>
        </w:rPr>
        <w:t>, но обязательно отличные по цвету.</w:t>
      </w:r>
    </w:p>
    <w:p w:rsidR="006E2841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6E2841" w:rsidRPr="00493978">
        <w:rPr>
          <w:rFonts w:ascii="Times New Roman" w:hAnsi="Times New Roman" w:cs="Times New Roman"/>
          <w:color w:val="002060"/>
          <w:sz w:val="24"/>
          <w:szCs w:val="24"/>
        </w:rPr>
        <w:t>Сначала дети выполняют задания: Поставь желтый кубик. Слева от желто</w:t>
      </w:r>
      <w:r w:rsidR="00972D5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го кубика – красный. А справа </w:t>
      </w:r>
      <w:proofErr w:type="gramStart"/>
      <w:r w:rsidR="00972D5F" w:rsidRPr="00493978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6E2841" w:rsidRPr="00493978">
        <w:rPr>
          <w:rFonts w:ascii="Times New Roman" w:hAnsi="Times New Roman" w:cs="Times New Roman"/>
          <w:color w:val="002060"/>
          <w:sz w:val="24"/>
          <w:szCs w:val="24"/>
        </w:rPr>
        <w:t>ч</w:t>
      </w:r>
      <w:proofErr w:type="gramEnd"/>
      <w:r w:rsidR="006E2841" w:rsidRPr="00493978">
        <w:rPr>
          <w:rFonts w:ascii="Times New Roman" w:hAnsi="Times New Roman" w:cs="Times New Roman"/>
          <w:color w:val="002060"/>
          <w:sz w:val="24"/>
          <w:szCs w:val="24"/>
        </w:rPr>
        <w:t>ерный.</w:t>
      </w:r>
    </w:p>
    <w:p w:rsidR="006E2841" w:rsidRPr="00493978" w:rsidRDefault="006E2841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>Возможные вариации заданий:</w:t>
      </w:r>
    </w:p>
    <w:p w:rsidR="006E2841" w:rsidRPr="00493978" w:rsidRDefault="0022667C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6E2841" w:rsidRPr="00493978">
        <w:rPr>
          <w:rFonts w:ascii="Times New Roman" w:hAnsi="Times New Roman" w:cs="Times New Roman"/>
          <w:color w:val="002060"/>
          <w:sz w:val="24"/>
          <w:szCs w:val="24"/>
        </w:rPr>
        <w:t>- расставь 3 кубика так, чтобы желтый был посредине, красный – слева, а черный справа;</w:t>
      </w:r>
    </w:p>
    <w:p w:rsidR="006E2841" w:rsidRPr="00493978" w:rsidRDefault="006E2841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2667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493978">
        <w:rPr>
          <w:rFonts w:ascii="Times New Roman" w:hAnsi="Times New Roman" w:cs="Times New Roman"/>
          <w:color w:val="002060"/>
          <w:sz w:val="24"/>
          <w:szCs w:val="24"/>
        </w:rPr>
        <w:t>Затем взрослый предлагает ребенку плату, набор деталей конструктора. Задание усложняется: необходимо выставить  деталь определенной формы и цвета в следующие положения: «левый верхний угол», «правый верхний угол», «правый нижний угол», «центр платы» и т. д.</w:t>
      </w:r>
    </w:p>
    <w:p w:rsidR="00EB5841" w:rsidRPr="00493978" w:rsidRDefault="00AD1BC2" w:rsidP="00E916F4">
      <w:pPr>
        <w:spacing w:line="36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</w:t>
      </w:r>
    </w:p>
    <w:p w:rsidR="00EB5841" w:rsidRPr="00493978" w:rsidRDefault="00EB5841" w:rsidP="00E916F4">
      <w:pPr>
        <w:spacing w:line="36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E2841" w:rsidRPr="00493978" w:rsidRDefault="00EB5841" w:rsidP="00EB584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36AD01C" wp14:editId="53BE8EBF">
            <wp:simplePos x="0" y="0"/>
            <wp:positionH relativeFrom="column">
              <wp:posOffset>-596900</wp:posOffset>
            </wp:positionH>
            <wp:positionV relativeFrom="paragraph">
              <wp:posOffset>-161290</wp:posOffset>
            </wp:positionV>
            <wp:extent cx="2247900" cy="2334260"/>
            <wp:effectExtent l="19050" t="19050" r="0" b="8890"/>
            <wp:wrapThrough wrapText="bothSides">
              <wp:wrapPolygon edited="0">
                <wp:start x="-183" y="-176"/>
                <wp:lineTo x="-183" y="21682"/>
                <wp:lineTo x="21600" y="21682"/>
                <wp:lineTo x="21600" y="-176"/>
                <wp:lineTo x="-183" y="-176"/>
              </wp:wrapPolygon>
            </wp:wrapThrough>
            <wp:docPr id="17" name="Рисунок 14" descr="C:\Users\1\Desktop\К презентации Аллы\DSC_07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 descr="C:\Users\1\Desktop\К презентации Аллы\DSC_07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342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841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Игра «Где Мишутка?»</w:t>
      </w:r>
    </w:p>
    <w:p w:rsidR="006E2841" w:rsidRPr="00493978" w:rsidRDefault="006E2841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lastRenderedPageBreak/>
        <w:t>Очень нравится детям нашей группы. С помощью этой игры дети быстро определяют местонахождение Мишутки:</w:t>
      </w:r>
      <w:r w:rsidR="008A5DC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справа, слева от домика, перед домиком или за домиком.</w:t>
      </w:r>
    </w:p>
    <w:p w:rsidR="008A5DCC" w:rsidRPr="00493978" w:rsidRDefault="00AD1BC2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  <w:r w:rsidR="008A5DC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С помощью конструктора </w:t>
      </w:r>
      <w:r w:rsidR="008A5DCC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можно составлять и решать задачи</w:t>
      </w:r>
      <w:r w:rsidR="008A5DCC" w:rsidRPr="00493978">
        <w:rPr>
          <w:rFonts w:ascii="Times New Roman" w:hAnsi="Times New Roman" w:cs="Times New Roman"/>
          <w:color w:val="002060"/>
          <w:sz w:val="24"/>
          <w:szCs w:val="24"/>
        </w:rPr>
        <w:t>. Когда решение задачи превращается в интересную и увлекательную игру, то и процесс познания и усвоения материала становится легким. Составляя задачи,  дети могут сделать объемные фигуры, чтобы рассказать свою интересную историю. Умение составлять задачу пригодится детям в школе, а если они поймут, что этот процесс интерес интересен, то в школе они будут делать это с легкостью. При решении задач дети выполняют целый комплекс заданий.</w:t>
      </w:r>
    </w:p>
    <w:p w:rsidR="008A5DCC" w:rsidRPr="00493978" w:rsidRDefault="00EB5841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07727A7" wp14:editId="06390B96">
            <wp:simplePos x="0" y="0"/>
            <wp:positionH relativeFrom="column">
              <wp:posOffset>3717290</wp:posOffset>
            </wp:positionH>
            <wp:positionV relativeFrom="paragraph">
              <wp:posOffset>381635</wp:posOffset>
            </wp:positionV>
            <wp:extent cx="2236470" cy="2118995"/>
            <wp:effectExtent l="38100" t="38100" r="11430" b="14605"/>
            <wp:wrapThrough wrapText="bothSides">
              <wp:wrapPolygon edited="0">
                <wp:start x="-368" y="-388"/>
                <wp:lineTo x="-368" y="21749"/>
                <wp:lineTo x="21710" y="21749"/>
                <wp:lineTo x="21710" y="-388"/>
                <wp:lineTo x="-368" y="-388"/>
              </wp:wrapPolygon>
            </wp:wrapThrough>
            <wp:docPr id="18" name="Рисунок 15" descr="F:\Доклад Аллы\DSC_1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1" name="Picture 16" descr="F:\Доклад Аллы\DSC_118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1189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BC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8A5DCC" w:rsidRPr="00493978">
        <w:rPr>
          <w:rFonts w:ascii="Times New Roman" w:hAnsi="Times New Roman" w:cs="Times New Roman"/>
          <w:color w:val="002060"/>
          <w:sz w:val="24"/>
          <w:szCs w:val="24"/>
        </w:rPr>
        <w:t>Например, на непосредственно образовательной деятельности по теме «</w:t>
      </w:r>
      <w:r w:rsidR="008A5DCC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Собери вертолёт</w:t>
      </w:r>
      <w:r w:rsidR="008A5DCC" w:rsidRPr="00493978">
        <w:rPr>
          <w:rFonts w:ascii="Times New Roman" w:hAnsi="Times New Roman" w:cs="Times New Roman"/>
          <w:color w:val="002060"/>
          <w:sz w:val="24"/>
          <w:szCs w:val="24"/>
        </w:rPr>
        <w:t>» дети выполняли словесной диктант. Здесь они закрепляли умение ориентироваться в пространстве. Усваивали приёмы</w:t>
      </w:r>
      <w:r w:rsidR="00F626F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деления целого на части </w:t>
      </w:r>
      <w:proofErr w:type="gramStart"/>
      <w:r w:rsidR="00F626FF" w:rsidRPr="00493978">
        <w:rPr>
          <w:rFonts w:ascii="Times New Roman" w:hAnsi="Times New Roman" w:cs="Times New Roman"/>
          <w:color w:val="002060"/>
          <w:sz w:val="24"/>
          <w:szCs w:val="24"/>
        </w:rPr>
        <w:t>и</w:t>
      </w:r>
      <w:proofErr w:type="gramEnd"/>
      <w:r w:rsidR="00F626F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наобо</w:t>
      </w:r>
      <w:r w:rsidR="008A5DCC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рот, из частей формировали целое. </w:t>
      </w:r>
      <w:r w:rsidR="00F626FF" w:rsidRPr="00493978">
        <w:rPr>
          <w:rFonts w:ascii="Times New Roman" w:hAnsi="Times New Roman" w:cs="Times New Roman"/>
          <w:color w:val="002060"/>
          <w:sz w:val="24"/>
          <w:szCs w:val="24"/>
        </w:rPr>
        <w:t>Усваивали приёмы счета.</w:t>
      </w:r>
      <w:r w:rsidR="00CB01A0" w:rsidRPr="00493978">
        <w:rPr>
          <w:noProof/>
          <w:color w:val="002060"/>
          <w:sz w:val="24"/>
          <w:szCs w:val="24"/>
        </w:rPr>
        <w:t xml:space="preserve"> </w:t>
      </w:r>
    </w:p>
    <w:p w:rsidR="00F626FF" w:rsidRPr="00493978" w:rsidRDefault="00EB5841" w:rsidP="00E916F4">
      <w:pPr>
        <w:spacing w:line="36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57E2BC5" wp14:editId="6461F9D5">
            <wp:simplePos x="0" y="0"/>
            <wp:positionH relativeFrom="column">
              <wp:posOffset>934720</wp:posOffset>
            </wp:positionH>
            <wp:positionV relativeFrom="paragraph">
              <wp:posOffset>2096770</wp:posOffset>
            </wp:positionV>
            <wp:extent cx="1162050" cy="1352550"/>
            <wp:effectExtent l="19050" t="19050" r="0" b="0"/>
            <wp:wrapThrough wrapText="bothSides">
              <wp:wrapPolygon edited="0">
                <wp:start x="-354" y="-304"/>
                <wp:lineTo x="-354" y="21600"/>
                <wp:lineTo x="21600" y="21600"/>
                <wp:lineTo x="21600" y="-304"/>
                <wp:lineTo x="-354" y="-304"/>
              </wp:wrapPolygon>
            </wp:wrapThrough>
            <wp:docPr id="19" name="Рисунок 16" descr="F:\Доклад Аллы\4b7a0418cbb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6" name="Picture 2" descr="F:\Доклад Аллы\4b7a0418cbb1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978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DBA5558" wp14:editId="1068D934">
            <wp:simplePos x="0" y="0"/>
            <wp:positionH relativeFrom="column">
              <wp:posOffset>-478790</wp:posOffset>
            </wp:positionH>
            <wp:positionV relativeFrom="paragraph">
              <wp:posOffset>2098675</wp:posOffset>
            </wp:positionV>
            <wp:extent cx="1190625" cy="1352550"/>
            <wp:effectExtent l="19050" t="19050" r="9525" b="0"/>
            <wp:wrapThrough wrapText="bothSides">
              <wp:wrapPolygon edited="0">
                <wp:start x="-346" y="-304"/>
                <wp:lineTo x="-346" y="21600"/>
                <wp:lineTo x="21773" y="21600"/>
                <wp:lineTo x="21773" y="-304"/>
                <wp:lineTo x="-346" y="-304"/>
              </wp:wrapPolygon>
            </wp:wrapThrough>
            <wp:docPr id="20" name="Рисунок 17" descr="F:\Доклад Аллы\e26c6d70c7747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7" name="Picture 3" descr="F:\Доклад Аллы\e26c6d70c7747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BC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F626F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Решая задачу </w:t>
      </w:r>
      <w:r w:rsidR="00F626FF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«Юные волшебники»,</w:t>
      </w:r>
      <w:r w:rsidR="00F626F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дети познакомились с формой предметов, упражнялись в группировке геометрических фигур; учились определять форму отдельных частей; сравнивали различные геометрические фигуры, выделяли признаки их сходства и отличия.</w:t>
      </w:r>
      <w:r w:rsidR="00AD1BC2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F626F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Также, используя кубики конструктора как счетные палочки, можно </w:t>
      </w:r>
      <w:r w:rsidR="00F626FF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научиться решать</w:t>
      </w:r>
      <w:r w:rsidR="00F626FF" w:rsidRPr="004939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626FF" w:rsidRPr="00493978">
        <w:rPr>
          <w:rFonts w:ascii="Times New Roman" w:hAnsi="Times New Roman" w:cs="Times New Roman"/>
          <w:b/>
          <w:color w:val="002060"/>
          <w:sz w:val="24"/>
          <w:szCs w:val="24"/>
        </w:rPr>
        <w:t>примеры.</w:t>
      </w:r>
      <w:r w:rsidR="00CB01A0" w:rsidRPr="004939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626FF" w:rsidRPr="00493978">
        <w:rPr>
          <w:rFonts w:ascii="Times New Roman" w:hAnsi="Times New Roman" w:cs="Times New Roman"/>
          <w:color w:val="002060"/>
          <w:sz w:val="24"/>
          <w:szCs w:val="24"/>
        </w:rPr>
        <w:t>А вот такие карточки – задания я использую в индивидуальной и работе с детьми и при работе с подгруппой.</w:t>
      </w:r>
    </w:p>
    <w:p w:rsidR="006E2841" w:rsidRPr="00AE6B59" w:rsidRDefault="006E2841" w:rsidP="00EB5841">
      <w:pPr>
        <w:spacing w:line="360" w:lineRule="auto"/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B1687" w:rsidRPr="00EB5841" w:rsidRDefault="00EB5841" w:rsidP="00EB584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СПАСИБО ЗА ВНИМАНИЕ!</w:t>
      </w:r>
    </w:p>
    <w:sectPr w:rsidR="002B1687" w:rsidRPr="00EB5841" w:rsidSect="00FB26C3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3C"/>
    <w:rsid w:val="00067E23"/>
    <w:rsid w:val="00071671"/>
    <w:rsid w:val="000A4512"/>
    <w:rsid w:val="000F7B8B"/>
    <w:rsid w:val="00111543"/>
    <w:rsid w:val="00114F26"/>
    <w:rsid w:val="00181C8F"/>
    <w:rsid w:val="0022667C"/>
    <w:rsid w:val="002B1687"/>
    <w:rsid w:val="003A4583"/>
    <w:rsid w:val="00493978"/>
    <w:rsid w:val="005202A9"/>
    <w:rsid w:val="005B2E0C"/>
    <w:rsid w:val="005D1A39"/>
    <w:rsid w:val="00611D04"/>
    <w:rsid w:val="006E2841"/>
    <w:rsid w:val="008A5DCC"/>
    <w:rsid w:val="008D03C4"/>
    <w:rsid w:val="00905E10"/>
    <w:rsid w:val="00940153"/>
    <w:rsid w:val="0095555A"/>
    <w:rsid w:val="00972D5F"/>
    <w:rsid w:val="009B4AE8"/>
    <w:rsid w:val="00A46305"/>
    <w:rsid w:val="00AD1BC2"/>
    <w:rsid w:val="00AE6B59"/>
    <w:rsid w:val="00B51000"/>
    <w:rsid w:val="00C027D0"/>
    <w:rsid w:val="00C41748"/>
    <w:rsid w:val="00C5243C"/>
    <w:rsid w:val="00C941E8"/>
    <w:rsid w:val="00C95607"/>
    <w:rsid w:val="00CB01A0"/>
    <w:rsid w:val="00D75576"/>
    <w:rsid w:val="00E916F4"/>
    <w:rsid w:val="00EB5841"/>
    <w:rsid w:val="00F626FF"/>
    <w:rsid w:val="00FA2EEF"/>
    <w:rsid w:val="00FB26C3"/>
    <w:rsid w:val="00FC276A"/>
    <w:rsid w:val="00FC42D2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2023-09-21T08:42:00Z</dcterms:created>
  <dcterms:modified xsi:type="dcterms:W3CDTF">2023-09-21T08:42:00Z</dcterms:modified>
</cp:coreProperties>
</file>