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BC0" w:rsidRPr="000F2389" w:rsidRDefault="007745A4" w:rsidP="007745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2389">
        <w:rPr>
          <w:rFonts w:ascii="Times New Roman" w:hAnsi="Times New Roman" w:cs="Times New Roman"/>
          <w:b/>
          <w:sz w:val="32"/>
          <w:szCs w:val="32"/>
        </w:rPr>
        <w:t>Логопедическое пособие «</w:t>
      </w:r>
      <w:proofErr w:type="spellStart"/>
      <w:r w:rsidRPr="000F2389">
        <w:rPr>
          <w:rFonts w:ascii="Times New Roman" w:hAnsi="Times New Roman" w:cs="Times New Roman"/>
          <w:b/>
          <w:sz w:val="32"/>
          <w:szCs w:val="32"/>
        </w:rPr>
        <w:t>Речевичок</w:t>
      </w:r>
      <w:proofErr w:type="spellEnd"/>
      <w:r w:rsidRPr="000F2389">
        <w:rPr>
          <w:rFonts w:ascii="Times New Roman" w:hAnsi="Times New Roman" w:cs="Times New Roman"/>
          <w:b/>
          <w:sz w:val="32"/>
          <w:szCs w:val="32"/>
        </w:rPr>
        <w:t>»</w:t>
      </w:r>
    </w:p>
    <w:p w:rsidR="00965EC6" w:rsidRDefault="007745A4" w:rsidP="007745A4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5EC6" w:rsidRPr="00965E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развития речи у дошкольников подходят различные игры и упражнения на формирование фонетического слуха, умение правильно определить место звука в слове, словосочетании, предложении, либо подобрать слова с заданным звуком.</w:t>
      </w:r>
      <w:r w:rsidR="00965EC6" w:rsidRPr="00965E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BD6144" w:rsidRDefault="00BD6144" w:rsidP="00BD614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D6144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68460" cy="4083050"/>
            <wp:effectExtent l="0" t="0" r="0" b="0"/>
            <wp:docPr id="4" name="Рисунок 4" descr="C:\Users\USER\Desktop\логоигры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игры 1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14" cy="408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44" w:rsidRDefault="00BD6144" w:rsidP="00BD614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65EC6" w:rsidRDefault="00965EC6" w:rsidP="007745A4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  <w:t>Логопедические игры – эффективное средство для пополнения лексикона дошкольника. В форме игры знания лучше усваиваются, а дети проявляют к ним неподдельный интерес. Такие игры развивают речь, сосредоточенность, логическое мышление, коммуникабельность, ум, уверенность в себе, мелкую и крупную моторику, а самое главное эмоциональное состояние ребенка.</w:t>
      </w:r>
    </w:p>
    <w:p w:rsidR="00BD6144" w:rsidRPr="00965EC6" w:rsidRDefault="00BD6144" w:rsidP="00BD614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D6144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67200" cy="1833074"/>
            <wp:effectExtent l="0" t="0" r="0" b="0"/>
            <wp:docPr id="5" name="Рисунок 5" descr="C:\Users\USER\Desktop\логоигры 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игры 1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35" cy="184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C6" w:rsidRDefault="007745A4" w:rsidP="00965E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Игры, представленные в </w:t>
      </w:r>
      <w:r w:rsidR="00965EC6">
        <w:rPr>
          <w:rFonts w:ascii="Times New Roman" w:hAnsi="Times New Roman" w:cs="Times New Roman"/>
          <w:sz w:val="28"/>
          <w:szCs w:val="28"/>
        </w:rPr>
        <w:t xml:space="preserve">дидактическом </w:t>
      </w:r>
      <w:r>
        <w:rPr>
          <w:rFonts w:ascii="Times New Roman" w:hAnsi="Times New Roman" w:cs="Times New Roman"/>
          <w:sz w:val="28"/>
          <w:szCs w:val="28"/>
        </w:rPr>
        <w:t>пособии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76E21">
        <w:rPr>
          <w:rFonts w:ascii="Times New Roman" w:hAnsi="Times New Roman" w:cs="Times New Roman"/>
          <w:sz w:val="28"/>
          <w:szCs w:val="28"/>
        </w:rPr>
        <w:t>:</w:t>
      </w:r>
    </w:p>
    <w:p w:rsidR="00376E21" w:rsidRDefault="00376E21" w:rsidP="00376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376E21">
        <w:rPr>
          <w:rFonts w:ascii="Times New Roman" w:hAnsi="Times New Roman" w:cs="Times New Roman"/>
          <w:sz w:val="28"/>
          <w:szCs w:val="28"/>
        </w:rPr>
        <w:t xml:space="preserve">гры </w:t>
      </w:r>
      <w:r>
        <w:rPr>
          <w:rFonts w:ascii="Times New Roman" w:hAnsi="Times New Roman" w:cs="Times New Roman"/>
          <w:sz w:val="28"/>
          <w:szCs w:val="28"/>
        </w:rPr>
        <w:t>на формирование артикуляционного аппарата у дошкольников «Артикуляционная гимнастика»,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Чок-чок-чок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пусть попляшет язычок»</w:t>
      </w:r>
      <w:r w:rsidR="009E04F3">
        <w:rPr>
          <w:rFonts w:ascii="Times New Roman" w:hAnsi="Times New Roman" w:cs="Times New Roman"/>
          <w:sz w:val="28"/>
          <w:szCs w:val="28"/>
        </w:rPr>
        <w:t>, «Картотека игр дыхательных упражнений»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6144" w:rsidRDefault="00BD6144" w:rsidP="00376E21">
      <w:pPr>
        <w:jc w:val="both"/>
        <w:rPr>
          <w:rFonts w:ascii="Times New Roman" w:hAnsi="Times New Roman" w:cs="Times New Roman"/>
          <w:sz w:val="28"/>
          <w:szCs w:val="28"/>
        </w:rPr>
      </w:pPr>
      <w:r w:rsidRPr="00BD61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42850"/>
            <wp:effectExtent l="0" t="0" r="3175" b="5715"/>
            <wp:docPr id="6" name="Рисунок 6" descr="C:\Users\USER\Desktop\логоигры 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гоигры 1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21" w:rsidRDefault="00376E21" w:rsidP="00376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на развитие мелкой моторики «</w:t>
      </w:r>
      <w:r w:rsidR="009E04F3">
        <w:rPr>
          <w:rFonts w:ascii="Times New Roman" w:hAnsi="Times New Roman" w:cs="Times New Roman"/>
          <w:sz w:val="28"/>
          <w:szCs w:val="28"/>
        </w:rPr>
        <w:t>Картотека пальчиковых игр</w:t>
      </w:r>
      <w:r>
        <w:rPr>
          <w:rFonts w:ascii="Times New Roman" w:hAnsi="Times New Roman" w:cs="Times New Roman"/>
          <w:sz w:val="28"/>
          <w:szCs w:val="28"/>
        </w:rPr>
        <w:t>», «Шнуровки», «Счетные палочки», «Вкладыши», «Мозаика», «Заплети ленту»» «Игры с прищепками», «Массажный мяч», «Су-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«Собери бусы», «Рыбалка»</w:t>
      </w:r>
      <w:r w:rsidR="00146E1C">
        <w:rPr>
          <w:rFonts w:ascii="Times New Roman" w:hAnsi="Times New Roman" w:cs="Times New Roman"/>
          <w:sz w:val="28"/>
          <w:szCs w:val="28"/>
        </w:rPr>
        <w:t>, «</w:t>
      </w:r>
      <w:proofErr w:type="spellStart"/>
      <w:proofErr w:type="gramStart"/>
      <w:r w:rsidR="00146E1C">
        <w:rPr>
          <w:rFonts w:ascii="Times New Roman" w:hAnsi="Times New Roman" w:cs="Times New Roman"/>
          <w:sz w:val="28"/>
          <w:szCs w:val="28"/>
        </w:rPr>
        <w:t>Втулки»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т.д.;</w:t>
      </w:r>
    </w:p>
    <w:p w:rsidR="00376E21" w:rsidRDefault="00376E21" w:rsidP="00376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игры на автоматизацию звуков «Один – много», </w:t>
      </w:r>
      <w:r w:rsidR="009E04F3">
        <w:rPr>
          <w:rFonts w:ascii="Times New Roman" w:hAnsi="Times New Roman" w:cs="Times New Roman"/>
          <w:sz w:val="28"/>
          <w:szCs w:val="28"/>
        </w:rPr>
        <w:t>«Ты чей малыш?», загадки, «Придумай рассказ», «Играем в театр»</w:t>
      </w:r>
      <w:r w:rsidR="00BD6144">
        <w:rPr>
          <w:rFonts w:ascii="Times New Roman" w:hAnsi="Times New Roman" w:cs="Times New Roman"/>
          <w:sz w:val="28"/>
          <w:szCs w:val="28"/>
        </w:rPr>
        <w:t xml:space="preserve">, «Ключевое слово», </w:t>
      </w:r>
    </w:p>
    <w:p w:rsidR="00376E21" w:rsidRDefault="00376E21" w:rsidP="00376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на развитие логического мышления «Ребусы», «Загадки-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добавлялки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«Рассмотри-придумай-расскажи», «Лото скороговорок», «Домино», «Азбука»;</w:t>
      </w:r>
    </w:p>
    <w:p w:rsidR="00376E21" w:rsidRDefault="00376E21" w:rsidP="00376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на развитие внимания, восприятия</w:t>
      </w:r>
      <w:r w:rsidR="00BD6144">
        <w:rPr>
          <w:rFonts w:ascii="Times New Roman" w:hAnsi="Times New Roman" w:cs="Times New Roman"/>
          <w:sz w:val="28"/>
          <w:szCs w:val="28"/>
        </w:rPr>
        <w:t xml:space="preserve"> и речи</w:t>
      </w:r>
      <w:r>
        <w:rPr>
          <w:rFonts w:ascii="Times New Roman" w:hAnsi="Times New Roman" w:cs="Times New Roman"/>
          <w:sz w:val="28"/>
          <w:szCs w:val="28"/>
        </w:rPr>
        <w:t xml:space="preserve"> «Найди и назови предмет», </w:t>
      </w:r>
      <w:r w:rsidR="009E04F3">
        <w:rPr>
          <w:rFonts w:ascii="Times New Roman" w:hAnsi="Times New Roman" w:cs="Times New Roman"/>
          <w:sz w:val="28"/>
          <w:szCs w:val="28"/>
        </w:rPr>
        <w:t>«Собери картинки», «Расскажи по схеме», «Заколдованное слово»</w:t>
      </w:r>
      <w:r w:rsidR="00BD6144">
        <w:rPr>
          <w:rFonts w:ascii="Times New Roman" w:hAnsi="Times New Roman" w:cs="Times New Roman"/>
          <w:sz w:val="28"/>
          <w:szCs w:val="28"/>
        </w:rPr>
        <w:t>, «Повтори слово», «Повтори за мной», «Расскажи, что увидел», «Простые предложения», «Предлоги», «Скажи в рифму», «Много – мало», «Соедини картинки и слова», «Слова – невидимки», «Заколдованное слово», «Лишняя буква» и т.д.</w:t>
      </w:r>
    </w:p>
    <w:p w:rsidR="00BD6144" w:rsidRPr="000F2389" w:rsidRDefault="000F2389" w:rsidP="00376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OpenSans" w:hAnsi="OpenSans"/>
          <w:bCs/>
          <w:iCs/>
          <w:color w:val="000000"/>
          <w:sz w:val="28"/>
          <w:szCs w:val="28"/>
          <w:shd w:val="clear" w:color="auto" w:fill="FFFFFF"/>
        </w:rPr>
        <w:t>Общий успех коррекционного</w:t>
      </w:r>
      <w:r w:rsidRPr="000F2389">
        <w:rPr>
          <w:rFonts w:ascii="OpenSans" w:hAnsi="OpenSans"/>
          <w:bCs/>
          <w:iCs/>
          <w:color w:val="000000"/>
          <w:sz w:val="28"/>
          <w:szCs w:val="28"/>
          <w:shd w:val="clear" w:color="auto" w:fill="FFFFFF"/>
        </w:rPr>
        <w:t xml:space="preserve"> обучения определяет совместная работа логопеда и родителей. Родители становятся полноправными участниками учебного процесса. </w:t>
      </w:r>
      <w:r>
        <w:rPr>
          <w:rFonts w:ascii="OpenSans" w:hAnsi="OpenSans"/>
          <w:bCs/>
          <w:iCs/>
          <w:color w:val="000000"/>
          <w:sz w:val="28"/>
          <w:szCs w:val="28"/>
          <w:shd w:val="clear" w:color="auto" w:fill="FFFFFF"/>
        </w:rPr>
        <w:t>Р</w:t>
      </w:r>
      <w:r w:rsidRPr="000F2389">
        <w:rPr>
          <w:rFonts w:ascii="OpenSans" w:hAnsi="OpenSans"/>
          <w:bCs/>
          <w:iCs/>
          <w:color w:val="000000"/>
          <w:sz w:val="28"/>
          <w:szCs w:val="28"/>
          <w:shd w:val="clear" w:color="auto" w:fill="FFFFFF"/>
        </w:rPr>
        <w:t xml:space="preserve">езультативность </w:t>
      </w:r>
      <w:r>
        <w:rPr>
          <w:rFonts w:ascii="OpenSans" w:hAnsi="OpenSans"/>
          <w:bCs/>
          <w:iCs/>
          <w:color w:val="000000"/>
          <w:sz w:val="28"/>
          <w:szCs w:val="28"/>
          <w:shd w:val="clear" w:color="auto" w:fill="FFFFFF"/>
        </w:rPr>
        <w:t>обучения ребенка</w:t>
      </w:r>
      <w:bookmarkStart w:id="0" w:name="_GoBack"/>
      <w:bookmarkEnd w:id="0"/>
      <w:r>
        <w:rPr>
          <w:rFonts w:ascii="OpenSans" w:hAnsi="OpenSans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0F2389">
        <w:rPr>
          <w:rFonts w:ascii="OpenSans" w:hAnsi="OpenSans"/>
          <w:bCs/>
          <w:iCs/>
          <w:color w:val="000000"/>
          <w:sz w:val="28"/>
          <w:szCs w:val="28"/>
          <w:shd w:val="clear" w:color="auto" w:fill="FFFFFF"/>
        </w:rPr>
        <w:t>зависит от степени заинтересованности и участия родителей в исправлении речи. Вновь образованные звуки нужно поддерживать всеми средствами, а не предоставлять ребенку возможность произносить их без подкрепления и контроля.</w:t>
      </w:r>
    </w:p>
    <w:p w:rsidR="00BD6144" w:rsidRPr="00376E21" w:rsidRDefault="00BD6144" w:rsidP="00376E21">
      <w:pPr>
        <w:jc w:val="both"/>
        <w:rPr>
          <w:rFonts w:ascii="Times New Roman" w:hAnsi="Times New Roman" w:cs="Times New Roman"/>
          <w:sz w:val="28"/>
          <w:szCs w:val="28"/>
        </w:rPr>
      </w:pPr>
      <w:r w:rsidRPr="00BD61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68170"/>
            <wp:effectExtent l="0" t="0" r="3175" b="0"/>
            <wp:docPr id="7" name="Рисунок 7" descr="C:\Users\USER\Desktop\логоигры 1\Fotoram.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гоигры 1\Fotoram.i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144" w:rsidRPr="00376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497E79"/>
    <w:multiLevelType w:val="hybridMultilevel"/>
    <w:tmpl w:val="03286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91D"/>
    <w:rsid w:val="000D291D"/>
    <w:rsid w:val="000F2389"/>
    <w:rsid w:val="00146E1C"/>
    <w:rsid w:val="00376E21"/>
    <w:rsid w:val="006F0BC0"/>
    <w:rsid w:val="007745A4"/>
    <w:rsid w:val="00790938"/>
    <w:rsid w:val="00965EC6"/>
    <w:rsid w:val="009E04F3"/>
    <w:rsid w:val="00BD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CBB85-5FF5-43DC-BD5E-A815EAEF6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5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65EC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76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1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2023-01-25T05:30:00Z</dcterms:created>
  <dcterms:modified xsi:type="dcterms:W3CDTF">2023-01-25T06:53:00Z</dcterms:modified>
</cp:coreProperties>
</file>