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07DC" w14:textId="77777777" w:rsidR="00F9294A" w:rsidRDefault="00F9294A" w:rsidP="00F9294A">
      <w:pPr>
        <w:jc w:val="center"/>
        <w:rPr>
          <w:rFonts w:ascii="Times New Roman" w:hAnsi="Times New Roman"/>
          <w:b/>
          <w:sz w:val="28"/>
          <w:szCs w:val="28"/>
        </w:rPr>
      </w:pPr>
      <w:r w:rsidRPr="00F9294A">
        <w:rPr>
          <w:rFonts w:ascii="Times New Roman" w:hAnsi="Times New Roman"/>
          <w:b/>
          <w:sz w:val="28"/>
          <w:szCs w:val="28"/>
        </w:rPr>
        <w:t>Конспект</w:t>
      </w:r>
      <w:r>
        <w:rPr>
          <w:rFonts w:ascii="Times New Roman" w:hAnsi="Times New Roman"/>
          <w:b/>
          <w:sz w:val="28"/>
          <w:szCs w:val="28"/>
        </w:rPr>
        <w:t xml:space="preserve"> занятия по изобразительной деятельности </w:t>
      </w:r>
    </w:p>
    <w:p w14:paraId="26F37D0F" w14:textId="77777777" w:rsidR="00F9294A" w:rsidRPr="00F9294A" w:rsidRDefault="00F9294A" w:rsidP="00F9294A">
      <w:pPr>
        <w:jc w:val="center"/>
        <w:rPr>
          <w:rFonts w:ascii="Times New Roman" w:hAnsi="Times New Roman"/>
          <w:b/>
          <w:sz w:val="28"/>
          <w:szCs w:val="28"/>
        </w:rPr>
      </w:pPr>
      <w:r w:rsidRPr="00F9294A">
        <w:rPr>
          <w:rFonts w:ascii="Times New Roman" w:hAnsi="Times New Roman"/>
          <w:b/>
          <w:sz w:val="28"/>
          <w:szCs w:val="28"/>
        </w:rPr>
        <w:t>в старшей группе</w:t>
      </w:r>
    </w:p>
    <w:p w14:paraId="66115EEC" w14:textId="77777777" w:rsidR="00F9294A" w:rsidRPr="00F9294A" w:rsidRDefault="00F9294A" w:rsidP="00F9294A">
      <w:pPr>
        <w:jc w:val="center"/>
        <w:rPr>
          <w:rFonts w:ascii="Times New Roman" w:hAnsi="Times New Roman"/>
          <w:b/>
          <w:sz w:val="28"/>
          <w:szCs w:val="28"/>
        </w:rPr>
      </w:pPr>
      <w:r w:rsidRPr="00F9294A">
        <w:rPr>
          <w:rFonts w:ascii="Times New Roman" w:hAnsi="Times New Roman"/>
          <w:b/>
          <w:sz w:val="28"/>
          <w:szCs w:val="28"/>
        </w:rPr>
        <w:t xml:space="preserve">«Золотая </w:t>
      </w:r>
      <w:r w:rsidRPr="00F9294A">
        <w:rPr>
          <w:rFonts w:ascii="Times New Roman" w:hAnsi="Times New Roman"/>
          <w:b/>
          <w:sz w:val="28"/>
          <w:szCs w:val="28"/>
        </w:rPr>
        <w:t>хохлома</w:t>
      </w:r>
      <w:r>
        <w:rPr>
          <w:rFonts w:ascii="Times New Roman" w:hAnsi="Times New Roman"/>
          <w:b/>
          <w:sz w:val="28"/>
          <w:szCs w:val="28"/>
        </w:rPr>
        <w:t>,</w:t>
      </w:r>
      <w:r w:rsidRPr="00F9294A">
        <w:rPr>
          <w:rFonts w:ascii="Times New Roman" w:hAnsi="Times New Roman"/>
          <w:b/>
          <w:sz w:val="28"/>
          <w:szCs w:val="28"/>
        </w:rPr>
        <w:t xml:space="preserve"> роспись посуды</w:t>
      </w:r>
      <w:r w:rsidRPr="00F9294A">
        <w:rPr>
          <w:rFonts w:ascii="Times New Roman" w:hAnsi="Times New Roman"/>
          <w:b/>
          <w:sz w:val="28"/>
          <w:szCs w:val="28"/>
        </w:rPr>
        <w:t>».</w:t>
      </w:r>
    </w:p>
    <w:p w14:paraId="43735F99"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Цель: развитие интереса детей к народному декоративно - прикладному искусству; художественного творчества в декоративном рисовании. </w:t>
      </w:r>
    </w:p>
    <w:p w14:paraId="3C273E95"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Задачи: Приобщать детей к декоративно-прикладному искусству.</w:t>
      </w:r>
    </w:p>
    <w:p w14:paraId="4898B757"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Воспитывать интерес к народным промыслам, любовь и бережное отношение к природе, к народному декоративному творчеству. </w:t>
      </w:r>
    </w:p>
    <w:p w14:paraId="25BE5CF3"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Развивать умение активно и творчески применять ранее усвоенные способы рисования при создании узоров по мотивам хохломской росписи.</w:t>
      </w:r>
    </w:p>
    <w:p w14:paraId="13008FA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Учить выделять элементы узора Хохломы (листок, ягодка, травка) и видеть красоту;</w:t>
      </w:r>
    </w:p>
    <w:p w14:paraId="17949892"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Развивать цветовое восприятие, чувство ритма, творческое воображение;</w:t>
      </w:r>
    </w:p>
    <w:p w14:paraId="3AADDFC6"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Учить приемам рисования кистью декоративных элементов растительного узора хохломской росписи;</w:t>
      </w:r>
    </w:p>
    <w:p w14:paraId="3B6E7464"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Воспитывать любовь и уважение к труду народных мастеров-умельцев;</w:t>
      </w:r>
    </w:p>
    <w:p w14:paraId="1773E26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Формировать знания об особенностях </w:t>
      </w:r>
      <w:proofErr w:type="gramStart"/>
      <w:r w:rsidRPr="00F9294A">
        <w:rPr>
          <w:rFonts w:ascii="Times New Roman" w:hAnsi="Times New Roman"/>
          <w:sz w:val="28"/>
          <w:szCs w:val="28"/>
        </w:rPr>
        <w:t>росписи  посуды</w:t>
      </w:r>
      <w:proofErr w:type="gramEnd"/>
      <w:r w:rsidRPr="00F9294A">
        <w:rPr>
          <w:rFonts w:ascii="Times New Roman" w:hAnsi="Times New Roman"/>
          <w:sz w:val="28"/>
          <w:szCs w:val="28"/>
        </w:rPr>
        <w:t xml:space="preserve"> .</w:t>
      </w:r>
    </w:p>
    <w:p w14:paraId="53C1DE4A" w14:textId="77777777" w:rsidR="00F9294A" w:rsidRPr="00F9294A" w:rsidRDefault="00F9294A" w:rsidP="00F9294A">
      <w:pPr>
        <w:rPr>
          <w:rFonts w:ascii="Times New Roman" w:hAnsi="Times New Roman"/>
          <w:sz w:val="28"/>
          <w:szCs w:val="28"/>
        </w:rPr>
      </w:pPr>
    </w:p>
    <w:p w14:paraId="4F79984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Оборудование: изделия разделочные доски из дерева покрашенные в черный </w:t>
      </w:r>
      <w:proofErr w:type="gramStart"/>
      <w:r w:rsidRPr="00F9294A">
        <w:rPr>
          <w:rFonts w:ascii="Times New Roman" w:hAnsi="Times New Roman"/>
          <w:sz w:val="28"/>
          <w:szCs w:val="28"/>
        </w:rPr>
        <w:t>цвет ,</w:t>
      </w:r>
      <w:proofErr w:type="gramEnd"/>
      <w:r w:rsidRPr="00F9294A">
        <w:rPr>
          <w:rFonts w:ascii="Times New Roman" w:hAnsi="Times New Roman"/>
          <w:sz w:val="28"/>
          <w:szCs w:val="28"/>
        </w:rPr>
        <w:t xml:space="preserve"> (гуашь) красного, желтого, черного, зеленого цветов, кисти, баночки.</w:t>
      </w:r>
    </w:p>
    <w:p w14:paraId="06D4662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Ход занятия:</w:t>
      </w:r>
    </w:p>
    <w:p w14:paraId="1D6028D6"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Сегодня день у нас особый,</w:t>
      </w:r>
    </w:p>
    <w:p w14:paraId="0D0B497A"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Я приглашаю вас друзья.</w:t>
      </w:r>
    </w:p>
    <w:p w14:paraId="050E757C"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А вы со мной идти готовы?</w:t>
      </w:r>
    </w:p>
    <w:p w14:paraId="16BDD750"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 чудесный мир зову вас я.</w:t>
      </w:r>
    </w:p>
    <w:p w14:paraId="0BF9D38F"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 Любите отгадывать загадки? (Да). Тогда слушайте:</w:t>
      </w:r>
    </w:p>
    <w:p w14:paraId="0A35D0F8"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Ветка плавно изогнулась, и колечком завернулась.</w:t>
      </w:r>
    </w:p>
    <w:p w14:paraId="4D9E8087"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Рядом с листиком трёхпалым, земляника цветом алым.</w:t>
      </w:r>
    </w:p>
    <w:p w14:paraId="54B58AFE"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Засияла, поднялась, сладким соком налилась.</w:t>
      </w:r>
    </w:p>
    <w:p w14:paraId="53A204D8"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А трава, как бахрома. Что же это? … (Хохлома)</w:t>
      </w:r>
    </w:p>
    <w:p w14:paraId="09A0B2C1"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lastRenderedPageBreak/>
        <w:t xml:space="preserve">Посмотрите вокруг, сколько разных предметов, украшенных яркими, нарядными узорами, которые отливают золотом. </w:t>
      </w:r>
    </w:p>
    <w:p w14:paraId="74F6593F"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Как волшебница Жар-птица,</w:t>
      </w:r>
    </w:p>
    <w:p w14:paraId="29CABC80"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Не выходит из ума</w:t>
      </w:r>
    </w:p>
    <w:p w14:paraId="61AE42A7"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Чародейка-мастерица,</w:t>
      </w:r>
    </w:p>
    <w:p w14:paraId="753FFDCC"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Золотая Хохлома.</w:t>
      </w:r>
    </w:p>
    <w:p w14:paraId="32F861FD"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И богата, и красива,</w:t>
      </w:r>
    </w:p>
    <w:p w14:paraId="7DD3E985"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Рада гостю от души.</w:t>
      </w:r>
    </w:p>
    <w:p w14:paraId="45B27F83"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Кубки, чаши и ковши.</w:t>
      </w:r>
    </w:p>
    <w:p w14:paraId="6BD2A984"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И чего здесь только нету:</w:t>
      </w:r>
    </w:p>
    <w:p w14:paraId="0BBE207F"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Гроздь огненных рябин,</w:t>
      </w:r>
    </w:p>
    <w:p w14:paraId="17F15F36"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Маки солнечного лета</w:t>
      </w:r>
    </w:p>
    <w:p w14:paraId="21DE6180"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И ромашки луговин.</w:t>
      </w:r>
    </w:p>
    <w:p w14:paraId="6B4F3EE5"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Всё вобрала, словно память:</w:t>
      </w:r>
    </w:p>
    <w:p w14:paraId="5A2CB766"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Зорь червонные лучи</w:t>
      </w:r>
    </w:p>
    <w:p w14:paraId="0084A697"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И узорчатый орнамент</w:t>
      </w:r>
    </w:p>
    <w:p w14:paraId="7BF79CDC"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Древне суздальской парчи.</w:t>
      </w:r>
    </w:p>
    <w:p w14:paraId="654991FE"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Листья рдеют, не редея,</w:t>
      </w:r>
    </w:p>
    <w:p w14:paraId="52729C35"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От дыхания зимы.</w:t>
      </w:r>
    </w:p>
    <w:p w14:paraId="11DF7C6A"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Входим в царство Берендея,</w:t>
      </w:r>
    </w:p>
    <w:p w14:paraId="45B4BC35"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В мир волшебной Хохломы.</w:t>
      </w:r>
    </w:p>
    <w:p w14:paraId="41A524F4"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 Посмотрите ребята, как красиво </w:t>
      </w:r>
      <w:r>
        <w:rPr>
          <w:rFonts w:ascii="Times New Roman" w:hAnsi="Times New Roman"/>
          <w:sz w:val="28"/>
          <w:szCs w:val="28"/>
        </w:rPr>
        <w:t xml:space="preserve">вокруг! Мы </w:t>
      </w:r>
      <w:r w:rsidRPr="00F9294A">
        <w:rPr>
          <w:rFonts w:ascii="Times New Roman" w:hAnsi="Times New Roman"/>
          <w:sz w:val="28"/>
          <w:szCs w:val="28"/>
        </w:rPr>
        <w:t xml:space="preserve">попали в царство Золотой Хохломы! </w:t>
      </w:r>
    </w:p>
    <w:p w14:paraId="77878D76"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 группе организованна выставка хохломских изделий.</w:t>
      </w:r>
    </w:p>
    <w:p w14:paraId="264AEC7E" w14:textId="77777777" w:rsidR="00F9294A" w:rsidRPr="00F9294A" w:rsidRDefault="00F9294A" w:rsidP="00F9294A">
      <w:pPr>
        <w:jc w:val="left"/>
        <w:rPr>
          <w:rFonts w:ascii="Times New Roman" w:hAnsi="Times New Roman"/>
          <w:sz w:val="28"/>
          <w:szCs w:val="28"/>
        </w:rPr>
      </w:pPr>
      <w:r w:rsidRPr="00F9294A">
        <w:rPr>
          <w:rFonts w:ascii="Times New Roman" w:hAnsi="Times New Roman"/>
          <w:sz w:val="28"/>
          <w:szCs w:val="28"/>
        </w:rPr>
        <w:t>Здесь посуда знатная</w:t>
      </w:r>
    </w:p>
    <w:p w14:paraId="235F64BC"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Складная да ладная</w:t>
      </w:r>
    </w:p>
    <w:p w14:paraId="1DA8344D"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Она повсюду славится,</w:t>
      </w:r>
    </w:p>
    <w:p w14:paraId="58EB23B2"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Она и вам понравится!</w:t>
      </w:r>
    </w:p>
    <w:p w14:paraId="4FC54692" w14:textId="77777777" w:rsidR="00F9294A" w:rsidRPr="00F9294A" w:rsidRDefault="00F9294A" w:rsidP="00F9294A">
      <w:pPr>
        <w:ind w:firstLine="0"/>
        <w:jc w:val="left"/>
        <w:rPr>
          <w:rFonts w:ascii="Times New Roman" w:hAnsi="Times New Roman"/>
          <w:sz w:val="28"/>
          <w:szCs w:val="28"/>
        </w:rPr>
      </w:pPr>
      <w:r>
        <w:rPr>
          <w:rFonts w:ascii="Times New Roman" w:hAnsi="Times New Roman"/>
          <w:sz w:val="28"/>
          <w:szCs w:val="28"/>
        </w:rPr>
        <w:t xml:space="preserve">          </w:t>
      </w:r>
      <w:r w:rsidRPr="00F9294A">
        <w:rPr>
          <w:rFonts w:ascii="Times New Roman" w:hAnsi="Times New Roman"/>
          <w:sz w:val="28"/>
          <w:szCs w:val="28"/>
        </w:rPr>
        <w:t>Резные ложки и ковши</w:t>
      </w:r>
    </w:p>
    <w:p w14:paraId="5E311FE3"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Ты разгляди-ка, не спеши.</w:t>
      </w:r>
    </w:p>
    <w:p w14:paraId="1DA120EF"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lastRenderedPageBreak/>
        <w:t>Там травка вьется и цветы</w:t>
      </w:r>
    </w:p>
    <w:p w14:paraId="49791FA7"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Удивительной красы.</w:t>
      </w:r>
    </w:p>
    <w:p w14:paraId="46C037AA"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 xml:space="preserve">Блестят они, как золотые, </w:t>
      </w:r>
    </w:p>
    <w:p w14:paraId="5724411C"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 xml:space="preserve">Как будто солнцем залитые. </w:t>
      </w:r>
    </w:p>
    <w:p w14:paraId="24E2AC89"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Все листочки, как листочки,</w:t>
      </w:r>
    </w:p>
    <w:p w14:paraId="2701C3AF"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Здесь же каждый – золотой.</w:t>
      </w:r>
    </w:p>
    <w:p w14:paraId="09BCE818"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 xml:space="preserve">Красоту такую люди </w:t>
      </w:r>
    </w:p>
    <w:p w14:paraId="2F209A31"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t>Называют хохломой.</w:t>
      </w:r>
    </w:p>
    <w:p w14:paraId="10C8097E"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А хотите узнать, ребята, откуда взялась вся эта красота, кто её придумал?</w:t>
      </w:r>
    </w:p>
    <w:p w14:paraId="6520E962"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Воспитатель: Все эти предметы сделаны из дерева. Дерево всегда было одним из самых доступных и любимых материалов русских умельцев. Один из деревянных промыслов зародился в Нижегородской области.  В окрес</w:t>
      </w:r>
      <w:r>
        <w:rPr>
          <w:rFonts w:ascii="Times New Roman" w:hAnsi="Times New Roman"/>
          <w:sz w:val="28"/>
          <w:szCs w:val="28"/>
        </w:rPr>
        <w:t xml:space="preserve">тностях города Нижний Новгород </w:t>
      </w:r>
      <w:r w:rsidRPr="00F9294A">
        <w:rPr>
          <w:rFonts w:ascii="Times New Roman" w:hAnsi="Times New Roman"/>
          <w:sz w:val="28"/>
          <w:szCs w:val="28"/>
        </w:rPr>
        <w:t xml:space="preserve">находится село с весёлым названием Хохлома. В Хохломе посуду делали из древесины липы, берёзы и ольхи. Но посуда изготавливалась также и во многих окрестных сёлах, затем свозилась на </w:t>
      </w:r>
      <w:r>
        <w:rPr>
          <w:rFonts w:ascii="Times New Roman" w:hAnsi="Times New Roman"/>
          <w:sz w:val="28"/>
          <w:szCs w:val="28"/>
        </w:rPr>
        <w:t xml:space="preserve">ярмарку в Хохлому и оттуда уже </w:t>
      </w:r>
      <w:r w:rsidRPr="00F9294A">
        <w:rPr>
          <w:rFonts w:ascii="Times New Roman" w:hAnsi="Times New Roman"/>
          <w:sz w:val="28"/>
          <w:szCs w:val="28"/>
        </w:rPr>
        <w:t>расходилась расписная посуда по всему белому свету. Вот и прозвали её хохломской</w:t>
      </w:r>
    </w:p>
    <w:p w14:paraId="3AA640CC"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14:paraId="1710B70A" w14:textId="77777777" w:rsidR="00F9294A" w:rsidRPr="00F9294A" w:rsidRDefault="00F9294A" w:rsidP="00F9294A">
      <w:pPr>
        <w:rPr>
          <w:rFonts w:ascii="Times New Roman" w:hAnsi="Times New Roman"/>
          <w:sz w:val="28"/>
          <w:szCs w:val="28"/>
        </w:rPr>
      </w:pPr>
    </w:p>
    <w:p w14:paraId="774AC7CE"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lastRenderedPageBreak/>
        <w:t>А сделать настоящую хохлому совсем не просто.</w:t>
      </w:r>
    </w:p>
    <w:p w14:paraId="0AE02D7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Сначала мастер вырезает из дерева заготовку - будущую чашу. Потом сушит ее и покрывает тонким слоем глины. Похожа теперь чаша на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14:paraId="553DCD6E"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14:paraId="3EFED791"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Кто скажет</w:t>
      </w:r>
      <w:r>
        <w:rPr>
          <w:rFonts w:ascii="Times New Roman" w:hAnsi="Times New Roman"/>
          <w:sz w:val="28"/>
          <w:szCs w:val="28"/>
        </w:rPr>
        <w:t xml:space="preserve"> мне, какой цвет использует</w:t>
      </w:r>
      <w:r w:rsidRPr="00F9294A">
        <w:rPr>
          <w:rFonts w:ascii="Times New Roman" w:hAnsi="Times New Roman"/>
          <w:sz w:val="28"/>
          <w:szCs w:val="28"/>
        </w:rPr>
        <w:t xml:space="preserve"> художник в хохломской росписи? (Красный, жёлтый, чёрный и может присутствовать зелёный).</w:t>
      </w:r>
    </w:p>
    <w:p w14:paraId="51A0B103"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Какой цвет используют мастера для фона? (Красный, жёлтый, чёрный).</w:t>
      </w:r>
    </w:p>
    <w:p w14:paraId="1CB3AA0A"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 Назовите элементы узора в хохломской росписи (Завитки, травинки, капельки, </w:t>
      </w:r>
      <w:proofErr w:type="spellStart"/>
      <w:r w:rsidRPr="00F9294A">
        <w:rPr>
          <w:rFonts w:ascii="Times New Roman" w:hAnsi="Times New Roman"/>
          <w:sz w:val="28"/>
          <w:szCs w:val="28"/>
        </w:rPr>
        <w:t>осочки</w:t>
      </w:r>
      <w:proofErr w:type="spellEnd"/>
      <w:r w:rsidRPr="00F9294A">
        <w:rPr>
          <w:rFonts w:ascii="Times New Roman" w:hAnsi="Times New Roman"/>
          <w:sz w:val="28"/>
          <w:szCs w:val="28"/>
        </w:rPr>
        <w:t>, кустики, листочки и трилистники, ягодки).</w:t>
      </w:r>
    </w:p>
    <w:p w14:paraId="338F1554"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А какие ягоды рисуют художники? (Малинку, клубничку, чёрную и красную смородину, рябину, вишенки, крыжовник, бруснику).</w:t>
      </w:r>
    </w:p>
    <w:p w14:paraId="13320D3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 Молодцы, ребята! </w:t>
      </w:r>
    </w:p>
    <w:p w14:paraId="023288D9"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Посмотрите, тут и алые гроздья рябины, и спелая ягодка земляники, и завитки трав и листьев. И главное - мерцающи</w:t>
      </w:r>
      <w:r>
        <w:rPr>
          <w:rFonts w:ascii="Times New Roman" w:hAnsi="Times New Roman"/>
          <w:sz w:val="28"/>
          <w:szCs w:val="28"/>
        </w:rPr>
        <w:t>й золотой фон. Сегодня мы будем</w:t>
      </w:r>
      <w:r w:rsidRPr="00F9294A">
        <w:rPr>
          <w:rFonts w:ascii="Times New Roman" w:hAnsi="Times New Roman"/>
          <w:sz w:val="28"/>
          <w:szCs w:val="28"/>
        </w:rPr>
        <w:t xml:space="preserve"> рисовать такие узоры.</w:t>
      </w:r>
    </w:p>
    <w:p w14:paraId="67B89C56"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xml:space="preserve">- А сейчас мы с вами поиграем. Я буду показывать вам различные элементы хохломской росписи, а вы должны будите правильно их назвать. Согласны? (Да!). </w:t>
      </w:r>
    </w:p>
    <w:p w14:paraId="30526F3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 Я вижу вы устали. Сейчас вы можете встать, и мы немножко отдохнем</w:t>
      </w:r>
    </w:p>
    <w:p w14:paraId="6581E8B2" w14:textId="77777777" w:rsidR="00F9294A" w:rsidRPr="00F9294A" w:rsidRDefault="00F9294A" w:rsidP="00F9294A">
      <w:pPr>
        <w:rPr>
          <w:rFonts w:ascii="Times New Roman" w:hAnsi="Times New Roman"/>
          <w:sz w:val="28"/>
          <w:szCs w:val="28"/>
        </w:rPr>
      </w:pPr>
    </w:p>
    <w:p w14:paraId="43C8F2B2" w14:textId="77777777" w:rsidR="00F9294A" w:rsidRPr="00F9294A" w:rsidRDefault="00F9294A" w:rsidP="00F9294A">
      <w:pPr>
        <w:rPr>
          <w:rFonts w:ascii="Times New Roman" w:hAnsi="Times New Roman"/>
          <w:sz w:val="28"/>
          <w:szCs w:val="28"/>
        </w:rPr>
      </w:pPr>
      <w:r w:rsidRPr="00F9294A">
        <w:rPr>
          <w:rFonts w:ascii="Times New Roman" w:hAnsi="Times New Roman"/>
          <w:sz w:val="28"/>
          <w:szCs w:val="28"/>
        </w:rPr>
        <w:lastRenderedPageBreak/>
        <w:t>Физкультминутка.</w:t>
      </w:r>
    </w:p>
    <w:p w14:paraId="0F135E13"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На столе хохломской самовар,</w:t>
      </w:r>
      <w:r>
        <w:rPr>
          <w:rFonts w:ascii="Times New Roman" w:hAnsi="Times New Roman"/>
          <w:sz w:val="28"/>
          <w:szCs w:val="28"/>
        </w:rPr>
        <w:t xml:space="preserve"> </w:t>
      </w:r>
      <w:r w:rsidRPr="00F9294A">
        <w:rPr>
          <w:rFonts w:ascii="Times New Roman" w:hAnsi="Times New Roman"/>
          <w:sz w:val="28"/>
          <w:szCs w:val="28"/>
        </w:rPr>
        <w:t>(«надуть» живот, одна рука на поясе).</w:t>
      </w:r>
    </w:p>
    <w:p w14:paraId="750CB659" w14:textId="77777777" w:rsidR="00F9294A" w:rsidRDefault="00F9294A" w:rsidP="00F9294A">
      <w:pPr>
        <w:ind w:firstLine="0"/>
        <w:rPr>
          <w:rFonts w:ascii="Times New Roman" w:hAnsi="Times New Roman"/>
          <w:sz w:val="28"/>
          <w:szCs w:val="28"/>
        </w:rPr>
      </w:pPr>
      <w:r>
        <w:rPr>
          <w:rFonts w:ascii="Times New Roman" w:hAnsi="Times New Roman"/>
          <w:sz w:val="28"/>
          <w:szCs w:val="28"/>
        </w:rPr>
        <w:t>Очень важный, из носика пар.</w:t>
      </w:r>
    </w:p>
    <w:p w14:paraId="03BC5E0F"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А вокруг расписные чашки,</w:t>
      </w:r>
      <w:r>
        <w:rPr>
          <w:rFonts w:ascii="Times New Roman" w:hAnsi="Times New Roman"/>
          <w:sz w:val="28"/>
          <w:szCs w:val="28"/>
        </w:rPr>
        <w:t xml:space="preserve"> </w:t>
      </w:r>
      <w:r w:rsidRPr="00F9294A">
        <w:rPr>
          <w:rFonts w:ascii="Times New Roman" w:hAnsi="Times New Roman"/>
          <w:sz w:val="28"/>
          <w:szCs w:val="28"/>
        </w:rPr>
        <w:t>(кружиться, рисуя руками круг)</w:t>
      </w:r>
    </w:p>
    <w:p w14:paraId="6C712450"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Нет посуды хохломской ярче.</w:t>
      </w:r>
    </w:p>
    <w:p w14:paraId="4B8AFA1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Рядом с ними золотые ложки,</w:t>
      </w:r>
      <w:r>
        <w:rPr>
          <w:rFonts w:ascii="Times New Roman" w:hAnsi="Times New Roman"/>
          <w:sz w:val="28"/>
          <w:szCs w:val="28"/>
        </w:rPr>
        <w:t xml:space="preserve"> </w:t>
      </w:r>
      <w:r w:rsidRPr="00F9294A">
        <w:rPr>
          <w:rFonts w:ascii="Times New Roman" w:hAnsi="Times New Roman"/>
          <w:sz w:val="28"/>
          <w:szCs w:val="28"/>
        </w:rPr>
        <w:t>(потянуться, руки сомкнуты над головой)</w:t>
      </w:r>
    </w:p>
    <w:p w14:paraId="2DA9F77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На них «травка» - это древняя роспись.</w:t>
      </w:r>
    </w:p>
    <w:p w14:paraId="6C883ECA"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Вот с малинками поднос,</w:t>
      </w:r>
      <w:r>
        <w:rPr>
          <w:rFonts w:ascii="Times New Roman" w:hAnsi="Times New Roman"/>
          <w:sz w:val="28"/>
          <w:szCs w:val="28"/>
        </w:rPr>
        <w:t xml:space="preserve"> </w:t>
      </w:r>
      <w:r w:rsidRPr="00F9294A">
        <w:rPr>
          <w:rFonts w:ascii="Times New Roman" w:hAnsi="Times New Roman"/>
          <w:sz w:val="28"/>
          <w:szCs w:val="28"/>
        </w:rPr>
        <w:t>(взяться за руки, образовать большой круг)</w:t>
      </w:r>
    </w:p>
    <w:p w14:paraId="41DDB70E"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Он нам все это принес.</w:t>
      </w:r>
    </w:p>
    <w:p w14:paraId="71C46EAC"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Хохлома, да хохлома (руки на поясе, повороты туловища вправо – влево)</w:t>
      </w:r>
    </w:p>
    <w:p w14:paraId="17D6AD7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Наше чудо – дивное! (руки поднять вверх, через стороны опустить вниз)</w:t>
      </w:r>
    </w:p>
    <w:p w14:paraId="21C9F7DD"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Мы рисуем хохлому (руки перед грудью одна на другой)</w:t>
      </w:r>
    </w:p>
    <w:p w14:paraId="5C36AB41"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Красоты невиданной! (руки поднять вверх, через стороны опустить вниз).</w:t>
      </w:r>
    </w:p>
    <w:p w14:paraId="3854D1E0"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Нарисуем травку (руки перед грудью одна на другой)</w:t>
      </w:r>
    </w:p>
    <w:p w14:paraId="2904627B"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Солнечною краской (руки поднять вверх, через стороны опустить вниз)</w:t>
      </w:r>
    </w:p>
    <w:p w14:paraId="2842D5F0"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Ягоды рябинки (руки перед грудью одна на другой)</w:t>
      </w:r>
    </w:p>
    <w:p w14:paraId="27161615"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Краской цвета алого (руки поднять вверх, через стороны опустить вниз)</w:t>
      </w:r>
    </w:p>
    <w:p w14:paraId="1559D875"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Хохлома, да хохлома (руки на поясе, повороты туловища вправо – влево)</w:t>
      </w:r>
    </w:p>
    <w:p w14:paraId="32D1B627" w14:textId="77777777" w:rsidR="00F9294A" w:rsidRPr="00F9294A" w:rsidRDefault="00F9294A" w:rsidP="00F9294A">
      <w:pPr>
        <w:ind w:firstLine="0"/>
        <w:rPr>
          <w:rFonts w:ascii="Times New Roman" w:hAnsi="Times New Roman"/>
          <w:sz w:val="28"/>
          <w:szCs w:val="28"/>
        </w:rPr>
      </w:pPr>
      <w:r w:rsidRPr="00F9294A">
        <w:rPr>
          <w:rFonts w:ascii="Times New Roman" w:hAnsi="Times New Roman"/>
          <w:sz w:val="28"/>
          <w:szCs w:val="28"/>
        </w:rPr>
        <w:t>Вот так чудо дивное! (руки поднять вверх, через стороны опустить вниз).</w:t>
      </w:r>
    </w:p>
    <w:p w14:paraId="3245D21B" w14:textId="77777777" w:rsidR="00F9294A" w:rsidRPr="00F9294A" w:rsidRDefault="00F9294A" w:rsidP="008B66C2">
      <w:pPr>
        <w:ind w:firstLine="0"/>
        <w:rPr>
          <w:rFonts w:ascii="Times New Roman" w:hAnsi="Times New Roman"/>
          <w:sz w:val="28"/>
          <w:szCs w:val="28"/>
        </w:rPr>
      </w:pPr>
      <w:r w:rsidRPr="00F9294A">
        <w:rPr>
          <w:rFonts w:ascii="Times New Roman" w:hAnsi="Times New Roman"/>
          <w:sz w:val="28"/>
          <w:szCs w:val="28"/>
        </w:rPr>
        <w:t>- Молодцы! Присаживайтесь</w:t>
      </w:r>
    </w:p>
    <w:p w14:paraId="3B9A2AC7" w14:textId="77777777" w:rsidR="00F9294A" w:rsidRPr="00F9294A" w:rsidRDefault="00F9294A" w:rsidP="008B66C2">
      <w:pPr>
        <w:ind w:firstLine="0"/>
        <w:rPr>
          <w:rFonts w:ascii="Times New Roman" w:hAnsi="Times New Roman"/>
          <w:sz w:val="28"/>
          <w:szCs w:val="28"/>
        </w:rPr>
      </w:pPr>
      <w:r w:rsidRPr="00F9294A">
        <w:rPr>
          <w:rFonts w:ascii="Times New Roman" w:hAnsi="Times New Roman"/>
          <w:sz w:val="28"/>
          <w:szCs w:val="28"/>
        </w:rPr>
        <w:t xml:space="preserve">- Сейчас вы станете мастерами – художниками </w:t>
      </w:r>
      <w:r w:rsidR="008B66C2">
        <w:rPr>
          <w:rFonts w:ascii="Times New Roman" w:hAnsi="Times New Roman"/>
          <w:sz w:val="28"/>
          <w:szCs w:val="28"/>
        </w:rPr>
        <w:t>Хохломы и распишите наши заготовки посуды, горшочки и кувшинчики</w:t>
      </w:r>
      <w:r w:rsidRPr="00F9294A">
        <w:rPr>
          <w:rFonts w:ascii="Times New Roman" w:hAnsi="Times New Roman"/>
          <w:sz w:val="28"/>
          <w:szCs w:val="28"/>
        </w:rPr>
        <w:t xml:space="preserve"> узорами.</w:t>
      </w:r>
    </w:p>
    <w:p w14:paraId="2467ED62" w14:textId="77777777" w:rsidR="00FA1B03" w:rsidRPr="00F9294A" w:rsidRDefault="00F9294A" w:rsidP="00F9294A">
      <w:pPr>
        <w:rPr>
          <w:rFonts w:ascii="Times New Roman" w:hAnsi="Times New Roman"/>
          <w:sz w:val="28"/>
          <w:szCs w:val="28"/>
        </w:rPr>
      </w:pPr>
      <w:r w:rsidRPr="00F9294A">
        <w:rPr>
          <w:rFonts w:ascii="Times New Roman" w:hAnsi="Times New Roman"/>
          <w:sz w:val="28"/>
          <w:szCs w:val="28"/>
        </w:rPr>
        <w:t>После</w:t>
      </w:r>
      <w:r w:rsidR="008B66C2">
        <w:rPr>
          <w:rFonts w:ascii="Times New Roman" w:hAnsi="Times New Roman"/>
          <w:sz w:val="28"/>
          <w:szCs w:val="28"/>
        </w:rPr>
        <w:t xml:space="preserve"> окончания работы Ребята встают и проходят вдоль столов, просматривают все работы. Проводим анализ работ</w:t>
      </w:r>
      <w:r w:rsidRPr="00F9294A">
        <w:rPr>
          <w:rFonts w:ascii="Times New Roman" w:hAnsi="Times New Roman"/>
          <w:sz w:val="28"/>
          <w:szCs w:val="28"/>
        </w:rPr>
        <w:t>.</w:t>
      </w:r>
      <w:r w:rsidR="008B66C2">
        <w:rPr>
          <w:rFonts w:ascii="Times New Roman" w:hAnsi="Times New Roman"/>
          <w:sz w:val="28"/>
          <w:szCs w:val="28"/>
        </w:rPr>
        <w:t xml:space="preserve"> Молодцы ребята все постарались!</w:t>
      </w:r>
      <w:bookmarkStart w:id="0" w:name="_GoBack"/>
      <w:bookmarkEnd w:id="0"/>
    </w:p>
    <w:sectPr w:rsidR="00FA1B03" w:rsidRPr="00F9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4A"/>
    <w:rsid w:val="005C7B67"/>
    <w:rsid w:val="008B66C2"/>
    <w:rsid w:val="00F9294A"/>
    <w:rsid w:val="00FA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F863"/>
  <w15:chartTrackingRefBased/>
  <w15:docId w15:val="{E72B3490-38D5-4FBB-AAC9-3B357E51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B67"/>
    <w:rPr>
      <w:sz w:val="22"/>
      <w:szCs w:val="22"/>
      <w:lang w:eastAsia="ru-RU"/>
    </w:rPr>
  </w:style>
  <w:style w:type="paragraph" w:styleId="1">
    <w:name w:val="heading 1"/>
    <w:basedOn w:val="a"/>
    <w:next w:val="a"/>
    <w:link w:val="10"/>
    <w:uiPriority w:val="9"/>
    <w:qFormat/>
    <w:rsid w:val="005C7B67"/>
    <w:pPr>
      <w:jc w:val="center"/>
      <w:outlineLvl w:val="0"/>
    </w:pPr>
    <w:rPr>
      <w:rFonts w:ascii="Times New Roman" w:hAnsi="Times New Roman"/>
      <w:b/>
      <w:sz w:val="28"/>
      <w:szCs w:val="28"/>
      <w:lang w:eastAsia="en-US"/>
    </w:rPr>
  </w:style>
  <w:style w:type="paragraph" w:styleId="2">
    <w:name w:val="heading 2"/>
    <w:basedOn w:val="a"/>
    <w:next w:val="a"/>
    <w:link w:val="20"/>
    <w:uiPriority w:val="9"/>
    <w:unhideWhenUsed/>
    <w:qFormat/>
    <w:rsid w:val="005C7B67"/>
    <w:pPr>
      <w:jc w:val="center"/>
      <w:outlineLvl w:val="1"/>
    </w:pPr>
    <w:rPr>
      <w:rFonts w:ascii="Times New Roman" w:hAnsi="Times New Roman"/>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7B67"/>
    <w:rPr>
      <w:rFonts w:ascii="Times New Roman" w:hAnsi="Times New Roman"/>
      <w:b/>
      <w:sz w:val="28"/>
      <w:szCs w:val="28"/>
    </w:rPr>
  </w:style>
  <w:style w:type="character" w:customStyle="1" w:styleId="20">
    <w:name w:val="Заголовок 2 Знак"/>
    <w:link w:val="2"/>
    <w:uiPriority w:val="9"/>
    <w:rsid w:val="005C7B67"/>
    <w:rPr>
      <w:rFonts w:ascii="Times New Roman" w:hAnsi="Times New Roman"/>
      <w:b/>
      <w:sz w:val="28"/>
      <w:szCs w:val="28"/>
    </w:rPr>
  </w:style>
  <w:style w:type="character" w:styleId="a3">
    <w:name w:val="Strong"/>
    <w:uiPriority w:val="22"/>
    <w:qFormat/>
    <w:rsid w:val="005C7B67"/>
    <w:rPr>
      <w:b/>
      <w:bCs/>
    </w:rPr>
  </w:style>
  <w:style w:type="character" w:styleId="a4">
    <w:name w:val="Emphasis"/>
    <w:uiPriority w:val="20"/>
    <w:qFormat/>
    <w:rsid w:val="005C7B67"/>
    <w:rPr>
      <w:i/>
      <w:iCs/>
    </w:rPr>
  </w:style>
  <w:style w:type="paragraph" w:styleId="a5">
    <w:name w:val="TOC Heading"/>
    <w:basedOn w:val="1"/>
    <w:next w:val="a"/>
    <w:uiPriority w:val="39"/>
    <w:semiHidden/>
    <w:unhideWhenUsed/>
    <w:qFormat/>
    <w:rsid w:val="005C7B67"/>
    <w:pPr>
      <w:keepNext/>
      <w:keepLines/>
      <w:spacing w:before="480" w:line="276" w:lineRule="auto"/>
      <w:jc w:val="left"/>
      <w:outlineLvl w:val="9"/>
    </w:pPr>
    <w:rPr>
      <w:rFonts w:ascii="Cambria" w:hAnsi="Cambria"/>
      <w:b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2022-11-14T06:27:00Z</dcterms:created>
  <dcterms:modified xsi:type="dcterms:W3CDTF">2022-11-14T06:43:00Z</dcterms:modified>
</cp:coreProperties>
</file>