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A" w:rsidRPr="00A7449F" w:rsidRDefault="0029448A" w:rsidP="00294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9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9448A" w:rsidRPr="00A7449F" w:rsidRDefault="0029448A" w:rsidP="00294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9F">
        <w:rPr>
          <w:rFonts w:ascii="Times New Roman" w:hAnsi="Times New Roman" w:cs="Times New Roman"/>
          <w:sz w:val="24"/>
          <w:szCs w:val="24"/>
        </w:rPr>
        <w:t xml:space="preserve">Д/С 38 села </w:t>
      </w:r>
      <w:proofErr w:type="spellStart"/>
      <w:r w:rsidRPr="00A7449F">
        <w:rPr>
          <w:rFonts w:ascii="Times New Roman" w:hAnsi="Times New Roman" w:cs="Times New Roman"/>
          <w:sz w:val="24"/>
          <w:szCs w:val="24"/>
        </w:rPr>
        <w:t>Великовечного</w:t>
      </w:r>
      <w:proofErr w:type="spellEnd"/>
      <w:r w:rsidRPr="00A744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7449F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7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8A" w:rsidRPr="00A7449F" w:rsidRDefault="0029448A" w:rsidP="00294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49F">
        <w:rPr>
          <w:rFonts w:ascii="Times New Roman" w:hAnsi="Times New Roman" w:cs="Times New Roman"/>
          <w:sz w:val="24"/>
          <w:szCs w:val="24"/>
        </w:rPr>
        <w:t>района.</w:t>
      </w:r>
    </w:p>
    <w:p w:rsidR="0029448A" w:rsidRPr="00A7449F" w:rsidRDefault="0029448A" w:rsidP="0029448A">
      <w:pPr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448A" w:rsidRPr="00A7449F" w:rsidRDefault="0029448A" w:rsidP="0029448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Cs/>
          <w:i/>
          <w:sz w:val="24"/>
          <w:szCs w:val="24"/>
        </w:rPr>
        <w:t>Семинар практикум</w:t>
      </w:r>
    </w:p>
    <w:p w:rsidR="0029448A" w:rsidRPr="00A7449F" w:rsidRDefault="0029448A" w:rsidP="002944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449F">
        <w:rPr>
          <w:rFonts w:ascii="Times New Roman" w:hAnsi="Times New Roman" w:cs="Times New Roman"/>
          <w:i/>
          <w:sz w:val="24"/>
          <w:szCs w:val="24"/>
        </w:rPr>
        <w:t>Тема:</w:t>
      </w:r>
      <w:r w:rsidRPr="00A7449F">
        <w:rPr>
          <w:rFonts w:ascii="Times New Roman" w:hAnsi="Times New Roman" w:cs="Times New Roman"/>
          <w:b/>
          <w:i/>
          <w:sz w:val="24"/>
          <w:szCs w:val="24"/>
        </w:rPr>
        <w:t xml:space="preserve"> " </w:t>
      </w:r>
      <w:r w:rsidRPr="00A744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Люби и знай родной свой край</w:t>
      </w:r>
      <w:r w:rsidRPr="00A7449F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29448A" w:rsidRPr="00A7449F" w:rsidRDefault="0029448A" w:rsidP="0029448A">
      <w:pPr>
        <w:rPr>
          <w:rFonts w:ascii="Times New Roman" w:hAnsi="Times New Roman" w:cs="Times New Roman"/>
          <w:i/>
          <w:sz w:val="24"/>
          <w:szCs w:val="24"/>
        </w:rPr>
      </w:pPr>
    </w:p>
    <w:p w:rsidR="0029448A" w:rsidRPr="00A7449F" w:rsidRDefault="0029448A" w:rsidP="0029448A">
      <w:pPr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rPr>
          <w:rFonts w:ascii="Times New Roman" w:hAnsi="Times New Roman" w:cs="Times New Roman"/>
          <w:sz w:val="24"/>
          <w:szCs w:val="24"/>
        </w:rPr>
      </w:pPr>
      <w:r w:rsidRPr="00A7449F">
        <w:rPr>
          <w:rFonts w:ascii="Times New Roman" w:hAnsi="Times New Roman" w:cs="Times New Roman"/>
          <w:sz w:val="24"/>
          <w:szCs w:val="24"/>
        </w:rPr>
        <w:tab/>
      </w: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448A" w:rsidRPr="00A7449F" w:rsidRDefault="0029448A" w:rsidP="0029448A">
      <w:pPr>
        <w:tabs>
          <w:tab w:val="left" w:pos="632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7449F">
        <w:rPr>
          <w:rFonts w:ascii="Times New Roman" w:hAnsi="Times New Roman" w:cs="Times New Roman"/>
          <w:sz w:val="24"/>
          <w:szCs w:val="24"/>
        </w:rPr>
        <w:t xml:space="preserve">подготовила:  </w:t>
      </w:r>
      <w:proofErr w:type="spellStart"/>
      <w:r w:rsidRPr="00A7449F">
        <w:rPr>
          <w:rFonts w:ascii="Times New Roman" w:hAnsi="Times New Roman" w:cs="Times New Roman"/>
          <w:sz w:val="24"/>
          <w:szCs w:val="24"/>
        </w:rPr>
        <w:t>Малеваная</w:t>
      </w:r>
      <w:proofErr w:type="spellEnd"/>
      <w:r w:rsidRPr="00A7449F">
        <w:rPr>
          <w:rFonts w:ascii="Times New Roman" w:hAnsi="Times New Roman" w:cs="Times New Roman"/>
          <w:sz w:val="24"/>
          <w:szCs w:val="24"/>
        </w:rPr>
        <w:t xml:space="preserve">  Н.В.</w:t>
      </w:r>
    </w:p>
    <w:p w:rsidR="0029448A" w:rsidRPr="00A7449F" w:rsidRDefault="0029448A" w:rsidP="0029448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FF0000"/>
        </w:rPr>
      </w:pPr>
    </w:p>
    <w:p w:rsidR="0029448A" w:rsidRPr="00A7449F" w:rsidRDefault="0029448A" w:rsidP="0029448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29448A" w:rsidRPr="00A7449F" w:rsidRDefault="0029448A" w:rsidP="0029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29448A" w:rsidRPr="00A7449F" w:rsidRDefault="0029448A" w:rsidP="0029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игра направлена на повышение профессиональной компетентности, педагогического мастерства воспитателей в осуществлении задач нравственного воспитания детей дошкольного возраста.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Повышать знания, профессиональную компетентность, педагогическое мастерство воспитателей в осуществлении задач нравственного воспитания.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Развивать умение обсуждать и согласовывать предложенные вопросы, задания. Развивать творческую активность участников.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Актуальность: 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A74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современных условиях патриотическое воспитание особенно актуально.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В Конституции РФ  и в проекте «Национальной доктрины образования  РФ» провозглашены ценностные установки - это права и свобода человека, любовь к Отечеству, равноправие народов, незыблемость демократической основы России, бережное отношение к историко-культурному наследию народов, разностороннее развитие детей.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Эти базовые установки служат для определения целей и задач при организации работы по патриотическому  воспитанию подрастающего поколения.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настоящее время большое значение приобретает поиск и разработка инновационных подходов к патриотическому воспитанию.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На современном этапе по-иному раскрывается смысл таких понятий, как «патриотизм», «гражданин», «патриот».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Прежде чем стать патриотом России, надо знать традиции России, своего края, города, семьи, жить их интересами и заботами.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представлении детей об окружающем мире, обществе, и культуре.</w:t>
      </w:r>
    </w:p>
    <w:p w:rsidR="0029448A" w:rsidRPr="00A7449F" w:rsidRDefault="0029448A" w:rsidP="0029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Ход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по командам. 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Команда  Умники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Команда Знатоки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читает стихотворение: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A744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Ты был на Кубани? А ты побывай. 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44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Отличные люди, прославленный край!</w:t>
      </w:r>
      <w:r w:rsidRPr="00A7449F">
        <w:rPr>
          <w:rFonts w:ascii="Times New Roman" w:hAnsi="Times New Roman" w:cs="Times New Roman"/>
          <w:i/>
          <w:sz w:val="24"/>
          <w:szCs w:val="24"/>
        </w:rPr>
        <w:br/>
      </w:r>
      <w:r w:rsidRPr="00A744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вижу поле золотое. Я вижу море голубое, 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44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Здесь будем мы с тобою Кубанца звание нести! 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744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Край родной…Ты весь на нашей карте.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44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Синь озер, дороги и хребты…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A744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     Разминка  Задания для обеих команд</w:t>
      </w:r>
    </w:p>
    <w:p w:rsidR="00EA23EC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Предлагаю участникам команд открыть свои конверты и достать карточки, прочитать текст и </w:t>
      </w:r>
      <w:r w:rsidR="00EA23EC"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Команда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Что такое воспитать патриота своей Родины?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Воспитать патриотов России – </w:t>
      </w: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это значит…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(Воспитать любовь к своей семье, детскому саду, родному городу, родной стране;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Формировать начала гражданственности у подрастающего поколения;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Формировать интерес у детей к историческому и культурному наследию страны.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Воспитывать патриотов сегодня - это значит обеспечить будущее завтра.)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команда</w:t>
      </w:r>
    </w:p>
    <w:p w:rsidR="0029448A" w:rsidRPr="00A7449F" w:rsidRDefault="0029448A" w:rsidP="0029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МОДЕЛЬ ПАТРИОТИЧЕСКОГО ВОСПИТАНИЯ</w:t>
      </w:r>
    </w:p>
    <w:p w:rsidR="0029448A" w:rsidRPr="00A7449F" w:rsidRDefault="0029448A" w:rsidP="0029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СОВРЕМЕННЫХ УСЛОВИЯХ</w:t>
      </w:r>
    </w:p>
    <w:tbl>
      <w:tblPr>
        <w:tblW w:w="11341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2"/>
        <w:gridCol w:w="4669"/>
        <w:gridCol w:w="2670"/>
      </w:tblGrid>
      <w:tr w:rsidR="0029448A" w:rsidRPr="00A7449F" w:rsidTr="0029448A"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A" w:rsidRPr="00A7449F" w:rsidRDefault="0029448A" w:rsidP="002944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 А П Р А В Л Е Н И Я</w:t>
            </w:r>
          </w:p>
        </w:tc>
      </w:tr>
      <w:tr w:rsidR="0029448A" w:rsidRPr="00A7449F" w:rsidTr="0029448A"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A" w:rsidRPr="00A7449F" w:rsidRDefault="0029448A" w:rsidP="002944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A" w:rsidRPr="00A7449F" w:rsidRDefault="0029448A" w:rsidP="002944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Историко-краеведческое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A" w:rsidRPr="00A7449F" w:rsidRDefault="0029448A" w:rsidP="002944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Культурное</w:t>
            </w:r>
          </w:p>
        </w:tc>
      </w:tr>
      <w:tr w:rsidR="0029448A" w:rsidRPr="00A7449F" w:rsidTr="0029448A"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A" w:rsidRPr="00A7449F" w:rsidRDefault="0029448A" w:rsidP="002944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является важным фактором в воспитании патриотизма. Она окружает ребенка, рано входит в его жизнь, доступна и понятна ему. С умения видеть красоту родной природы начинается формирование чувства Родины. Знание природы своего края дает возможность </w:t>
            </w:r>
            <w:r w:rsidRPr="00A7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видеть и находить взаимосвязи природных явлений, учит правильному поведению, умению заботиться, сохранять и любить то, что нас окружает. 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A" w:rsidRPr="00A7449F" w:rsidRDefault="0029448A" w:rsidP="002944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регион, город, село неповторимы, различаются своим историческим прошлым, архитектурой. Задача педагогов и родителей знакомить детей с окружающей действительностью, опираясь на исторические события и факты. Следует рассказать ребенку, что его родной город славен своей историей, </w:t>
            </w:r>
            <w:r w:rsidRPr="00A7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достопримечательностями, памятниками, великими людьми. Каждая улица, здание, каждый уголок родного города, села хранит в себе память событий. Невозможно их полюбить, оберегать, не зная их судьбы, исторического прошлого.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48A" w:rsidRPr="00A7449F" w:rsidRDefault="0029448A" w:rsidP="002944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Знакомя детей с истоками народной культуры, мы приобщаем их к культурному богатству русского народа. Знакомя детей с фольклором, </w:t>
            </w:r>
            <w:r w:rsidRPr="00A7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предметами старины, традициями народа, мы помогаем им усвоить опыт наших предков.</w:t>
            </w:r>
          </w:p>
        </w:tc>
      </w:tr>
    </w:tbl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Ведущий:</w:t>
      </w:r>
    </w:p>
    <w:p w:rsidR="00EA23EC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А сейчас слушаем  ответы команд. 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- Спасибо нашим командам за правильные ответы. Действительно, работа по патриотическому воспитанию  многогранна, разнопланова, она ведётся по трём направлениям – это экологическое, историко-краеведческое и культурное  направления.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сейчас, приглашаем поиграть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проблемы </w:t>
      </w:r>
      <w:proofErr w:type="spellStart"/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порешать</w:t>
      </w:r>
      <w:proofErr w:type="spellEnd"/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Что-то вспомнить, повторить,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не знаем, подучить.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- С чего начинается Родина… с малой родины, с родного края, города, улицы, двора, с того места, где человек родился и вырос… История города – это живая история, она отражается и в биографии семьи и в судьбе каждого человека.</w:t>
      </w:r>
    </w:p>
    <w:p w:rsidR="0029448A" w:rsidRPr="00A7449F" w:rsidRDefault="0029448A" w:rsidP="0029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Предлагаю словесную игру </w:t>
      </w: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«Какое наше село? »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Придумайте слова-признаки (прилагательные)  о нашем городе на каждую букву, которые есть в названии нашего города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Например</w:t>
      </w: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–  оригинальное, образцовое…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 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– любимое, ласковое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 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– единственное…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 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необыкновенное…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 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– гордое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отличное,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– родное</w:t>
      </w:r>
      <w:r w:rsidR="00EA23EC"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развивающее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ся…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EA23EC"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–солнечное, современное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 </w:t>
      </w:r>
      <w:r w:rsidR="00EA23EC"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– красивое, комфортное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- С чего начинается Родина… с изучения традиций, национальных праздников, народных игр и культуры, с ознакомления с  городами и достопримечательностями</w:t>
      </w:r>
      <w:r w:rsidR="00EA23EC"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EA23EC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чего начинается Родина… С нашей малой Родины, с родного края, с истории </w:t>
      </w:r>
    </w:p>
    <w:p w:rsidR="00EA23EC" w:rsidRPr="00A7449F" w:rsidRDefault="00EA23EC" w:rsidP="00EA23EC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A7449F">
        <w:rPr>
          <w:color w:val="202122"/>
        </w:rPr>
        <w:t>До образования казацких поселений на этом месте находилось большое </w:t>
      </w:r>
      <w:hyperlink r:id="rId5" w:tooltip="Адыги" w:history="1">
        <w:r w:rsidRPr="00A7449F">
          <w:rPr>
            <w:rStyle w:val="a4"/>
            <w:color w:val="0645AD"/>
          </w:rPr>
          <w:t>адыгское</w:t>
        </w:r>
      </w:hyperlink>
      <w:r w:rsidRPr="00A7449F">
        <w:rPr>
          <w:color w:val="202122"/>
        </w:rPr>
        <w:t> поселение, которое носило название </w:t>
      </w:r>
      <w:proofErr w:type="spellStart"/>
      <w:r w:rsidR="00011C0A" w:rsidRPr="00A7449F">
        <w:rPr>
          <w:color w:val="202122"/>
        </w:rPr>
        <w:fldChar w:fldCharType="begin"/>
      </w:r>
      <w:r w:rsidRPr="00A7449F">
        <w:rPr>
          <w:color w:val="202122"/>
        </w:rPr>
        <w:instrText xml:space="preserve"> HYPERLINK "https://ru.wikipedia.org/wiki/%D0%90%D0%B4%D1%8B%D0%B3%D0%B5%D0%B9%D1%81%D0%BA%D0%B8%D0%B9_%D1%8F%D0%B7%D1%8B%D0%BA" \o "Адыгейский язык" </w:instrText>
      </w:r>
      <w:r w:rsidR="00011C0A" w:rsidRPr="00A7449F">
        <w:rPr>
          <w:color w:val="202122"/>
        </w:rPr>
        <w:fldChar w:fldCharType="separate"/>
      </w:r>
      <w:r w:rsidRPr="00A7449F">
        <w:rPr>
          <w:rStyle w:val="a4"/>
          <w:color w:val="0645AD"/>
        </w:rPr>
        <w:t>адыг</w:t>
      </w:r>
      <w:proofErr w:type="spellEnd"/>
      <w:r w:rsidRPr="00A7449F">
        <w:rPr>
          <w:rStyle w:val="a4"/>
          <w:color w:val="0645AD"/>
        </w:rPr>
        <w:t>.</w:t>
      </w:r>
      <w:r w:rsidR="00011C0A" w:rsidRPr="00A7449F">
        <w:rPr>
          <w:color w:val="202122"/>
        </w:rPr>
        <w:fldChar w:fldCharType="end"/>
      </w:r>
      <w:r w:rsidRPr="00A7449F">
        <w:rPr>
          <w:color w:val="202122"/>
        </w:rPr>
        <w:t> </w:t>
      </w:r>
      <w:proofErr w:type="spellStart"/>
      <w:r w:rsidRPr="00A7449F">
        <w:rPr>
          <w:i/>
          <w:iCs/>
          <w:color w:val="202122"/>
        </w:rPr>
        <w:t>Джэджап</w:t>
      </w:r>
      <w:proofErr w:type="spellEnd"/>
      <w:r w:rsidRPr="00A7449F">
        <w:rPr>
          <w:color w:val="202122"/>
        </w:rPr>
        <w:t> — «аул, расположенный в устье реки </w:t>
      </w:r>
      <w:proofErr w:type="spellStart"/>
      <w:r w:rsidR="00011C0A" w:rsidRPr="00A7449F">
        <w:rPr>
          <w:color w:val="202122"/>
        </w:rPr>
        <w:fldChar w:fldCharType="begin"/>
      </w:r>
      <w:r w:rsidRPr="00A7449F">
        <w:rPr>
          <w:color w:val="202122"/>
        </w:rPr>
        <w:instrText xml:space="preserve"> HYPERLINK "https://ru.wikipedia.org/wiki/%D0%93%D0%B8%D0%B0%D0%B3%D0%B0" \o "Гиага" </w:instrText>
      </w:r>
      <w:r w:rsidR="00011C0A" w:rsidRPr="00A7449F">
        <w:rPr>
          <w:color w:val="202122"/>
        </w:rPr>
        <w:fldChar w:fldCharType="separate"/>
      </w:r>
      <w:r w:rsidRPr="00A7449F">
        <w:rPr>
          <w:rStyle w:val="a4"/>
          <w:color w:val="0645AD"/>
        </w:rPr>
        <w:t>Гиаги</w:t>
      </w:r>
      <w:proofErr w:type="spellEnd"/>
      <w:r w:rsidR="00011C0A" w:rsidRPr="00A7449F">
        <w:rPr>
          <w:color w:val="202122"/>
        </w:rPr>
        <w:fldChar w:fldCharType="end"/>
      </w:r>
      <w:r w:rsidRPr="00A7449F">
        <w:rPr>
          <w:color w:val="202122"/>
        </w:rPr>
        <w:t>». В результате </w:t>
      </w:r>
      <w:hyperlink r:id="rId6" w:tooltip="Кавказская война" w:history="1">
        <w:r w:rsidRPr="00A7449F">
          <w:rPr>
            <w:rStyle w:val="a4"/>
            <w:color w:val="0645AD"/>
          </w:rPr>
          <w:t>Кавказской войны</w:t>
        </w:r>
      </w:hyperlink>
      <w:r w:rsidRPr="00A7449F">
        <w:rPr>
          <w:color w:val="202122"/>
        </w:rPr>
        <w:t> и </w:t>
      </w:r>
      <w:proofErr w:type="spellStart"/>
      <w:r w:rsidR="00011C0A" w:rsidRPr="00A7449F">
        <w:rPr>
          <w:color w:val="202122"/>
        </w:rPr>
        <w:fldChar w:fldCharType="begin"/>
      </w:r>
      <w:r w:rsidRPr="00A7449F">
        <w:rPr>
          <w:color w:val="202122"/>
        </w:rPr>
        <w:instrText xml:space="preserve"> HYPERLINK "https://ru.wikipedia.org/wiki/%D0%9A%D0%B0%D0%B2%D0%BA%D0%B0%D0%B7%D1%81%D0%BA%D0%BE%D0%B5_%D0%BC%D1%83%D1%85%D0%B0%D0%B4%D0%B6%D0%B8%D1%80%D1%81%D1%82%D0%B2%D0%BE" \o "Кавказское мухаджирство" </w:instrText>
      </w:r>
      <w:r w:rsidR="00011C0A" w:rsidRPr="00A7449F">
        <w:rPr>
          <w:color w:val="202122"/>
        </w:rPr>
        <w:fldChar w:fldCharType="separate"/>
      </w:r>
      <w:r w:rsidRPr="00A7449F">
        <w:rPr>
          <w:rStyle w:val="a4"/>
          <w:color w:val="0645AD"/>
        </w:rPr>
        <w:t>мухаджирства</w:t>
      </w:r>
      <w:proofErr w:type="spellEnd"/>
      <w:r w:rsidR="00011C0A" w:rsidRPr="00A7449F">
        <w:rPr>
          <w:color w:val="202122"/>
        </w:rPr>
        <w:fldChar w:fldCharType="end"/>
      </w:r>
      <w:r w:rsidRPr="00A7449F">
        <w:rPr>
          <w:color w:val="202122"/>
        </w:rPr>
        <w:t> оно было уничтожено.</w:t>
      </w:r>
    </w:p>
    <w:p w:rsidR="00EA23EC" w:rsidRPr="00A7449F" w:rsidRDefault="00EA23EC" w:rsidP="00EA23EC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A7449F">
        <w:rPr>
          <w:color w:val="202122"/>
        </w:rPr>
        <w:t>После этого на этом месте находились сёла Великое и Вечное. Село Вечное появилось в </w:t>
      </w:r>
      <w:hyperlink r:id="rId7" w:tooltip="1873 год" w:history="1">
        <w:r w:rsidRPr="00A7449F">
          <w:rPr>
            <w:rStyle w:val="a4"/>
            <w:color w:val="0645AD"/>
          </w:rPr>
          <w:t>1873 году</w:t>
        </w:r>
      </w:hyperlink>
      <w:r w:rsidRPr="00A7449F">
        <w:rPr>
          <w:color w:val="202122"/>
        </w:rPr>
        <w:t>, до 1920 года называлось «Филипповское, сельцо Филипповка располагалось на частном владельческом участке, купленном у князей Ахеджаковых. В Филипповке проживали 564 человека, в том числе 293 лица мужского пола, 271 — женского, насчитывалось 86 дворов и 86 домов, жителям принадлежали 1193 десятины земли. Имелись 1 церковь, 1 мануфактурное заведение, 1 питейная лавка.</w:t>
      </w:r>
    </w:p>
    <w:p w:rsidR="00EA23EC" w:rsidRPr="00A7449F" w:rsidRDefault="00EA23EC" w:rsidP="00EA23EC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A7449F">
        <w:rPr>
          <w:color w:val="202122"/>
        </w:rPr>
        <w:t>В </w:t>
      </w:r>
      <w:hyperlink r:id="rId8" w:tooltip="1894 год" w:history="1">
        <w:r w:rsidRPr="00A7449F">
          <w:rPr>
            <w:rStyle w:val="a4"/>
            <w:color w:val="0645AD"/>
          </w:rPr>
          <w:t>1894 году</w:t>
        </w:r>
      </w:hyperlink>
      <w:r w:rsidRPr="00A7449F">
        <w:rPr>
          <w:color w:val="202122"/>
        </w:rPr>
        <w:t xml:space="preserve"> было основано село Великое, до 1918 года называлось «Царский Дар». Было заселено крестьянами и отставными казаками. Решением Краснодарского крайисполкома </w:t>
      </w:r>
      <w:r w:rsidRPr="00A7449F">
        <w:rPr>
          <w:color w:val="202122"/>
        </w:rPr>
        <w:lastRenderedPageBreak/>
        <w:t>от </w:t>
      </w:r>
      <w:hyperlink r:id="rId9" w:tooltip="24 мая" w:history="1">
        <w:r w:rsidRPr="00A7449F">
          <w:rPr>
            <w:rStyle w:val="a4"/>
            <w:color w:val="0645AD"/>
          </w:rPr>
          <w:t>24 мая</w:t>
        </w:r>
      </w:hyperlink>
      <w:r w:rsidRPr="00A7449F">
        <w:rPr>
          <w:color w:val="202122"/>
        </w:rPr>
        <w:t> </w:t>
      </w:r>
      <w:hyperlink r:id="rId10" w:tooltip="1967 год" w:history="1">
        <w:r w:rsidRPr="00A7449F">
          <w:rPr>
            <w:rStyle w:val="a4"/>
            <w:color w:val="0645AD"/>
          </w:rPr>
          <w:t>1967 года</w:t>
        </w:r>
      </w:hyperlink>
      <w:r w:rsidRPr="00A7449F">
        <w:rPr>
          <w:color w:val="202122"/>
        </w:rPr>
        <w:t xml:space="preserve"> путём объединения сёл Великое и Вечное образовано село </w:t>
      </w:r>
      <w:proofErr w:type="spellStart"/>
      <w:r w:rsidRPr="00A7449F">
        <w:rPr>
          <w:color w:val="202122"/>
        </w:rPr>
        <w:t>Великовечное</w:t>
      </w:r>
      <w:proofErr w:type="spellEnd"/>
      <w:r w:rsidRPr="00A7449F">
        <w:rPr>
          <w:color w:val="202122"/>
        </w:rPr>
        <w:t>.</w:t>
      </w:r>
    </w:p>
    <w:tbl>
      <w:tblPr>
        <w:tblW w:w="10632" w:type="dxa"/>
        <w:tblInd w:w="-83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939"/>
        <w:gridCol w:w="939"/>
        <w:gridCol w:w="939"/>
        <w:gridCol w:w="939"/>
        <w:gridCol w:w="939"/>
        <w:gridCol w:w="4357"/>
      </w:tblGrid>
      <w:tr w:rsidR="00EA23EC" w:rsidRPr="00A7449F" w:rsidTr="00EA23EC">
        <w:trPr>
          <w:gridAfter w:val="6"/>
          <w:wAfter w:w="8955" w:type="dxa"/>
        </w:trPr>
        <w:tc>
          <w:tcPr>
            <w:tcW w:w="1677" w:type="dxa"/>
            <w:shd w:val="clear" w:color="auto" w:fill="FFFFFF"/>
            <w:vAlign w:val="center"/>
            <w:hideMark/>
          </w:tcPr>
          <w:p w:rsidR="00EA23EC" w:rsidRPr="00A7449F" w:rsidRDefault="00EA23EC" w:rsidP="00EA23E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EA23EC" w:rsidRPr="00A7449F" w:rsidTr="00EA23EC">
        <w:tc>
          <w:tcPr>
            <w:tcW w:w="10632" w:type="dxa"/>
            <w:gridSpan w:val="7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Численность населения</w:t>
            </w:r>
          </w:p>
        </w:tc>
      </w:tr>
      <w:tr w:rsidR="00EA23EC" w:rsidRPr="00A7449F" w:rsidTr="00EA23EC">
        <w:tc>
          <w:tcPr>
            <w:tcW w:w="16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2002</w:t>
            </w:r>
            <w:hyperlink r:id="rId11" w:anchor="cite_note-2002B-9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2010</w:t>
            </w:r>
            <w:hyperlink r:id="rId12" w:anchor="cite_note-2010AK-10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[10]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2012</w:t>
            </w:r>
            <w:hyperlink r:id="rId13" w:anchor="cite_note-2012A-11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2013</w:t>
            </w:r>
            <w:hyperlink r:id="rId14" w:anchor="cite_note-2013W-12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2014</w:t>
            </w:r>
            <w:hyperlink r:id="rId15" w:anchor="cite_note-2014CC-13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[13]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2015</w:t>
            </w:r>
            <w:hyperlink r:id="rId16" w:anchor="cite_note-2015DS-14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[14]</w:t>
              </w:r>
            </w:hyperlink>
          </w:p>
        </w:tc>
        <w:tc>
          <w:tcPr>
            <w:tcW w:w="487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2016</w:t>
            </w:r>
            <w:hyperlink r:id="rId17" w:anchor="cite_note-2016AA-15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[15]</w:t>
              </w:r>
            </w:hyperlink>
          </w:p>
        </w:tc>
      </w:tr>
      <w:tr w:rsidR="00EA23EC" w:rsidRPr="00A7449F" w:rsidTr="00EA23EC">
        <w:tc>
          <w:tcPr>
            <w:tcW w:w="16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5688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00CC00"/>
                <w:sz w:val="24"/>
                <w:szCs w:val="24"/>
              </w:rPr>
              <w:t>↗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5812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00CC00"/>
                <w:sz w:val="24"/>
                <w:szCs w:val="24"/>
              </w:rPr>
              <w:t>↗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5887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00CC00"/>
                <w:sz w:val="24"/>
                <w:szCs w:val="24"/>
              </w:rPr>
              <w:t>↗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5991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00CC00"/>
                <w:sz w:val="24"/>
                <w:szCs w:val="24"/>
              </w:rPr>
              <w:t>↗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6056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00CC00"/>
                <w:sz w:val="24"/>
                <w:szCs w:val="24"/>
              </w:rPr>
              <w:t>↗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6172</w:t>
            </w:r>
          </w:p>
        </w:tc>
        <w:tc>
          <w:tcPr>
            <w:tcW w:w="487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00CC00"/>
                <w:sz w:val="24"/>
                <w:szCs w:val="24"/>
              </w:rPr>
              <w:t>↗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6255</w:t>
            </w:r>
          </w:p>
        </w:tc>
      </w:tr>
      <w:tr w:rsidR="00EA23EC" w:rsidRPr="00A7449F" w:rsidTr="00EA23EC">
        <w:tc>
          <w:tcPr>
            <w:tcW w:w="16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2017</w:t>
            </w:r>
            <w:hyperlink r:id="rId18" w:anchor="cite_note-2017AA-16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2018</w:t>
            </w:r>
            <w:hyperlink r:id="rId19" w:anchor="cite_note-2018KR-17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2019</w:t>
            </w:r>
            <w:hyperlink r:id="rId20" w:anchor="cite_note-2019KR-18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2020</w:t>
            </w:r>
            <w:hyperlink r:id="rId21" w:anchor="cite_note-2020KR-19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  <w:r w:rsidRPr="00A7449F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  <w:t>2021</w:t>
            </w:r>
            <w:hyperlink r:id="rId22" w:anchor="cite_note-2021AA-1" w:history="1">
              <w:r w:rsidRPr="00A7449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FE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</w:rPr>
            </w:pPr>
          </w:p>
        </w:tc>
      </w:tr>
      <w:tr w:rsidR="00EA23EC" w:rsidRPr="00A7449F" w:rsidTr="00EA23EC">
        <w:tc>
          <w:tcPr>
            <w:tcW w:w="16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00CC00"/>
                <w:sz w:val="24"/>
                <w:szCs w:val="24"/>
              </w:rPr>
              <w:t>↗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6269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FF0000"/>
                <w:sz w:val="24"/>
                <w:szCs w:val="24"/>
              </w:rPr>
              <w:t>↘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6222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00CC00"/>
                <w:sz w:val="24"/>
                <w:szCs w:val="24"/>
              </w:rPr>
              <w:t>↗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6238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00CC00"/>
                <w:sz w:val="24"/>
                <w:szCs w:val="24"/>
              </w:rPr>
              <w:t>↗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6241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A7449F">
              <w:rPr>
                <w:rFonts w:ascii="Cambria Math" w:eastAsia="Times New Roman" w:hAnsi="Cambria Math" w:cs="Times New Roman"/>
                <w:b/>
                <w:bCs/>
                <w:color w:val="FF0000"/>
                <w:sz w:val="24"/>
                <w:szCs w:val="24"/>
              </w:rPr>
              <w:t>↘</w:t>
            </w:r>
            <w:r w:rsidRPr="00A7449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6150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shd w:val="clear" w:color="auto" w:fill="FFFFFF"/>
            <w:vAlign w:val="center"/>
            <w:hideMark/>
          </w:tcPr>
          <w:p w:rsidR="00EA23EC" w:rsidRPr="00A7449F" w:rsidRDefault="00EA23EC" w:rsidP="00EA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- С чего начинается Родина… с родной природы.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Кто не любит свою природу, тот не любит Отчизну свою. Общение с природой облагораживает человека, позволяет полнее ощущать красоту жизни.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Важно, чтобы первые детские ощущения были навеяны красотами родной природы, родным краем.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Хорошо, когда дети видят белоствольную березку и трепетные осинки, и понимают, что это наше родное.  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   Через воспитание любви к природе проявляются самые высокие нравственные качества человека, в их числе и любовь к Родине.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29448A" w:rsidRPr="00A7449F" w:rsidRDefault="0029448A" w:rsidP="00294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температура тела у воробья выше – зимой или летом? (Одинакова.)</w:t>
      </w:r>
    </w:p>
    <w:p w:rsidR="0029448A" w:rsidRPr="00A7449F" w:rsidRDefault="0029448A" w:rsidP="00294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птица поёт громче: в полёте или сидя на ветке? ( В полёте, т.к. при каждом взмахе крыльев растягиваются воздушные мешки, и воздух более сильной струёй поступает затем в голосовой аппарат птицы.)</w:t>
      </w:r>
    </w:p>
    <w:p w:rsidR="0029448A" w:rsidRPr="00A7449F" w:rsidRDefault="0029448A" w:rsidP="00294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лесные растения могут заменить мясо? (Грибы.)</w:t>
      </w:r>
    </w:p>
    <w:p w:rsidR="0029448A" w:rsidRPr="00A7449F" w:rsidRDefault="0029448A" w:rsidP="00294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У каких деревьев осенью листья красные? (Клён, осина, рябина.)</w:t>
      </w:r>
    </w:p>
    <w:p w:rsidR="0029448A" w:rsidRPr="00A7449F" w:rsidRDefault="0029448A" w:rsidP="00294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птицы прилетают к нам первыми после зимы? (Грачи.)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Загадка: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Он без рук, он без ног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 земли пробиться смог.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 он летом в самый зной,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Ледяной поит водой.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(Родник)</w:t>
      </w:r>
    </w:p>
    <w:p w:rsidR="0029448A" w:rsidRPr="00A7449F" w:rsidRDefault="0029448A" w:rsidP="00294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цветы носят человеческие имена? (Роза, Лилия, Василек, </w:t>
      </w:r>
      <w:proofErr w:type="spellStart"/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Ива-да-Марья</w:t>
      </w:r>
      <w:proofErr w:type="spellEnd"/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2    Какой цветок служит домом для мелких насекомых в ненастную погоду и ночью? (Колокольчик.)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3    Посреди двора золотая голова. (Подсолнух.)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4    Одно бросил – целую горсть взял. (Зерно)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5     Какая рыба носит имя человека? (Карп.)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Загадка: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неё льется, из неё льётся,</w:t>
      </w:r>
    </w:p>
    <w:p w:rsidR="0029448A" w:rsidRPr="00A7449F" w:rsidRDefault="0029448A" w:rsidP="0029448A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Сама по земле плетётся.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(Река)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Ответы команд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- С чего начинается Родина…  С любви к родной природе, с любви к живому.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первой команде: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из чего муравьи строят свой дом? (из сухих хвоинок и веток).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отличить подберёзовик от подосиновика? (у подосиновика ножка на срезе синеет).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Какой цветок на севере зацветает самый первый? (мать-и-мачеха).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второй команде: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Какая птица не ходит по земле? (воробей, он всегда прыгает).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медведя называют медведем.</w:t>
      </w:r>
      <w:r w:rsidR="00923F94"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(медоед, из- за любви к меду)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"Животные нашего края"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1. Зачем зайцу большие уши?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а) чтобы лучше слышать;</w:t>
      </w:r>
      <w:r w:rsidR="00923F94"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б) чтобы не перегреваться;</w:t>
      </w:r>
      <w:r w:rsidR="00923F94"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(терморегуляции)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торможения на поворотах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б)- для того чтобы ими потеть. Лишнее тепло улетучивается через тонкие горячие уши с большим количеством кровеносных сосудов. В жару уши отводят треть тепла, образующего при обмене веществ.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2. Зачем звери зализывают раны?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а) от боли;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б) чтобы быстрее заживали;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в) с гигиенической целью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ответ- б) чтобы быстрее заживали раны. Кроме ферментов, убивающих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микроорганизмы, в слюне обнаружен белок, стимулирующий размножение клеток кожи и образование кровеносных капилляров.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3. У кого уши на ногах?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а) у бабочек и жуков;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б) у мух и комаров;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в) у кузнечиков и сверчков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ответ -в)  У кузнечиков и сверчков. А у комаров, муравьёв, бабочек "уши" на усах, у саранчи - на животе. У волосатых гусениц "ушами" являются волоски.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4. Чем может быть полезен комар?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а) служит пищей рыбам и птицам;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б) опылением растений;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в) только вред.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ответ а)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"Закончи пословицу"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В родном краю жизнь как (в раю).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 без родины, что птица без (гнезда)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Кто умеет трудиться, тот умеет и (жить)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Доброе дело добром (оплачивается)</w:t>
      </w:r>
    </w:p>
    <w:p w:rsidR="0029448A" w:rsidRPr="00A7449F" w:rsidRDefault="0029448A" w:rsidP="00294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49F">
        <w:rPr>
          <w:rFonts w:ascii="Times New Roman" w:eastAsia="Times New Roman" w:hAnsi="Times New Roman" w:cs="Times New Roman"/>
          <w:color w:val="231F20"/>
          <w:sz w:val="24"/>
          <w:szCs w:val="24"/>
        </w:rPr>
        <w:t>От злости стареешь, от доброты (молодеешь)</w:t>
      </w:r>
    </w:p>
    <w:p w:rsidR="00923F94" w:rsidRPr="00A7449F" w:rsidRDefault="008C3F9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449F">
        <w:rPr>
          <w:rFonts w:ascii="Times New Roman" w:hAnsi="Times New Roman" w:cs="Times New Roman"/>
          <w:i/>
          <w:sz w:val="24"/>
          <w:szCs w:val="24"/>
        </w:rPr>
        <w:t>Вот и подошел к концу наш семинар, спасибо за внимание!</w:t>
      </w:r>
    </w:p>
    <w:p w:rsidR="00A7449F" w:rsidRPr="00A7449F" w:rsidRDefault="00A7449F" w:rsidP="00A7449F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br/>
        <w:t> </w:t>
      </w:r>
    </w:p>
    <w:p w:rsidR="00A7449F" w:rsidRPr="00A7449F" w:rsidRDefault="00A7449F" w:rsidP="00A7449F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  <w:lang w:val="en-US"/>
        </w:rPr>
      </w:pPr>
    </w:p>
    <w:p w:rsidR="00A7449F" w:rsidRPr="00A7449F" w:rsidRDefault="00A7449F" w:rsidP="00A7449F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A7449F" w:rsidRPr="00A7449F" w:rsidRDefault="00A7449F" w:rsidP="00A7449F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A7449F" w:rsidRPr="00A7449F" w:rsidRDefault="00A7449F" w:rsidP="00A7449F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A7449F" w:rsidRPr="00A7449F" w:rsidRDefault="00A7449F" w:rsidP="00A7449F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A7449F" w:rsidRPr="00A7449F" w:rsidRDefault="00A7449F" w:rsidP="00A7449F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lastRenderedPageBreak/>
        <w:t> </w:t>
      </w:r>
    </w:p>
    <w:p w:rsidR="00A7449F" w:rsidRPr="00A7449F" w:rsidRDefault="00A7449F" w:rsidP="00A7449F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b/>
          <w:bCs/>
          <w:color w:val="181818"/>
          <w:sz w:val="24"/>
          <w:szCs w:val="24"/>
        </w:rPr>
        <w:t>Используемая литература</w:t>
      </w:r>
    </w:p>
    <w:p w:rsidR="00A7449F" w:rsidRPr="00A7449F" w:rsidRDefault="00A7449F" w:rsidP="00A7449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A7449F" w:rsidRPr="00A7449F" w:rsidRDefault="00A7449F" w:rsidP="00A7449F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t>1.                 </w:t>
      </w:r>
      <w:r w:rsidRPr="00A74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Курортно-туристский комплекс Краснодарского края (2001-2002 гг.)/ Госкомстат России, Краснодар. - 2003.</w:t>
      </w:r>
    </w:p>
    <w:p w:rsidR="00A7449F" w:rsidRPr="00A7449F" w:rsidRDefault="00A7449F" w:rsidP="00A7449F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t>2.                 </w:t>
      </w:r>
      <w:r w:rsidRPr="00A74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Культура, отдых и туризм // Россия в цифрах - М.: </w:t>
      </w:r>
      <w:proofErr w:type="spellStart"/>
      <w:r w:rsidRPr="00A74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A74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ком. стат. РФ - 2003.</w:t>
      </w:r>
    </w:p>
    <w:p w:rsidR="00A7449F" w:rsidRPr="00A7449F" w:rsidRDefault="00A7449F" w:rsidP="00A7449F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t>3.                 </w:t>
      </w:r>
      <w:r w:rsidRPr="00A74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туризма в Краснодарском крае. http://region.kuban.info/turizm/ </w:t>
      </w:r>
      <w:proofErr w:type="spellStart"/>
      <w:r w:rsidRPr="00A74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route</w:t>
      </w:r>
      <w:proofErr w:type="spellEnd"/>
      <w:r w:rsidRPr="00A74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A74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Oks</w:t>
      </w:r>
      <w:proofErr w:type="spellEnd"/>
      <w:r w:rsidRPr="00A7449F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A7449F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A7449F">
        <w:rPr>
          <w:rFonts w:ascii="Times New Roman" w:hAnsi="Times New Roman" w:cs="Times New Roman"/>
          <w:color w:val="181818"/>
          <w:sz w:val="24"/>
          <w:szCs w:val="24"/>
        </w:rPr>
        <w:br/>
      </w:r>
    </w:p>
    <w:p w:rsidR="00A7449F" w:rsidRPr="00A7449F" w:rsidRDefault="00A7449F" w:rsidP="00A7449F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b/>
          <w:bCs/>
          <w:color w:val="181818"/>
          <w:sz w:val="24"/>
          <w:szCs w:val="24"/>
        </w:rPr>
        <w:t>Интернет - источники</w:t>
      </w:r>
    </w:p>
    <w:p w:rsidR="00A7449F" w:rsidRPr="00A7449F" w:rsidRDefault="00A7449F" w:rsidP="00A7449F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7449F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A7449F" w:rsidRPr="00A7449F" w:rsidRDefault="00A7449F" w:rsidP="00A744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A7449F">
        <w:rPr>
          <w:rFonts w:ascii="Times New Roman" w:hAnsi="Times New Roman" w:cs="Times New Roman"/>
          <w:color w:val="000000"/>
        </w:rPr>
        <w:t>                </w:t>
      </w:r>
      <w:hyperlink r:id="rId23" w:tgtFrame="_blank" w:history="1">
        <w:r w:rsidRPr="00A7449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https://anapacity.com/turizm-v-krasnodarskom-krae/</w:t>
        </w:r>
      </w:hyperlink>
    </w:p>
    <w:p w:rsidR="00A7449F" w:rsidRPr="00A7449F" w:rsidRDefault="00A7449F" w:rsidP="00A7449F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181818"/>
          <w:lang w:val="en-US"/>
        </w:rPr>
        <w:t xml:space="preserve">  </w:t>
      </w:r>
      <w:r w:rsidRPr="00A7449F">
        <w:rPr>
          <w:rFonts w:ascii="Times New Roman" w:hAnsi="Times New Roman" w:cs="Times New Roman"/>
          <w:color w:val="181818"/>
          <w:lang w:val="en-US"/>
        </w:rPr>
        <w:t xml:space="preserve"> </w:t>
      </w:r>
      <w:r w:rsidRPr="00A7449F">
        <w:rPr>
          <w:rFonts w:ascii="Times New Roman" w:hAnsi="Times New Roman" w:cs="Times New Roman"/>
          <w:color w:val="181818"/>
        </w:rPr>
        <w:t>https://www.tripadvisor.ru/</w:t>
      </w:r>
    </w:p>
    <w:p w:rsidR="00A7449F" w:rsidRPr="00A7449F" w:rsidRDefault="00A7449F">
      <w:pPr>
        <w:rPr>
          <w:rFonts w:ascii="Times New Roman" w:hAnsi="Times New Roman" w:cs="Times New Roman"/>
          <w:i/>
          <w:sz w:val="24"/>
          <w:szCs w:val="24"/>
        </w:rPr>
      </w:pPr>
    </w:p>
    <w:sectPr w:rsidR="00A7449F" w:rsidRPr="00A7449F" w:rsidSect="0029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12C"/>
    <w:multiLevelType w:val="hybridMultilevel"/>
    <w:tmpl w:val="CFF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3A01"/>
    <w:multiLevelType w:val="multilevel"/>
    <w:tmpl w:val="CEAA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D66DD"/>
    <w:multiLevelType w:val="multilevel"/>
    <w:tmpl w:val="F850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448A"/>
    <w:rsid w:val="00011C0A"/>
    <w:rsid w:val="0029448A"/>
    <w:rsid w:val="00297AD4"/>
    <w:rsid w:val="008C3F9F"/>
    <w:rsid w:val="00923F94"/>
    <w:rsid w:val="00A7449F"/>
    <w:rsid w:val="00E165FD"/>
    <w:rsid w:val="00EA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2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9448A"/>
  </w:style>
  <w:style w:type="paragraph" w:customStyle="1" w:styleId="c3">
    <w:name w:val="c3"/>
    <w:basedOn w:val="a"/>
    <w:rsid w:val="002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448A"/>
  </w:style>
  <w:style w:type="character" w:customStyle="1" w:styleId="c16">
    <w:name w:val="c16"/>
    <w:basedOn w:val="a0"/>
    <w:rsid w:val="0029448A"/>
  </w:style>
  <w:style w:type="character" w:customStyle="1" w:styleId="c4">
    <w:name w:val="c4"/>
    <w:basedOn w:val="a0"/>
    <w:rsid w:val="0029448A"/>
  </w:style>
  <w:style w:type="character" w:customStyle="1" w:styleId="c8">
    <w:name w:val="c8"/>
    <w:basedOn w:val="a0"/>
    <w:rsid w:val="0029448A"/>
  </w:style>
  <w:style w:type="character" w:customStyle="1" w:styleId="c0">
    <w:name w:val="c0"/>
    <w:basedOn w:val="a0"/>
    <w:rsid w:val="0029448A"/>
  </w:style>
  <w:style w:type="character" w:customStyle="1" w:styleId="c10">
    <w:name w:val="c10"/>
    <w:basedOn w:val="a0"/>
    <w:rsid w:val="0029448A"/>
  </w:style>
  <w:style w:type="paragraph" w:customStyle="1" w:styleId="c41">
    <w:name w:val="c41"/>
    <w:basedOn w:val="a"/>
    <w:rsid w:val="002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448A"/>
  </w:style>
  <w:style w:type="character" w:customStyle="1" w:styleId="c12">
    <w:name w:val="c12"/>
    <w:basedOn w:val="a0"/>
    <w:rsid w:val="0029448A"/>
  </w:style>
  <w:style w:type="character" w:customStyle="1" w:styleId="c36">
    <w:name w:val="c36"/>
    <w:basedOn w:val="a0"/>
    <w:rsid w:val="0029448A"/>
  </w:style>
  <w:style w:type="character" w:customStyle="1" w:styleId="c18">
    <w:name w:val="c18"/>
    <w:basedOn w:val="a0"/>
    <w:rsid w:val="0029448A"/>
  </w:style>
  <w:style w:type="paragraph" w:customStyle="1" w:styleId="c26">
    <w:name w:val="c26"/>
    <w:basedOn w:val="a"/>
    <w:rsid w:val="002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9448A"/>
  </w:style>
  <w:style w:type="character" w:customStyle="1" w:styleId="c6">
    <w:name w:val="c6"/>
    <w:basedOn w:val="a0"/>
    <w:rsid w:val="0029448A"/>
  </w:style>
  <w:style w:type="character" w:customStyle="1" w:styleId="c27">
    <w:name w:val="c27"/>
    <w:basedOn w:val="a0"/>
    <w:rsid w:val="0029448A"/>
  </w:style>
  <w:style w:type="paragraph" w:styleId="a3">
    <w:name w:val="Normal (Web)"/>
    <w:basedOn w:val="a"/>
    <w:uiPriority w:val="99"/>
    <w:semiHidden/>
    <w:unhideWhenUsed/>
    <w:rsid w:val="0029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23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94_%D0%B3%D0%BE%D0%B4" TargetMode="External"/><Relationship Id="rId13" Type="http://schemas.openxmlformats.org/officeDocument/2006/relationships/hyperlink" Target="https://ru.wikipedia.org/wiki/%D0%92%D0%B5%D0%BB%D0%B8%D0%BA%D0%BE%D0%B2%D0%B5%D1%87%D0%BD%D0%BE%D0%B5" TargetMode="External"/><Relationship Id="rId18" Type="http://schemas.openxmlformats.org/officeDocument/2006/relationships/hyperlink" Target="https://ru.wikipedia.org/wiki/%D0%92%D0%B5%D0%BB%D0%B8%D0%BA%D0%BE%D0%B2%D0%B5%D1%87%D0%BD%D0%BE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5%D0%BB%D0%B8%D0%BA%D0%BE%D0%B2%D0%B5%D1%87%D0%BD%D0%BE%D0%B5" TargetMode="External"/><Relationship Id="rId7" Type="http://schemas.openxmlformats.org/officeDocument/2006/relationships/hyperlink" Target="https://ru.wikipedia.org/wiki/1873_%D0%B3%D0%BE%D0%B4" TargetMode="External"/><Relationship Id="rId12" Type="http://schemas.openxmlformats.org/officeDocument/2006/relationships/hyperlink" Target="https://ru.wikipedia.org/wiki/%D0%92%D0%B5%D0%BB%D0%B8%D0%BA%D0%BE%D0%B2%D0%B5%D1%87%D0%BD%D0%BE%D0%B5" TargetMode="External"/><Relationship Id="rId17" Type="http://schemas.openxmlformats.org/officeDocument/2006/relationships/hyperlink" Target="https://ru.wikipedia.org/wiki/%D0%92%D0%B5%D0%BB%D0%B8%D0%BA%D0%BE%D0%B2%D0%B5%D1%87%D0%BD%D0%BE%D0%B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B%D0%B8%D0%BA%D0%BE%D0%B2%D0%B5%D1%87%D0%BD%D0%BE%D0%B5" TargetMode="External"/><Relationship Id="rId20" Type="http://schemas.openxmlformats.org/officeDocument/2006/relationships/hyperlink" Target="https://ru.wikipedia.org/wiki/%D0%92%D0%B5%D0%BB%D0%B8%D0%BA%D0%BE%D0%B2%D0%B5%D1%87%D0%BD%D0%BE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2%D0%BA%D0%B0%D0%B7%D1%81%D0%BA%D0%B0%D1%8F_%D0%B2%D0%BE%D0%B9%D0%BD%D0%B0" TargetMode="External"/><Relationship Id="rId11" Type="http://schemas.openxmlformats.org/officeDocument/2006/relationships/hyperlink" Target="https://ru.wikipedia.org/wiki/%D0%92%D0%B5%D0%BB%D0%B8%D0%BA%D0%BE%D0%B2%D0%B5%D1%87%D0%BD%D0%BE%D0%B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0%D0%B4%D1%8B%D0%B3%D0%B8" TargetMode="External"/><Relationship Id="rId15" Type="http://schemas.openxmlformats.org/officeDocument/2006/relationships/hyperlink" Target="https://ru.wikipedia.org/wiki/%D0%92%D0%B5%D0%BB%D0%B8%D0%BA%D0%BE%D0%B2%D0%B5%D1%87%D0%BD%D0%BE%D0%B5" TargetMode="External"/><Relationship Id="rId23" Type="http://schemas.openxmlformats.org/officeDocument/2006/relationships/hyperlink" Target="https://anapacity.com/turizm-v-krasnodarskom-krae/" TargetMode="External"/><Relationship Id="rId10" Type="http://schemas.openxmlformats.org/officeDocument/2006/relationships/hyperlink" Target="https://ru.wikipedia.org/wiki/1967_%D0%B3%D0%BE%D0%B4" TargetMode="External"/><Relationship Id="rId19" Type="http://schemas.openxmlformats.org/officeDocument/2006/relationships/hyperlink" Target="https://ru.wikipedia.org/wiki/%D0%92%D0%B5%D0%BB%D0%B8%D0%BA%D0%BE%D0%B2%D0%B5%D1%87%D0%BD%D0%BE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4_%D0%BC%D0%B0%D1%8F" TargetMode="External"/><Relationship Id="rId14" Type="http://schemas.openxmlformats.org/officeDocument/2006/relationships/hyperlink" Target="https://ru.wikipedia.org/wiki/%D0%92%D0%B5%D0%BB%D0%B8%D0%BA%D0%BE%D0%B2%D0%B5%D1%87%D0%BD%D0%BE%D0%B5" TargetMode="External"/><Relationship Id="rId22" Type="http://schemas.openxmlformats.org/officeDocument/2006/relationships/hyperlink" Target="https://ru.wikipedia.org/wiki/%D0%92%D0%B5%D0%BB%D0%B8%D0%BA%D0%BE%D0%B2%D0%B5%D1%87%D0%BD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2022-03-07T18:51:00Z</cp:lastPrinted>
  <dcterms:created xsi:type="dcterms:W3CDTF">2022-03-07T17:11:00Z</dcterms:created>
  <dcterms:modified xsi:type="dcterms:W3CDTF">2022-03-25T09:40:00Z</dcterms:modified>
</cp:coreProperties>
</file>