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95" w:rsidRPr="00F34495" w:rsidRDefault="00F34495" w:rsidP="00F3449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495">
        <w:rPr>
          <w:rFonts w:ascii="Times New Roman" w:hAnsi="Times New Roman" w:cs="Times New Roman"/>
          <w:b/>
          <w:sz w:val="24"/>
          <w:szCs w:val="24"/>
        </w:rPr>
        <w:t>1.</w:t>
      </w:r>
      <w:r w:rsidRPr="00F34495">
        <w:rPr>
          <w:rFonts w:ascii="Times New Roman" w:hAnsi="Times New Roman" w:cs="Times New Roman"/>
          <w:sz w:val="24"/>
          <w:szCs w:val="24"/>
        </w:rPr>
        <w:t xml:space="preserve"> </w:t>
      </w:r>
      <w:r w:rsidRPr="00F344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F31A8">
        <w:rPr>
          <w:rFonts w:ascii="Times New Roman" w:hAnsi="Times New Roman" w:cs="Times New Roman"/>
          <w:b/>
          <w:sz w:val="24"/>
          <w:szCs w:val="24"/>
        </w:rPr>
        <w:t xml:space="preserve">Слайд. </w:t>
      </w:r>
      <w:r w:rsidRPr="00F34495">
        <w:rPr>
          <w:rFonts w:ascii="Times New Roman" w:hAnsi="Times New Roman" w:cs="Times New Roman"/>
          <w:sz w:val="24"/>
          <w:szCs w:val="24"/>
        </w:rPr>
        <w:t>Мы живем в многонациональной республике Адыгея, где люди говорят на разных языках, имеют свои национальные традиции. Узнавая об истории, культуре и традициях народов, мы всесторонне развиваемся, учимся уважать и ценить каждого с его особенностями и неповторимостью. Основным направлением в моей работе является приобщение детей к истокам русской народной культуры.</w:t>
      </w:r>
    </w:p>
    <w:p w:rsidR="00F34495" w:rsidRDefault="00F34495" w:rsidP="00F34495">
      <w:pPr>
        <w:pStyle w:val="c1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34495" w:rsidRPr="00F34495" w:rsidRDefault="00F34495" w:rsidP="00F34495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 w:rsidRPr="00F34495">
        <w:rPr>
          <w:b/>
        </w:rPr>
        <w:t xml:space="preserve">3. </w:t>
      </w:r>
      <w:r w:rsidR="00EF31A8">
        <w:rPr>
          <w:b/>
        </w:rPr>
        <w:t xml:space="preserve">Слайд. </w:t>
      </w:r>
      <w:r w:rsidRPr="00F34495">
        <w:rPr>
          <w:b/>
        </w:rPr>
        <w:t xml:space="preserve"> </w:t>
      </w:r>
      <w:r w:rsidRPr="00F34495">
        <w:t>Как отмечал в своем высказывании</w:t>
      </w:r>
      <w:r>
        <w:rPr>
          <w:rStyle w:val="c8"/>
          <w:iCs/>
          <w:color w:val="333333"/>
        </w:rPr>
        <w:t xml:space="preserve"> </w:t>
      </w:r>
      <w:r w:rsidRPr="00F34495">
        <w:rPr>
          <w:color w:val="333333"/>
          <w:shd w:val="clear" w:color="auto" w:fill="FFFFFF"/>
        </w:rPr>
        <w:t>В. А. Сухомлинский: «Человеку дана память, запечатлевшая жизнь многих поколений. Память, простирающаяся через века. Только поэтому он и человек, что понимает и помнит, куда уходят корни дерева, на котором он вырос, и чем они питаются. Познавая свой народ, свое Отечество, человек познает самого себя, осмысливает свою личность, как частицу народа». </w:t>
      </w:r>
    </w:p>
    <w:p w:rsidR="00F34495" w:rsidRPr="00F34495" w:rsidRDefault="00F34495" w:rsidP="00F34495">
      <w:pPr>
        <w:pStyle w:val="a4"/>
        <w:spacing w:before="0" w:beforeAutospacing="0" w:after="240" w:afterAutospacing="0"/>
        <w:rPr>
          <w:color w:val="000000"/>
        </w:rPr>
      </w:pPr>
    </w:p>
    <w:p w:rsidR="00F34495" w:rsidRDefault="00F34495" w:rsidP="00F34495">
      <w:pPr>
        <w:pStyle w:val="a4"/>
        <w:spacing w:before="0" w:beforeAutospacing="0" w:after="240" w:afterAutospacing="0"/>
        <w:rPr>
          <w:color w:val="000000"/>
        </w:rPr>
      </w:pPr>
      <w:r w:rsidRPr="00F34495">
        <w:rPr>
          <w:b/>
          <w:color w:val="000000"/>
        </w:rPr>
        <w:t>4</w:t>
      </w:r>
      <w:r w:rsidRPr="00F34495">
        <w:rPr>
          <w:color w:val="000000"/>
        </w:rPr>
        <w:t>.</w:t>
      </w:r>
      <w:r w:rsidR="00EF31A8" w:rsidRPr="00F34495">
        <w:rPr>
          <w:b/>
        </w:rPr>
        <w:t xml:space="preserve"> </w:t>
      </w:r>
      <w:r w:rsidR="00EF31A8">
        <w:rPr>
          <w:b/>
        </w:rPr>
        <w:t xml:space="preserve">Слайд. </w:t>
      </w:r>
      <w:r w:rsidRPr="00F34495">
        <w:rPr>
          <w:color w:val="000000"/>
        </w:rPr>
        <w:t>Актуальность выбранной мною темы очевидна: в настоящее время можно с радостью отметить рост интере</w:t>
      </w:r>
      <w:r w:rsidRPr="00F34495">
        <w:rPr>
          <w:color w:val="000000"/>
        </w:rPr>
        <w:softHyphen/>
        <w:t>са к истинной истории нашего государства и общества в целом.</w:t>
      </w:r>
    </w:p>
    <w:p w:rsidR="00F34495" w:rsidRPr="00F34495" w:rsidRDefault="00F34495" w:rsidP="00F34495">
      <w:pPr>
        <w:pStyle w:val="a4"/>
        <w:spacing w:before="0" w:beforeAutospacing="0" w:after="240" w:afterAutospacing="0"/>
        <w:rPr>
          <w:color w:val="000000"/>
        </w:rPr>
      </w:pPr>
      <w:r w:rsidRPr="00F34495">
        <w:rPr>
          <w:color w:val="000000"/>
        </w:rPr>
        <w:t>Сегодня мы на многое начинаем смотреть по-иному, многое для себя заново открываем и переоцениваем. Это относится и к прошлому нашего народа.</w:t>
      </w:r>
    </w:p>
    <w:p w:rsidR="00F34495" w:rsidRPr="00F34495" w:rsidRDefault="00F34495" w:rsidP="00F34495">
      <w:pPr>
        <w:pStyle w:val="a4"/>
        <w:spacing w:before="0" w:beforeAutospacing="0" w:after="240" w:afterAutospacing="0"/>
        <w:rPr>
          <w:rStyle w:val="c8"/>
          <w:color w:val="000000"/>
        </w:rPr>
      </w:pPr>
      <w:r w:rsidRPr="00F34495">
        <w:rPr>
          <w:color w:val="000000"/>
        </w:rPr>
        <w:t xml:space="preserve">По инициативе </w:t>
      </w:r>
      <w:r w:rsidRPr="00F34495">
        <w:rPr>
          <w:color w:val="000000"/>
          <w:spacing w:val="3"/>
        </w:rPr>
        <w:t>Президента Владимира Путина, 2022-ой год объявлен Годом культурного наследия народов России. Решение принято в целях сохранения культурных традиций, памятников истории, культурной самобытности всех народов и этнических общностей страны.</w:t>
      </w:r>
    </w:p>
    <w:p w:rsidR="00F34495" w:rsidRPr="00F34495" w:rsidRDefault="00F34495" w:rsidP="00F344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34495" w:rsidRPr="00F34495" w:rsidRDefault="00F34495" w:rsidP="00F344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</w:t>
      </w:r>
      <w:r w:rsidR="00EF31A8">
        <w:rPr>
          <w:rFonts w:ascii="Times New Roman" w:hAnsi="Times New Roman" w:cs="Times New Roman"/>
          <w:b/>
          <w:sz w:val="24"/>
          <w:szCs w:val="24"/>
        </w:rPr>
        <w:t xml:space="preserve">Слайд. </w:t>
      </w:r>
      <w:r w:rsidRPr="00F3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Главной целью своей работы я считаю раскрыть духовный мир ребенка, учить любить и чувствовать, видеть красоту и гармонию, храня историю и вековые традиции русского народа.</w:t>
      </w:r>
    </w:p>
    <w:p w:rsidR="00F34495" w:rsidRPr="00F34495" w:rsidRDefault="00F34495" w:rsidP="00F344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Начинать приобщение к ценностям народной культуры необходимо с малых лет. Конечно маленьким детям ещё недоступно в полном объёме понятие о Родине, но мы знаем, что именно в раннем детстве зарождается любовь к ней.</w:t>
      </w:r>
    </w:p>
    <w:p w:rsidR="00F34495" w:rsidRPr="00F34495" w:rsidRDefault="00F34495" w:rsidP="00F344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EF31A8" w:rsidRPr="00F344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31A8">
        <w:rPr>
          <w:rFonts w:ascii="Times New Roman" w:hAnsi="Times New Roman" w:cs="Times New Roman"/>
          <w:b/>
          <w:sz w:val="24"/>
          <w:szCs w:val="24"/>
        </w:rPr>
        <w:t>Слайд.</w:t>
      </w:r>
      <w:r w:rsidRPr="00F3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своей работе я использую следующие направления:</w:t>
      </w:r>
    </w:p>
    <w:p w:rsidR="00F34495" w:rsidRPr="00F34495" w:rsidRDefault="00F34495" w:rsidP="00F344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обогащение предметно-развивающей среды;</w:t>
      </w:r>
    </w:p>
    <w:p w:rsidR="00F34495" w:rsidRPr="00F34495" w:rsidRDefault="00F34495" w:rsidP="00F344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использование фольклора;</w:t>
      </w:r>
    </w:p>
    <w:p w:rsidR="00F34495" w:rsidRPr="00F34495" w:rsidRDefault="00F34495" w:rsidP="00F344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-народные праздники и традиции;</w:t>
      </w:r>
    </w:p>
    <w:p w:rsidR="00F34495" w:rsidRPr="00F34495" w:rsidRDefault="00F34495" w:rsidP="00F344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народные промыслы;</w:t>
      </w:r>
    </w:p>
    <w:p w:rsidR="00F34495" w:rsidRPr="00F34495" w:rsidRDefault="00F34495" w:rsidP="00F34495">
      <w:pPr>
        <w:pStyle w:val="a4"/>
        <w:shd w:val="clear" w:color="auto" w:fill="FFFFFF"/>
        <w:jc w:val="both"/>
        <w:rPr>
          <w:color w:val="000000"/>
        </w:rPr>
      </w:pPr>
      <w:r w:rsidRPr="00F34495">
        <w:rPr>
          <w:b/>
          <w:color w:val="000000"/>
          <w:shd w:val="clear" w:color="auto" w:fill="FFFFFF"/>
        </w:rPr>
        <w:t>7.</w:t>
      </w:r>
      <w:r w:rsidR="00EF31A8">
        <w:rPr>
          <w:b/>
        </w:rPr>
        <w:t xml:space="preserve">Слайд. </w:t>
      </w:r>
      <w:r w:rsidRPr="00F34495">
        <w:rPr>
          <w:color w:val="000000"/>
        </w:rPr>
        <w:t xml:space="preserve"> Большое значение в приобщении малышей к народной культуре отвожу развивающей среде. В группе создан уголок, где дети знакомятся с национальными предметами, обрядами, устным народным творчеством.  </w:t>
      </w:r>
      <w:r w:rsidRPr="00F34495">
        <w:rPr>
          <w:color w:val="000000"/>
          <w:shd w:val="clear" w:color="auto" w:fill="FFFFFF"/>
        </w:rPr>
        <w:t>Дети с большим интересом знакомятся с предметами обихода: прялкой, печкой, ухватом, чугунками, особенно привлекает красавец самовар, а в сундуке хранятся шали, сарафаны и рубахи которые дети с удовольствием примеряют.</w:t>
      </w:r>
    </w:p>
    <w:p w:rsidR="00D02C65" w:rsidRPr="00D02C65" w:rsidRDefault="00F34495" w:rsidP="00EF31A8">
      <w:pPr>
        <w:pStyle w:val="rtejustify"/>
        <w:spacing w:before="120" w:beforeAutospacing="0" w:after="120" w:afterAutospacing="0"/>
        <w:jc w:val="both"/>
        <w:rPr>
          <w:color w:val="000000"/>
          <w:shd w:val="clear" w:color="auto" w:fill="FFFFFF"/>
        </w:rPr>
      </w:pPr>
      <w:r w:rsidRPr="00F34495">
        <w:rPr>
          <w:b/>
          <w:color w:val="000000"/>
          <w:shd w:val="clear" w:color="auto" w:fill="FFFFFF"/>
        </w:rPr>
        <w:t>8.</w:t>
      </w:r>
      <w:r w:rsidR="00EF31A8">
        <w:rPr>
          <w:b/>
        </w:rPr>
        <w:t xml:space="preserve">Слайд. </w:t>
      </w:r>
      <w:r w:rsidRPr="00F34495">
        <w:rPr>
          <w:b/>
          <w:color w:val="000000"/>
          <w:shd w:val="clear" w:color="auto" w:fill="FFFFFF"/>
        </w:rPr>
        <w:t xml:space="preserve"> </w:t>
      </w:r>
      <w:r w:rsidR="00D02C65" w:rsidRPr="00D02C65">
        <w:rPr>
          <w:color w:val="000000"/>
          <w:shd w:val="clear" w:color="auto" w:fill="FFFFFF"/>
        </w:rPr>
        <w:t>Русский</w:t>
      </w:r>
      <w:r w:rsidR="00D02C65">
        <w:rPr>
          <w:color w:val="000000"/>
          <w:shd w:val="clear" w:color="auto" w:fill="FFFFFF"/>
        </w:rPr>
        <w:t xml:space="preserve"> фольклор-это дорожка от прошлого, через настоящее, в будущее, источник чистый и вечный.</w:t>
      </w:r>
      <w:bookmarkStart w:id="0" w:name="_GoBack"/>
      <w:bookmarkEnd w:id="0"/>
    </w:p>
    <w:p w:rsidR="00F34495" w:rsidRPr="00F34495" w:rsidRDefault="00F34495" w:rsidP="00EF31A8">
      <w:pPr>
        <w:pStyle w:val="rtejustify"/>
        <w:spacing w:before="120" w:beforeAutospacing="0" w:after="120" w:afterAutospacing="0"/>
        <w:jc w:val="both"/>
        <w:rPr>
          <w:color w:val="000000"/>
        </w:rPr>
      </w:pPr>
      <w:r w:rsidRPr="00F34495">
        <w:rPr>
          <w:color w:val="000000"/>
        </w:rPr>
        <w:lastRenderedPageBreak/>
        <w:t xml:space="preserve">Великолепным средством приобщения детей к народной культуре является устное народное творчество: сказки, песенки, поговорки, </w:t>
      </w:r>
      <w:proofErr w:type="spellStart"/>
      <w:r w:rsidRPr="00F34495">
        <w:rPr>
          <w:color w:val="000000"/>
        </w:rPr>
        <w:t>потешки</w:t>
      </w:r>
      <w:proofErr w:type="spellEnd"/>
      <w:r w:rsidRPr="00F34495">
        <w:rPr>
          <w:color w:val="000000"/>
        </w:rPr>
        <w:t xml:space="preserve">, хороводы и т. д. Фольклор использую как на занятиях –играх, так и в режимных моментах. </w:t>
      </w:r>
    </w:p>
    <w:p w:rsidR="00F34495" w:rsidRPr="00F34495" w:rsidRDefault="00F34495" w:rsidP="00F34495">
      <w:pPr>
        <w:pStyle w:val="rtejustify"/>
        <w:spacing w:before="120" w:beforeAutospacing="0" w:after="120" w:afterAutospacing="0"/>
        <w:ind w:left="142"/>
        <w:jc w:val="both"/>
        <w:rPr>
          <w:color w:val="000000"/>
        </w:rPr>
      </w:pPr>
    </w:p>
    <w:p w:rsidR="00F34495" w:rsidRDefault="00F34495" w:rsidP="00F344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1A8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="00EF31A8">
        <w:rPr>
          <w:rFonts w:ascii="Times New Roman" w:hAnsi="Times New Roman" w:cs="Times New Roman"/>
          <w:b/>
          <w:sz w:val="24"/>
          <w:szCs w:val="24"/>
        </w:rPr>
        <w:t xml:space="preserve">Слайд. </w:t>
      </w:r>
      <w:r w:rsidRPr="00F344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самая любимая детьми форма народного фольклора, используемая мною в работе — русские народные сказки. Реализуемый проект «Путешествие в сказку» помог сформировать у детей нравственные ценности. Дети стремятся подражать положительным героям сказки, сопоставляют свои поступки с поступками героев, что в дальнейшем помогает развитию качеств личности ребенка. Красота языка сказки, образность её выражений играют свою роль в восприятии детьми сказки, в развитии их речи.</w:t>
      </w:r>
    </w:p>
    <w:p w:rsidR="00F34495" w:rsidRPr="00F34495" w:rsidRDefault="00F34495" w:rsidP="00F344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495">
        <w:rPr>
          <w:rFonts w:ascii="Times New Roman" w:hAnsi="Times New Roman" w:cs="Times New Roman"/>
          <w:color w:val="000000"/>
          <w:sz w:val="24"/>
          <w:szCs w:val="24"/>
        </w:rPr>
        <w:t xml:space="preserve">К реализации проекта привлекаем и родителей. Организовывала выставки совместного творчества детей и их родителей «Наши любимые сказки», «Кто в теремочке живет…», ставим небольшие спектакли с участием родителей </w:t>
      </w:r>
    </w:p>
    <w:p w:rsidR="00F34495" w:rsidRPr="00F34495" w:rsidRDefault="00F34495" w:rsidP="00F3449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F31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</w:t>
      </w:r>
      <w:r w:rsidR="00EF31A8">
        <w:rPr>
          <w:rFonts w:ascii="Times New Roman" w:hAnsi="Times New Roman" w:cs="Times New Roman"/>
          <w:b/>
          <w:sz w:val="24"/>
          <w:szCs w:val="24"/>
        </w:rPr>
        <w:t xml:space="preserve">Слайд. </w:t>
      </w:r>
      <w:r w:rsidRPr="00F34495">
        <w:rPr>
          <w:rFonts w:ascii="Times New Roman" w:hAnsi="Times New Roman" w:cs="Times New Roman"/>
          <w:color w:val="000000"/>
          <w:sz w:val="24"/>
          <w:szCs w:val="24"/>
        </w:rPr>
        <w:t xml:space="preserve">  Руководствуясь народным календарем, я осуществляю знакомство детей с народными традициями и обрядовыми праздниками. В начале с детьми младшего возраста разучиваем различные игры, хороводы, </w:t>
      </w:r>
      <w:proofErr w:type="spellStart"/>
      <w:r w:rsidRPr="00F34495">
        <w:rPr>
          <w:rFonts w:ascii="Times New Roman" w:hAnsi="Times New Roman" w:cs="Times New Roman"/>
          <w:color w:val="000000"/>
          <w:sz w:val="24"/>
          <w:szCs w:val="24"/>
        </w:rPr>
        <w:t>заклички</w:t>
      </w:r>
      <w:proofErr w:type="spellEnd"/>
      <w:r w:rsidRPr="00F34495">
        <w:rPr>
          <w:rFonts w:ascii="Times New Roman" w:hAnsi="Times New Roman" w:cs="Times New Roman"/>
          <w:color w:val="000000"/>
          <w:sz w:val="24"/>
          <w:szCs w:val="24"/>
        </w:rPr>
        <w:t xml:space="preserve">, знакомлю их с русскими обрядами, которые в последствии выливаются в старшем возрасте в веселые праздники и развлечения: «Посиделки в русской избе», «Васильев день, или Старый новый год», «Ярмарка», «Масленица». На каждом празднике дети играют на русских народных инструментах. </w:t>
      </w:r>
    </w:p>
    <w:p w:rsidR="00F34495" w:rsidRPr="00F34495" w:rsidRDefault="00F34495" w:rsidP="00F3449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34495" w:rsidRPr="00F34495" w:rsidRDefault="00F34495" w:rsidP="00F3449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31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11.</w:t>
      </w:r>
      <w:r w:rsidR="00EF31A8">
        <w:rPr>
          <w:rFonts w:ascii="Times New Roman" w:hAnsi="Times New Roman" w:cs="Times New Roman"/>
          <w:b/>
          <w:sz w:val="24"/>
          <w:szCs w:val="24"/>
        </w:rPr>
        <w:t xml:space="preserve">Слайд. </w:t>
      </w:r>
      <w:r w:rsidRPr="00F3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 Россия наша, и талантлив наш народ!</w:t>
      </w:r>
    </w:p>
    <w:p w:rsidR="00F34495" w:rsidRPr="00F34495" w:rsidRDefault="00F34495" w:rsidP="00F3449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625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F3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Руси родной умельцах на весь мир молва идет! </w:t>
      </w:r>
    </w:p>
    <w:p w:rsidR="00F34495" w:rsidRPr="00F34495" w:rsidRDefault="00F34495" w:rsidP="00F3449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4495" w:rsidRPr="00F34495" w:rsidRDefault="00F34495" w:rsidP="00F3449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Искусство народных мастеров помогает раскрыть детям младшего возраста мир прекрасного, развивать у них художественный вкус.</w:t>
      </w:r>
    </w:p>
    <w:p w:rsidR="00F34495" w:rsidRPr="00F34495" w:rsidRDefault="00F34495" w:rsidP="00F3449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4495" w:rsidRDefault="00F34495" w:rsidP="00BF05A9">
      <w:pPr>
        <w:pStyle w:val="a3"/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 w:rsidRPr="00EF31A8">
        <w:rPr>
          <w:rFonts w:ascii="Times New Roman" w:hAnsi="Times New Roman" w:cs="Times New Roman"/>
          <w:b/>
          <w:color w:val="000000"/>
          <w:sz w:val="24"/>
          <w:szCs w:val="24"/>
        </w:rPr>
        <w:t>12.</w:t>
      </w:r>
      <w:r w:rsidR="00EF31A8">
        <w:rPr>
          <w:rFonts w:ascii="Times New Roman" w:hAnsi="Times New Roman" w:cs="Times New Roman"/>
          <w:b/>
          <w:sz w:val="24"/>
          <w:szCs w:val="24"/>
        </w:rPr>
        <w:t xml:space="preserve">Слайд. </w:t>
      </w:r>
      <w:r w:rsidRPr="00F34495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="00BF05A9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Из всего многообразия народных </w:t>
      </w:r>
      <w:r w:rsidR="00D02C65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игрушек, я выбрала дымковскую и</w:t>
      </w:r>
      <w:r w:rsidR="00BF05A9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грушку и организовала кружок «Дымковские мастера». Так как именно дымковская игрушка разносторонне воздействует на развитие чувств, ума и характера ребенка.</w:t>
      </w:r>
    </w:p>
    <w:p w:rsidR="00BF05A9" w:rsidRPr="00F34495" w:rsidRDefault="00BF05A9" w:rsidP="00BF05A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На занятиях дети знакомятся с историей и техникой изготовления дымковских игрушек</w:t>
      </w:r>
      <w:r w:rsidR="00D02C65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. Они с большим интересом лепят из глины, расписывают забавные игрушки.</w:t>
      </w:r>
    </w:p>
    <w:p w:rsidR="00F34495" w:rsidRPr="00F34495" w:rsidRDefault="00F34495" w:rsidP="00F34495">
      <w:pPr>
        <w:pStyle w:val="a4"/>
        <w:spacing w:before="0" w:beforeAutospacing="0" w:after="240" w:afterAutospacing="0"/>
        <w:rPr>
          <w:color w:val="000000"/>
        </w:rPr>
      </w:pPr>
      <w:r w:rsidRPr="00F34495">
        <w:rPr>
          <w:color w:val="000000"/>
        </w:rPr>
        <w:t>Я пробуждаю в каждом ребенке веру в его творческие способности, индивидуальность, неповторимость, а также веру в то, что он пришел в этот мир творить добро и красоту, приносить людям радость.</w:t>
      </w:r>
    </w:p>
    <w:p w:rsidR="00625861" w:rsidRDefault="00F34495" w:rsidP="00F3449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31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</w:t>
      </w:r>
      <w:r w:rsidRPr="00F3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F31A8">
        <w:rPr>
          <w:rFonts w:ascii="Times New Roman" w:hAnsi="Times New Roman" w:cs="Times New Roman"/>
          <w:b/>
          <w:sz w:val="24"/>
          <w:szCs w:val="24"/>
        </w:rPr>
        <w:t xml:space="preserve">Слайд. </w:t>
      </w:r>
      <w:r w:rsidRPr="00F3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Важным условием успешной работы в данном направлении является тесное взаимодействие с социальными объек</w:t>
      </w:r>
      <w:r w:rsidR="00625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тами</w:t>
      </w:r>
      <w:r w:rsidR="00486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34495" w:rsidRPr="00F34495" w:rsidRDefault="00F34495" w:rsidP="00F3449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-детской библиотекой;</w:t>
      </w:r>
    </w:p>
    <w:p w:rsidR="00F34495" w:rsidRPr="00F34495" w:rsidRDefault="00F34495" w:rsidP="00F3449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-районным домом культуры;</w:t>
      </w:r>
    </w:p>
    <w:p w:rsidR="00F34495" w:rsidRPr="00F34495" w:rsidRDefault="00F34495" w:rsidP="00F3449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школой искусств;</w:t>
      </w:r>
    </w:p>
    <w:p w:rsidR="00F34495" w:rsidRPr="00F34495" w:rsidRDefault="00F34495" w:rsidP="00F3449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-школой-гимназией;</w:t>
      </w:r>
    </w:p>
    <w:p w:rsidR="00F34495" w:rsidRPr="00F34495" w:rsidRDefault="00F34495" w:rsidP="00F3449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-районным музеем;</w:t>
      </w:r>
    </w:p>
    <w:p w:rsidR="00F34495" w:rsidRPr="00F34495" w:rsidRDefault="00F34495" w:rsidP="00F3449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-реабилитационным центром «Доверие»</w:t>
      </w:r>
    </w:p>
    <w:p w:rsidR="00F34495" w:rsidRPr="00F34495" w:rsidRDefault="00F34495" w:rsidP="00F3449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4495" w:rsidRPr="00F34495" w:rsidRDefault="00F34495" w:rsidP="00F3449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сотруд</w:t>
      </w:r>
      <w:r w:rsidR="00D02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ничества с библиотекой </w:t>
      </w:r>
      <w:r w:rsidR="00BF0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реализуем</w:t>
      </w:r>
      <w:r w:rsidRPr="00F3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проекта «Первые книжки для малыша и малышки».             </w:t>
      </w:r>
    </w:p>
    <w:p w:rsidR="00F34495" w:rsidRDefault="000F0EFC" w:rsidP="00F3449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 школой искусств мы проводим экскурсии, где дети знакомятся с различными отделениями. Эти встречи благоприятно влияют на детей, развивают их творчество, несут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красоту. И, неслучайно у дошкольников возникает желание обучаться в этом учебном заведении.</w:t>
      </w:r>
    </w:p>
    <w:p w:rsidR="000F0EFC" w:rsidRPr="00F34495" w:rsidRDefault="000F0EFC" w:rsidP="00F3449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Совместно со школьниками мы проводим праздники и развлечения, которые помогают в преемственности дошкольного и </w:t>
      </w:r>
      <w:r w:rsidR="00BF0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начального школьного образования.</w:t>
      </w:r>
    </w:p>
    <w:p w:rsidR="00F34495" w:rsidRPr="00F34495" w:rsidRDefault="00F34495" w:rsidP="00F3449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Работники районного дома культуры приглашают нас на театрализованные постановки. В ходе проведения таких мероприятий у детей создается радостное настроение и тем самым приобщаем их к культурному наследию нашей страны.</w:t>
      </w:r>
    </w:p>
    <w:p w:rsidR="00F34495" w:rsidRPr="00F34495" w:rsidRDefault="00F34495" w:rsidP="00F3449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4495" w:rsidRPr="00F34495" w:rsidRDefault="00F34495" w:rsidP="00F3449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31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14.</w:t>
      </w:r>
      <w:r w:rsidR="00EF31A8">
        <w:rPr>
          <w:rFonts w:ascii="Times New Roman" w:hAnsi="Times New Roman" w:cs="Times New Roman"/>
          <w:b/>
          <w:sz w:val="24"/>
          <w:szCs w:val="24"/>
        </w:rPr>
        <w:t xml:space="preserve">Слайд. </w:t>
      </w:r>
      <w:r w:rsidRPr="00F3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считаю, что взаимодействие с родителями необходимо, поскольку семья играет весомую роль во всех аспектах воспитания.</w:t>
      </w:r>
    </w:p>
    <w:p w:rsidR="00F34495" w:rsidRPr="00F34495" w:rsidRDefault="00F34495" w:rsidP="00F34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уголках для родителей постоянно помещается материал по народному календарю, по русской кухне, по народным праздникам «Пасха», «Рождество», «Новый год», «Масленица» и др. Совместное участие в творческих мероприятиях помогает объединить семью и наполнить ее досуг новым содержанием. Создание условий для совместной творческий деятельности, сочетание индивидуального и коллективного творчества детей и родителей способствует единению педагогов, родителей и детей, что формирует положительное отношение друг к другу. Родители стали активными участниками педагогического процесса: они принимают участие в проведении русских народных праздников, в изготовлении атрибутов, в украшении групп к русским народным праздникам, активно обсуждают вопросы воспитания на родительских собраниях.</w:t>
      </w:r>
    </w:p>
    <w:p w:rsidR="00F34495" w:rsidRPr="00F34495" w:rsidRDefault="00F34495" w:rsidP="00F3449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495" w:rsidRPr="00F34495" w:rsidRDefault="00F34495" w:rsidP="00F34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495" w:rsidRPr="00F34495" w:rsidRDefault="00F34495" w:rsidP="00F34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</w:t>
      </w:r>
      <w:r w:rsidR="00EF31A8">
        <w:rPr>
          <w:rFonts w:ascii="Times New Roman" w:hAnsi="Times New Roman" w:cs="Times New Roman"/>
          <w:b/>
          <w:sz w:val="24"/>
          <w:szCs w:val="24"/>
        </w:rPr>
        <w:t xml:space="preserve">Слайд. </w:t>
      </w:r>
      <w:r w:rsidRPr="00F3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обобщения и распространения педагогического опыта в данном направлении среди коллег нашего Доу, я провожу консультации, мастер-классы, викторины, открытые занятия, развлечения и досуги с использованием ИКТ. </w:t>
      </w:r>
    </w:p>
    <w:p w:rsidR="00F34495" w:rsidRPr="00F34495" w:rsidRDefault="00F34495" w:rsidP="00F34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материалы размещены на сайте всероссийского сетевого издания «</w:t>
      </w:r>
      <w:proofErr w:type="spellStart"/>
      <w:r w:rsidRPr="00F3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Дошкольник.РФ</w:t>
      </w:r>
      <w:proofErr w:type="spellEnd"/>
      <w:r w:rsidRPr="00F3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на международном образовательном портале </w:t>
      </w:r>
      <w:proofErr w:type="spellStart"/>
      <w:r w:rsidRPr="00F3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Маам</w:t>
      </w:r>
      <w:proofErr w:type="spellEnd"/>
      <w:r w:rsidRPr="00F3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F344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F3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я принимаю участие в </w:t>
      </w:r>
      <w:proofErr w:type="spellStart"/>
      <w:r w:rsidRPr="00F3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F3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4495" w:rsidRPr="00F34495" w:rsidRDefault="00F34495" w:rsidP="00F34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495" w:rsidRPr="00F34495" w:rsidRDefault="00F34495" w:rsidP="00F34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EF31A8" w:rsidRPr="00EF3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F31A8">
        <w:rPr>
          <w:rFonts w:ascii="Times New Roman" w:hAnsi="Times New Roman" w:cs="Times New Roman"/>
          <w:b/>
          <w:sz w:val="24"/>
          <w:szCs w:val="24"/>
        </w:rPr>
        <w:t xml:space="preserve">Слайд. </w:t>
      </w:r>
      <w:r w:rsidRPr="00F3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работе использую учебно-методическое пособие </w:t>
      </w:r>
      <w:proofErr w:type="spellStart"/>
      <w:proofErr w:type="gramStart"/>
      <w:r w:rsidRPr="00F3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О.Л.Князевой,М.Д.Маханева</w:t>
      </w:r>
      <w:proofErr w:type="spellEnd"/>
      <w:proofErr w:type="gramEnd"/>
      <w:r w:rsidRPr="00F3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«Приобщение детей к истокам русской народной культуре» , </w:t>
      </w:r>
      <w:proofErr w:type="spellStart"/>
      <w:r w:rsidRPr="00F3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В.Н.Косарева</w:t>
      </w:r>
      <w:proofErr w:type="spellEnd"/>
      <w:r w:rsidRPr="00F3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«Народная культура и традиции», </w:t>
      </w:r>
      <w:proofErr w:type="spellStart"/>
      <w:r w:rsidRPr="00F3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А.Я.Чебан</w:t>
      </w:r>
      <w:proofErr w:type="spellEnd"/>
      <w:r w:rsidRPr="00F3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«Знакомим дошкольников с народной культурой», </w:t>
      </w:r>
      <w:proofErr w:type="spellStart"/>
      <w:r w:rsidRPr="00F3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А.А.Грибовская</w:t>
      </w:r>
      <w:proofErr w:type="spellEnd"/>
      <w:r w:rsidRPr="00F3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«Обучение дошкольников декоративному рисованию, лепке, аппликации».</w:t>
      </w:r>
    </w:p>
    <w:p w:rsidR="00F34495" w:rsidRPr="00F34495" w:rsidRDefault="00F34495" w:rsidP="00F34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495" w:rsidRPr="00F34495" w:rsidRDefault="00F34495" w:rsidP="00F34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EF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F31A8">
        <w:rPr>
          <w:rFonts w:ascii="Times New Roman" w:hAnsi="Times New Roman" w:cs="Times New Roman"/>
          <w:b/>
          <w:sz w:val="24"/>
          <w:szCs w:val="24"/>
        </w:rPr>
        <w:t xml:space="preserve">Слайд. </w:t>
      </w:r>
      <w:r w:rsidRPr="00F34495">
        <w:rPr>
          <w:rFonts w:ascii="Times New Roman" w:hAnsi="Times New Roman" w:cs="Times New Roman"/>
          <w:color w:val="000000"/>
          <w:sz w:val="24"/>
          <w:szCs w:val="24"/>
        </w:rPr>
        <w:t xml:space="preserve">Работа по приобщению малышей к русской народной культуре еще не закончена, но уже сегодня, наблюдая за детьми, могу утверждать, что результаты проводимой работы положительные. У детей появился живой интерес к русской народной культуре; они знают много </w:t>
      </w:r>
      <w:proofErr w:type="spellStart"/>
      <w:r w:rsidRPr="00F34495">
        <w:rPr>
          <w:rFonts w:ascii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F344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4495">
        <w:rPr>
          <w:rFonts w:ascii="Times New Roman" w:hAnsi="Times New Roman" w:cs="Times New Roman"/>
          <w:color w:val="000000"/>
          <w:sz w:val="24"/>
          <w:szCs w:val="24"/>
        </w:rPr>
        <w:t>закличек</w:t>
      </w:r>
      <w:proofErr w:type="spellEnd"/>
      <w:r w:rsidRPr="00F34495">
        <w:rPr>
          <w:rFonts w:ascii="Times New Roman" w:hAnsi="Times New Roman" w:cs="Times New Roman"/>
          <w:color w:val="000000"/>
          <w:sz w:val="24"/>
          <w:szCs w:val="24"/>
        </w:rPr>
        <w:t xml:space="preserve">, сказок. Наши малыши играют в русские народные игры, водят хороводы, участвуют в развлечениях, посвященных народным праздникам и традициям. </w:t>
      </w:r>
    </w:p>
    <w:p w:rsidR="00F34495" w:rsidRPr="00F34495" w:rsidRDefault="00F34495" w:rsidP="00F34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C65" w:rsidRDefault="00F34495" w:rsidP="00D02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EF31A8" w:rsidRPr="00EF3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F31A8">
        <w:rPr>
          <w:rFonts w:ascii="Times New Roman" w:hAnsi="Times New Roman" w:cs="Times New Roman"/>
          <w:b/>
          <w:sz w:val="24"/>
          <w:szCs w:val="24"/>
        </w:rPr>
        <w:t xml:space="preserve">Слайд. </w:t>
      </w:r>
      <w:r w:rsidRPr="00F3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дети будут знать и любить культуру своего народа, землю, на которой они живут, тогда славное будущее нашей России и процветание нашей республики гарантировано!</w:t>
      </w:r>
    </w:p>
    <w:p w:rsidR="00D02C65" w:rsidRDefault="00D02C65" w:rsidP="00D02C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2C65" w:rsidRDefault="00F34495" w:rsidP="00D02C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495">
        <w:rPr>
          <w:rFonts w:ascii="Times New Roman" w:hAnsi="Times New Roman" w:cs="Times New Roman"/>
          <w:color w:val="000000" w:themeColor="text1"/>
          <w:sz w:val="24"/>
          <w:szCs w:val="24"/>
        </w:rPr>
        <w:t>Нам повезло, что мы живём в России</w:t>
      </w:r>
      <w:r w:rsidRPr="00F3449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 времена свершенья и побед.</w:t>
      </w:r>
      <w:r w:rsidRPr="00F3449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 будущее наших поколений</w:t>
      </w:r>
      <w:r w:rsidRPr="00F3449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Нам, педагогам, свой держать ответ.</w:t>
      </w:r>
    </w:p>
    <w:p w:rsidR="00D02C65" w:rsidRDefault="00D02C65" w:rsidP="00D02C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2C65" w:rsidRDefault="00F34495" w:rsidP="00D02C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4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Так важно воспитать в ребёнке личность,</w:t>
      </w:r>
      <w:r w:rsidRPr="00F3449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Суметь посеять знание, добро,</w:t>
      </w:r>
      <w:r w:rsidRPr="00F3449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Заставить думать, размышлять и верить.</w:t>
      </w:r>
      <w:r w:rsidRPr="00F3449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Ведь воспитателю другого не дано.</w:t>
      </w:r>
    </w:p>
    <w:p w:rsidR="00D02C65" w:rsidRDefault="00D02C65" w:rsidP="00D02C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4495" w:rsidRPr="00D02C65" w:rsidRDefault="00F34495" w:rsidP="00D02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495">
        <w:rPr>
          <w:rFonts w:ascii="Times New Roman" w:hAnsi="Times New Roman" w:cs="Times New Roman"/>
          <w:color w:val="000000" w:themeColor="text1"/>
          <w:sz w:val="24"/>
          <w:szCs w:val="24"/>
        </w:rPr>
        <w:t>От нас зависит то, каким день будет завтра,</w:t>
      </w:r>
      <w:r w:rsidRPr="00F3449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Духовность общества и нравственность людей.</w:t>
      </w:r>
      <w:r w:rsidRPr="00F3449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Давайте помнить об истоках наших</w:t>
      </w:r>
      <w:r w:rsidRPr="00F3449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приобщать своих детей.</w:t>
      </w:r>
    </w:p>
    <w:p w:rsidR="00F34495" w:rsidRPr="00F34495" w:rsidRDefault="00F34495" w:rsidP="00F3449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495" w:rsidRPr="00F34495" w:rsidRDefault="00F34495" w:rsidP="00F3449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495" w:rsidRPr="00F34495" w:rsidRDefault="00F34495" w:rsidP="00F3449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861" w:rsidRDefault="00625861" w:rsidP="0062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3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О.Л.Князевой,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М.Д.Маханева</w:t>
      </w:r>
      <w:proofErr w:type="spellEnd"/>
      <w:r w:rsidRPr="00F3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«Приобщение детей к исто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 русской народной культуре»</w:t>
      </w:r>
    </w:p>
    <w:p w:rsidR="00625861" w:rsidRDefault="00625861" w:rsidP="0062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3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В.Н.Косарева</w:t>
      </w:r>
      <w:proofErr w:type="spellEnd"/>
      <w:r w:rsidRPr="00F3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«Народная культура и традиции», </w:t>
      </w:r>
      <w:proofErr w:type="spellStart"/>
      <w:r w:rsidRPr="00F3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А.Я.Чебан</w:t>
      </w:r>
      <w:proofErr w:type="spellEnd"/>
      <w:r w:rsidRPr="00F3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«Знакомим дошкольников с народной культурой»</w:t>
      </w:r>
    </w:p>
    <w:p w:rsidR="00625861" w:rsidRPr="00F34495" w:rsidRDefault="00625861" w:rsidP="0062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3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А.А.Грибовская</w:t>
      </w:r>
      <w:proofErr w:type="spellEnd"/>
      <w:r w:rsidRPr="00F3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«Обучение дошкольников декоративному рисованию, лепке, аппликации».</w:t>
      </w:r>
    </w:p>
    <w:p w:rsidR="003A4B6A" w:rsidRDefault="003A4B6A"/>
    <w:sectPr w:rsidR="003A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95"/>
    <w:rsid w:val="000F0EFC"/>
    <w:rsid w:val="003A4B6A"/>
    <w:rsid w:val="00486410"/>
    <w:rsid w:val="00625861"/>
    <w:rsid w:val="00A70E24"/>
    <w:rsid w:val="00BF05A9"/>
    <w:rsid w:val="00D02C65"/>
    <w:rsid w:val="00EF31A8"/>
    <w:rsid w:val="00F3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CEC4"/>
  <w15:chartTrackingRefBased/>
  <w15:docId w15:val="{2E51F138-C1F8-4267-A4DA-5C546F8A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95"/>
  </w:style>
  <w:style w:type="paragraph" w:styleId="1">
    <w:name w:val="heading 1"/>
    <w:basedOn w:val="a"/>
    <w:next w:val="a"/>
    <w:link w:val="10"/>
    <w:uiPriority w:val="9"/>
    <w:qFormat/>
    <w:rsid w:val="00F34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4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F34495"/>
    <w:pPr>
      <w:spacing w:after="0" w:line="240" w:lineRule="auto"/>
    </w:pPr>
  </w:style>
  <w:style w:type="paragraph" w:customStyle="1" w:styleId="c1">
    <w:name w:val="c1"/>
    <w:basedOn w:val="a"/>
    <w:rsid w:val="00F3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34495"/>
  </w:style>
  <w:style w:type="paragraph" w:styleId="a4">
    <w:name w:val="Normal (Web)"/>
    <w:basedOn w:val="a"/>
    <w:uiPriority w:val="99"/>
    <w:unhideWhenUsed/>
    <w:rsid w:val="00F3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3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4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2022-03-20T13:35:00Z</dcterms:created>
  <dcterms:modified xsi:type="dcterms:W3CDTF">2022-03-20T15:18:00Z</dcterms:modified>
</cp:coreProperties>
</file>