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C" w:rsidRDefault="00EA4DB0" w:rsidP="00421943">
      <w:pPr>
        <w:rPr>
          <w:rFonts w:ascii="Times New Roman" w:hAnsi="Times New Roman" w:cs="Times New Roman"/>
          <w:b/>
          <w:sz w:val="28"/>
          <w:szCs w:val="28"/>
        </w:rPr>
      </w:pPr>
      <w:r w:rsidRPr="00EA4DB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EA4DB0" w:rsidRDefault="00686361" w:rsidP="00421943">
      <w:pPr>
        <w:rPr>
          <w:rFonts w:ascii="Times New Roman" w:hAnsi="Times New Roman" w:cs="Times New Roman"/>
          <w:b/>
          <w:sz w:val="28"/>
          <w:szCs w:val="28"/>
        </w:rPr>
      </w:pPr>
      <w:r w:rsidRPr="00686361">
        <w:rPr>
          <w:rFonts w:ascii="Times New Roman" w:hAnsi="Times New Roman" w:cs="Times New Roman"/>
          <w:b/>
          <w:sz w:val="28"/>
          <w:szCs w:val="28"/>
        </w:rPr>
        <w:t>«Экологическая витрина»</w:t>
      </w:r>
    </w:p>
    <w:p w:rsidR="0038331D" w:rsidRDefault="0038331D" w:rsidP="00421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возраста.</w:t>
      </w:r>
    </w:p>
    <w:p w:rsidR="00EA4DB0" w:rsidRDefault="00EA4DB0" w:rsidP="00EA4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02A">
        <w:rPr>
          <w:rFonts w:ascii="Times New Roman" w:hAnsi="Times New Roman" w:cs="Times New Roman"/>
          <w:b/>
          <w:sz w:val="28"/>
          <w:szCs w:val="28"/>
        </w:rPr>
        <w:t>Содержание работы с дидактическим материалом:</w:t>
      </w:r>
    </w:p>
    <w:p w:rsidR="0034502A" w:rsidRDefault="0034502A" w:rsidP="001D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природы оформляется столик в виде витрины.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витрину выкладываются </w:t>
      </w:r>
      <w:r w:rsidR="00274BE7" w:rsidRPr="00274BE7">
        <w:rPr>
          <w:rFonts w:ascii="Times New Roman" w:hAnsi="Times New Roman" w:cs="Times New Roman"/>
          <w:i/>
          <w:sz w:val="28"/>
          <w:szCs w:val="28"/>
        </w:rPr>
        <w:t>основные предметы</w:t>
      </w:r>
      <w:r w:rsidR="00274BE7">
        <w:rPr>
          <w:rFonts w:ascii="Times New Roman" w:hAnsi="Times New Roman" w:cs="Times New Roman"/>
          <w:sz w:val="28"/>
          <w:szCs w:val="28"/>
        </w:rPr>
        <w:t xml:space="preserve">, в зависимости от сезона: природный материал, муляжи овощей и фруктов, образцы почвы, ракушек, семена растений  картинки с изображением объектов живой и не живой природы и т.д., и </w:t>
      </w:r>
      <w:r w:rsidR="00274BE7" w:rsidRPr="00274BE7">
        <w:rPr>
          <w:rFonts w:ascii="Times New Roman" w:hAnsi="Times New Roman" w:cs="Times New Roman"/>
          <w:i/>
          <w:sz w:val="28"/>
          <w:szCs w:val="28"/>
        </w:rPr>
        <w:t>вспомогательные предметы</w:t>
      </w:r>
      <w:r w:rsidR="00274B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74BE7">
        <w:rPr>
          <w:rFonts w:ascii="Times New Roman" w:hAnsi="Times New Roman" w:cs="Times New Roman"/>
          <w:sz w:val="28"/>
          <w:szCs w:val="28"/>
        </w:rPr>
        <w:t>оборудование для изобразительной деятельности детей, для труда в природе, шапочки для п</w:t>
      </w:r>
      <w:r w:rsidR="001A0FE3">
        <w:rPr>
          <w:rFonts w:ascii="Times New Roman" w:hAnsi="Times New Roman" w:cs="Times New Roman"/>
          <w:sz w:val="28"/>
          <w:szCs w:val="28"/>
        </w:rPr>
        <w:t>одвижных игр, бросовый материал</w:t>
      </w:r>
      <w:r w:rsidR="005E06F6">
        <w:rPr>
          <w:rFonts w:ascii="Times New Roman" w:hAnsi="Times New Roman" w:cs="Times New Roman"/>
          <w:sz w:val="28"/>
          <w:szCs w:val="28"/>
        </w:rPr>
        <w:t>, декоративные коробочки, открытки</w:t>
      </w:r>
      <w:r w:rsidR="00BF1D0C">
        <w:rPr>
          <w:rFonts w:ascii="Times New Roman" w:hAnsi="Times New Roman" w:cs="Times New Roman"/>
          <w:sz w:val="28"/>
          <w:szCs w:val="28"/>
        </w:rPr>
        <w:t xml:space="preserve">, фотоаппарат </w:t>
      </w:r>
      <w:r w:rsidR="005E06F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D57E6E" w:rsidRDefault="00D57E6E" w:rsidP="001D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с детьми воспитатель акцентирует внимание на предметном наполнении «Экологической витрины»</w:t>
      </w:r>
      <w:r w:rsidR="001D50A9">
        <w:rPr>
          <w:rFonts w:ascii="Times New Roman" w:hAnsi="Times New Roman" w:cs="Times New Roman"/>
          <w:sz w:val="28"/>
          <w:szCs w:val="28"/>
        </w:rPr>
        <w:t xml:space="preserve"> и предлагает детям придумать, что можно сделать с этими предметами. В содержание работы вводится сказочный персонаж «</w:t>
      </w:r>
      <w:proofErr w:type="spellStart"/>
      <w:r w:rsidR="001D50A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D50A9">
        <w:rPr>
          <w:rFonts w:ascii="Times New Roman" w:hAnsi="Times New Roman" w:cs="Times New Roman"/>
          <w:sz w:val="28"/>
          <w:szCs w:val="28"/>
        </w:rPr>
        <w:t>», который «направляет» деятельность детей для выполнения какого – либо задания.</w:t>
      </w:r>
      <w:r w:rsidR="00686361">
        <w:rPr>
          <w:rFonts w:ascii="Times New Roman" w:hAnsi="Times New Roman" w:cs="Times New Roman"/>
          <w:sz w:val="28"/>
          <w:szCs w:val="28"/>
        </w:rPr>
        <w:t xml:space="preserve"> Педагог может сам предложить выполнить задание, дети выбирают для этого с витрины основные и вспомогательные предметы. Варианты использования предметов могут быть различными (в таблице представлены примерные варианты использования предметного наполнения).</w:t>
      </w:r>
    </w:p>
    <w:p w:rsidR="00686361" w:rsidRDefault="00395AFE" w:rsidP="001D5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дидактическим материалом «Экологическая витрина» нацелена на решение задач экологического воспитан</w:t>
      </w:r>
      <w:r w:rsidR="0013754E">
        <w:rPr>
          <w:rFonts w:ascii="Times New Roman" w:hAnsi="Times New Roman" w:cs="Times New Roman"/>
          <w:sz w:val="28"/>
          <w:szCs w:val="28"/>
        </w:rPr>
        <w:t xml:space="preserve">ия детей в сочетании </w:t>
      </w:r>
      <w:r>
        <w:rPr>
          <w:rFonts w:ascii="Times New Roman" w:hAnsi="Times New Roman" w:cs="Times New Roman"/>
          <w:sz w:val="28"/>
          <w:szCs w:val="28"/>
        </w:rPr>
        <w:t xml:space="preserve"> с решением задач познавательного развития, социально-коммуникативного, речевого, художественно-эстетического и физического развития детей (см. раздел таблицы «Интеграция образовательных областей»).</w:t>
      </w:r>
    </w:p>
    <w:p w:rsidR="00395AFE" w:rsidRDefault="00395AFE" w:rsidP="001D50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F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974E0" w:rsidRPr="0092162E" w:rsidRDefault="00C974E0" w:rsidP="009216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2E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92162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2162E">
        <w:rPr>
          <w:rFonts w:ascii="Times New Roman" w:hAnsi="Times New Roman" w:cs="Times New Roman"/>
          <w:sz w:val="28"/>
          <w:szCs w:val="28"/>
        </w:rPr>
        <w:t>, Т.С. Комарова, М.А. Васильева. От рождения до школы. Примерная общеобразовательная программа  дошкольного образования, Мозаика – синтез, 2014.</w:t>
      </w:r>
    </w:p>
    <w:p w:rsidR="005E06F6" w:rsidRPr="00274BE7" w:rsidRDefault="005E06F6" w:rsidP="00EA4D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3969"/>
        <w:gridCol w:w="4536"/>
        <w:gridCol w:w="4819"/>
      </w:tblGrid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Предметное наполнение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1A0FE3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областей </w:t>
            </w:r>
            <w:r w:rsidR="001A0F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Варианты использования предметного наполнения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Осенние листья клена, берёзы, осины, дуба.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Детская лопата, почва, цветочный горшок, фотография растения «Календула».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кисти, акварель, цветные карандаши.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Образцы овощей и фруктов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395AFE" w:rsidRDefault="00EA4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57E6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  <w:r w:rsidR="00395AF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самостоятельного установления связей и отношений между системами объектов и явлений, применением различных средств.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определять способ получения необходимой информации, в соответствии с целями деятельности. 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умение решать поставленную задачу.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действовать, в соответствии с предлагаемым алгоритмом.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своё отношение к природе в продуктивных видах деятельности.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– коммуникативное развитие»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с педагогом и со </w:t>
            </w: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сверстниками, эмоциональной отзывчивости, сопереживания, доброжелательного отношения к окружающим. 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высказывания детей, </w:t>
            </w:r>
            <w:proofErr w:type="gram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помогать им более точно характеризовать</w:t>
            </w:r>
            <w:proofErr w:type="gram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 объект, ситуацию, высказывать предположения и делать простейшие выводы.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рассказы о предметах, по набору картинок, с последовательно развивающимся действием.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«Художественно – эстетическое развитие»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Учить активно и творчески применять ранее усвоенные способы изображения предметов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Развивать коллективное творчество.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разнообразные подвижные игры, придумывать варианты игр, комбинировать движения, проявляя творческие способности.</w:t>
            </w:r>
          </w:p>
          <w:p w:rsidR="00EA4DB0" w:rsidRPr="00D57E6E" w:rsidRDefault="00EA4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из осенних листьев букет и украсить природный уголок.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Сделать из листьев гербарий.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осень, натюрморт,  используя разные средства изображения. 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Пересадить растения с клумбы в цветочный горшок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Организовать дидактическую игру «Загадки с грядки»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Пластилин, гуашь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 «Домашние животные», плоскостные фигурки «Двор для домашних животных»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Природный материал: шишки, желуди, солома, веточки, листочки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Шапочки для подвижных игр с изображением различных животных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Корзина с желудями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Вылепить овощи или фрукты по желанию детей, составить композицию «Дары осени»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Организовать беседу с детьми по теме «Домашние животные готовятся к зиме»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Сделать поделки из природного материала и организовать выставку «Природные фантазии»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Организовать дидактическую игру «Узнай на ощупь»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Организовать подвижные игры пожеланию детей или по предложению педагога, используя персонажи животных (на шапочках)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желуди в разный цвет и составить декоративные композиции </w:t>
            </w: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празднику осени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птиц 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Набор мелких игрушек «Лесные обитатели»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Коробка с бросовым материалом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«Коробочка с сюрпризом» (персонаж «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», картон, пластиковые бутылки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Сфотографировать птиц, прилетающих на участок, оформить фотовыставку «Гости на нашем участке»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Организовать беседу «Кто как готовится к зиме», из бросового материала соорудить композицию «Лесные обитатели»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персонажем «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», выполнение его заданий: соорудить кормушки для птиц, разместить на прогулочном участке.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Фотографии зимней природы, жизни животных зимой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Макеты ёлочек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Коробка с оборудованием для изготовления ёлочных игрушек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«Коробочка с сюрпризом» (оборудование для опытов с водой, бумагой, песком, глиной, снегом)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Организация бесед с детьми о сезонных изменениях в природе, о природных взаимосвязях.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Организация ручного труда детей по теме «Украсим ёлочку к празднику», оформление тематической выставки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опытно – экспериментальную деятельность детей с природным материалом (открытие лаборатории 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Любознайкиных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, где дети проводят опыты с предложенными природными объектами), фотосъёмка работы лаборатории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Фигурки животных жарких стран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Ёмкости с песком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Макет рождественской ёлочки, мешок для символичных подарков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Формочки для изготовления цветных льдинок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«Пустыня и её обитатели»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беседа по содержанию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Обыгрывание сюжета «Святочные колядки», изготовление символичных сюрпризов  - подарков из природного материала для младших дошкольников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свойствах воды, изготовление цветных льдинок </w:t>
            </w:r>
            <w:proofErr w:type="gram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proofErr w:type="gram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прогулочного участка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Персонаж 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 с оборудованием для опытов с воздухом (вертушка, бумага, трубочки, колбочки), белые халаты для детей (для работы в лаборатории)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Срезанные ветки берёзы, тополя, ёмкости с водой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Семена зелени, овощей, ёмкости (пластиковые контейнеры) с почвой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Рассада овощей с иллюстрированным изображением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опытнической деятельности детей с воздухом (лаборатория 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Любознайкиных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), оформление фотовыставки «Что мы узнали о воздухе»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Посадка веток деревьев в воду (для дальнейшего наблюдения, зарисовать ветки в альбоме наблюдений)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Сооружение мини – теплиц из пластиковых контейнеров, посадка семян, рассады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Мини – теплицы с проросшими семенами растений, ветки в вазе, покрывшиеся листвой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Лупа, изобразительный материал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перелётных птиц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Рассматривание растений, зарисовки в природном альбоме изменений в проросших семенах и посаженных ветках (по желанию детей в свободной деятельности)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«Гости на нашем участке» (предварительное </w:t>
            </w: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птиц, прилетающих на участок)</w:t>
            </w: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Иллюстрации со сказочным изображением планеты «Земля», поздравительные открытки, изобразительные материалы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весенних изменений в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ко Дню земли, оформление тематической выставки детских работ.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DB0" w:rsidRPr="00D57E6E" w:rsidTr="00EA4D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первоцветов, цветочные горшки с подготовленной для посадки почвой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Персонаж 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 с оборудованием для опытов с почвой.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Фотоаппарат, изобразительные средства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Наблюдение первоцветов в природе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Организация пересадки первоцветов в цветочные горшки и размещение в уголке наблюдений.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E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опытнической деятельности детей с почвой (лаборатория </w:t>
            </w:r>
            <w:proofErr w:type="spellStart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Любознайкиных</w:t>
            </w:r>
            <w:proofErr w:type="spellEnd"/>
            <w:r w:rsidRPr="00D57E6E">
              <w:rPr>
                <w:rFonts w:ascii="Times New Roman" w:hAnsi="Times New Roman" w:cs="Times New Roman"/>
                <w:sz w:val="28"/>
                <w:szCs w:val="28"/>
              </w:rPr>
              <w:t>), оформление фотовыставки «Что мы узнали о почве»</w:t>
            </w: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DB0" w:rsidRPr="00D57E6E" w:rsidRDefault="00EA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B0" w:rsidRPr="00EA4DB0" w:rsidRDefault="00EA4DB0">
      <w:pPr>
        <w:rPr>
          <w:rFonts w:ascii="Times New Roman" w:hAnsi="Times New Roman" w:cs="Times New Roman"/>
          <w:sz w:val="28"/>
          <w:szCs w:val="28"/>
        </w:rPr>
      </w:pPr>
    </w:p>
    <w:sectPr w:rsidR="00EA4DB0" w:rsidRPr="00EA4DB0" w:rsidSect="00EA4D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460"/>
    <w:multiLevelType w:val="hybridMultilevel"/>
    <w:tmpl w:val="037E3092"/>
    <w:lvl w:ilvl="0" w:tplc="B5DA0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0"/>
    <w:rsid w:val="0013754E"/>
    <w:rsid w:val="001A0FE3"/>
    <w:rsid w:val="001D50A9"/>
    <w:rsid w:val="00274BE7"/>
    <w:rsid w:val="002D6AFC"/>
    <w:rsid w:val="0034502A"/>
    <w:rsid w:val="0038331D"/>
    <w:rsid w:val="00395AFE"/>
    <w:rsid w:val="00421943"/>
    <w:rsid w:val="005E06F6"/>
    <w:rsid w:val="00686361"/>
    <w:rsid w:val="0092162E"/>
    <w:rsid w:val="00B84948"/>
    <w:rsid w:val="00BF1D0C"/>
    <w:rsid w:val="00C974E0"/>
    <w:rsid w:val="00D57E6E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3FC0-DCF7-4E03-B384-3B87A66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2017-06-22T10:00:00Z</cp:lastPrinted>
  <dcterms:created xsi:type="dcterms:W3CDTF">2016-10-26T07:32:00Z</dcterms:created>
  <dcterms:modified xsi:type="dcterms:W3CDTF">2022-05-17T08:14:00Z</dcterms:modified>
</cp:coreProperties>
</file>