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489" w:rsidRPr="006F5489" w:rsidRDefault="006F5489" w:rsidP="006F5489">
      <w:pPr>
        <w:spacing w:line="360" w:lineRule="auto"/>
        <w:ind w:firstLine="567"/>
        <w:jc w:val="right"/>
        <w:rPr>
          <w:rFonts w:ascii="Times New Roman" w:hAnsi="Times New Roman" w:cs="Times New Roman"/>
          <w:bCs/>
          <w:sz w:val="24"/>
          <w:szCs w:val="24"/>
        </w:rPr>
      </w:pPr>
      <w:r w:rsidRPr="006F5489">
        <w:rPr>
          <w:rFonts w:ascii="Times New Roman" w:hAnsi="Times New Roman" w:cs="Times New Roman"/>
          <w:bCs/>
          <w:sz w:val="24"/>
          <w:szCs w:val="24"/>
        </w:rPr>
        <w:t>ГБДОУ детский сад №11 Пушкинского района Санкт-Петербурга</w:t>
      </w:r>
    </w:p>
    <w:p w:rsidR="006F5489" w:rsidRPr="006F5489" w:rsidRDefault="006F5489" w:rsidP="006F5489">
      <w:pPr>
        <w:spacing w:line="36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6F5489">
        <w:rPr>
          <w:rFonts w:ascii="Times New Roman" w:hAnsi="Times New Roman" w:cs="Times New Roman"/>
          <w:bCs/>
          <w:sz w:val="24"/>
          <w:szCs w:val="24"/>
        </w:rPr>
        <w:t>учитель-логопед Носкова Анна Евгеньевна</w:t>
      </w:r>
    </w:p>
    <w:p w:rsidR="000A6681" w:rsidRDefault="000A6681" w:rsidP="000A6681">
      <w:pPr>
        <w:spacing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w:t>
      </w:r>
      <w:r w:rsidRPr="000A6681">
        <w:rPr>
          <w:rFonts w:ascii="Times New Roman" w:hAnsi="Times New Roman" w:cs="Times New Roman"/>
          <w:b/>
          <w:bCs/>
          <w:sz w:val="24"/>
          <w:szCs w:val="24"/>
        </w:rPr>
        <w:t>Взаимодействие с семьями воспитанников через официальный сайт дошкольного учреждения</w:t>
      </w:r>
      <w:r>
        <w:rPr>
          <w:rFonts w:ascii="Times New Roman" w:hAnsi="Times New Roman" w:cs="Times New Roman"/>
          <w:b/>
          <w:bCs/>
          <w:sz w:val="24"/>
          <w:szCs w:val="24"/>
        </w:rPr>
        <w:t>»</w:t>
      </w:r>
    </w:p>
    <w:p w:rsidR="006F5489" w:rsidRPr="000A6681" w:rsidRDefault="006F5489" w:rsidP="000A6681">
      <w:pPr>
        <w:spacing w:line="360" w:lineRule="auto"/>
        <w:ind w:firstLine="567"/>
        <w:jc w:val="center"/>
        <w:rPr>
          <w:rFonts w:ascii="Times New Roman" w:hAnsi="Times New Roman" w:cs="Times New Roman"/>
          <w:sz w:val="24"/>
          <w:szCs w:val="24"/>
        </w:rPr>
      </w:pPr>
    </w:p>
    <w:p w:rsidR="007950E9" w:rsidRPr="000A6681" w:rsidRDefault="007950E9" w:rsidP="007950E9">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Важной составляющей коррекционно-образовательного процесса, является взаимодействие учителя-логопеда с семьей. Успех коррекционного обучения во многом определятся тем, насколько четко организованна преемственность работы логопеда и родителей.</w:t>
      </w:r>
    </w:p>
    <w:p w:rsidR="007950E9" w:rsidRPr="000A6681" w:rsidRDefault="007950E9" w:rsidP="007950E9">
      <w:pPr>
        <w:spacing w:line="360" w:lineRule="auto"/>
        <w:ind w:firstLine="708"/>
        <w:jc w:val="both"/>
        <w:rPr>
          <w:rFonts w:ascii="Times New Roman" w:hAnsi="Times New Roman" w:cs="Times New Roman"/>
          <w:sz w:val="24"/>
          <w:szCs w:val="24"/>
        </w:rPr>
      </w:pPr>
      <w:r w:rsidRPr="007950E9">
        <w:rPr>
          <w:rFonts w:ascii="Times New Roman" w:hAnsi="Times New Roman" w:cs="Times New Roman"/>
          <w:sz w:val="24"/>
          <w:szCs w:val="24"/>
        </w:rPr>
        <w:t>С</w:t>
      </w:r>
      <w:r w:rsidRPr="007950E9">
        <w:rPr>
          <w:rFonts w:ascii="Times New Roman" w:hAnsi="Times New Roman" w:cs="Times New Roman"/>
          <w:sz w:val="24"/>
          <w:szCs w:val="24"/>
        </w:rPr>
        <w:t>овременны</w:t>
      </w:r>
      <w:r w:rsidRPr="007950E9">
        <w:rPr>
          <w:rFonts w:ascii="Times New Roman" w:hAnsi="Times New Roman" w:cs="Times New Roman"/>
          <w:sz w:val="24"/>
          <w:szCs w:val="24"/>
        </w:rPr>
        <w:t>е</w:t>
      </w:r>
      <w:r w:rsidRPr="007950E9">
        <w:rPr>
          <w:rFonts w:ascii="Times New Roman" w:hAnsi="Times New Roman" w:cs="Times New Roman"/>
          <w:sz w:val="24"/>
          <w:szCs w:val="24"/>
        </w:rPr>
        <w:t xml:space="preserve"> жизненны</w:t>
      </w:r>
      <w:r w:rsidRPr="007950E9">
        <w:rPr>
          <w:rFonts w:ascii="Times New Roman" w:hAnsi="Times New Roman" w:cs="Times New Roman"/>
          <w:sz w:val="24"/>
          <w:szCs w:val="24"/>
        </w:rPr>
        <w:t>е условия,</w:t>
      </w:r>
      <w:r>
        <w:rPr>
          <w:rFonts w:ascii="Times New Roman" w:hAnsi="Times New Roman" w:cs="Times New Roman"/>
          <w:sz w:val="24"/>
          <w:szCs w:val="24"/>
        </w:rPr>
        <w:t xml:space="preserve"> связанные с рядом ограничений, а также</w:t>
      </w:r>
      <w:r w:rsidRPr="000A6681">
        <w:rPr>
          <w:rFonts w:ascii="Times New Roman" w:hAnsi="Times New Roman" w:cs="Times New Roman"/>
          <w:sz w:val="24"/>
          <w:szCs w:val="24"/>
        </w:rPr>
        <w:t xml:space="preserve"> </w:t>
      </w:r>
      <w:r w:rsidRPr="000A6681">
        <w:rPr>
          <w:rFonts w:ascii="Times New Roman" w:hAnsi="Times New Roman" w:cs="Times New Roman"/>
          <w:sz w:val="24"/>
          <w:szCs w:val="24"/>
        </w:rPr>
        <w:t>нередко</w:t>
      </w:r>
      <w:r>
        <w:rPr>
          <w:rFonts w:ascii="Times New Roman" w:hAnsi="Times New Roman" w:cs="Times New Roman"/>
          <w:sz w:val="24"/>
          <w:szCs w:val="24"/>
        </w:rPr>
        <w:t>е</w:t>
      </w:r>
      <w:r w:rsidRPr="000A6681">
        <w:rPr>
          <w:rFonts w:ascii="Times New Roman" w:hAnsi="Times New Roman" w:cs="Times New Roman"/>
          <w:sz w:val="24"/>
          <w:szCs w:val="24"/>
        </w:rPr>
        <w:t xml:space="preserve"> </w:t>
      </w:r>
      <w:r>
        <w:rPr>
          <w:rFonts w:ascii="Times New Roman" w:hAnsi="Times New Roman" w:cs="Times New Roman"/>
          <w:sz w:val="24"/>
          <w:szCs w:val="24"/>
        </w:rPr>
        <w:t>отстранение</w:t>
      </w:r>
      <w:r w:rsidRPr="000A6681">
        <w:rPr>
          <w:rFonts w:ascii="Times New Roman" w:hAnsi="Times New Roman" w:cs="Times New Roman"/>
          <w:sz w:val="24"/>
          <w:szCs w:val="24"/>
        </w:rPr>
        <w:t xml:space="preserve"> </w:t>
      </w:r>
      <w:r>
        <w:rPr>
          <w:rFonts w:ascii="Times New Roman" w:hAnsi="Times New Roman" w:cs="Times New Roman"/>
          <w:sz w:val="24"/>
          <w:szCs w:val="24"/>
        </w:rPr>
        <w:t>родителей</w:t>
      </w:r>
      <w:r w:rsidRPr="000A6681">
        <w:rPr>
          <w:rFonts w:ascii="Times New Roman" w:hAnsi="Times New Roman" w:cs="Times New Roman"/>
          <w:sz w:val="24"/>
          <w:szCs w:val="24"/>
        </w:rPr>
        <w:t xml:space="preserve"> от работы п</w:t>
      </w:r>
      <w:r w:rsidR="005E5381">
        <w:rPr>
          <w:rFonts w:ascii="Times New Roman" w:hAnsi="Times New Roman" w:cs="Times New Roman"/>
          <w:sz w:val="24"/>
          <w:szCs w:val="24"/>
        </w:rPr>
        <w:t xml:space="preserve">о исправлению речевых дефектов </w:t>
      </w:r>
      <w:r>
        <w:rPr>
          <w:rFonts w:ascii="Times New Roman" w:hAnsi="Times New Roman" w:cs="Times New Roman"/>
          <w:sz w:val="24"/>
          <w:szCs w:val="24"/>
        </w:rPr>
        <w:t>из-за отсутствия необходимых знаний</w:t>
      </w:r>
      <w:r w:rsidRPr="000A6681">
        <w:rPr>
          <w:rFonts w:ascii="Times New Roman" w:hAnsi="Times New Roman" w:cs="Times New Roman"/>
          <w:sz w:val="24"/>
          <w:szCs w:val="24"/>
        </w:rPr>
        <w:t>, умени</w:t>
      </w:r>
      <w:r>
        <w:rPr>
          <w:rFonts w:ascii="Times New Roman" w:hAnsi="Times New Roman" w:cs="Times New Roman"/>
          <w:sz w:val="24"/>
          <w:szCs w:val="24"/>
        </w:rPr>
        <w:t>й</w:t>
      </w:r>
      <w:r w:rsidRPr="000A6681">
        <w:rPr>
          <w:rFonts w:ascii="Times New Roman" w:hAnsi="Times New Roman" w:cs="Times New Roman"/>
          <w:sz w:val="24"/>
          <w:szCs w:val="24"/>
        </w:rPr>
        <w:t xml:space="preserve"> и </w:t>
      </w:r>
      <w:r>
        <w:rPr>
          <w:rFonts w:ascii="Times New Roman" w:hAnsi="Times New Roman" w:cs="Times New Roman"/>
          <w:sz w:val="24"/>
          <w:szCs w:val="24"/>
        </w:rPr>
        <w:t>нехватка</w:t>
      </w:r>
      <w:r w:rsidRPr="000A6681">
        <w:rPr>
          <w:rFonts w:ascii="Times New Roman" w:hAnsi="Times New Roman" w:cs="Times New Roman"/>
          <w:sz w:val="24"/>
          <w:szCs w:val="24"/>
        </w:rPr>
        <w:t xml:space="preserve"> свободного вре</w:t>
      </w:r>
      <w:r>
        <w:rPr>
          <w:rFonts w:ascii="Times New Roman" w:hAnsi="Times New Roman" w:cs="Times New Roman"/>
          <w:sz w:val="24"/>
          <w:szCs w:val="24"/>
        </w:rPr>
        <w:t>мени для занятий с детьми дома</w:t>
      </w:r>
      <w:r w:rsidR="005E5381">
        <w:rPr>
          <w:rFonts w:ascii="Times New Roman" w:hAnsi="Times New Roman" w:cs="Times New Roman"/>
          <w:sz w:val="24"/>
          <w:szCs w:val="24"/>
        </w:rPr>
        <w:t>,</w:t>
      </w:r>
      <w:bookmarkStart w:id="0" w:name="_GoBack"/>
      <w:bookmarkEnd w:id="0"/>
      <w:r>
        <w:rPr>
          <w:rFonts w:ascii="Times New Roman" w:hAnsi="Times New Roman" w:cs="Times New Roman"/>
          <w:sz w:val="24"/>
          <w:szCs w:val="24"/>
        </w:rPr>
        <w:t xml:space="preserve"> объясняю</w:t>
      </w:r>
      <w:r w:rsidRPr="000A6681">
        <w:rPr>
          <w:rFonts w:ascii="Times New Roman" w:hAnsi="Times New Roman" w:cs="Times New Roman"/>
          <w:sz w:val="24"/>
          <w:szCs w:val="24"/>
        </w:rPr>
        <w:t>т актуальность выбора нами дистанционного варианта взаимодействия через официальный сайт нашего учреждения.</w:t>
      </w:r>
    </w:p>
    <w:p w:rsidR="00434232" w:rsidRPr="00EA6AC8" w:rsidRDefault="00434232" w:rsidP="000A6681">
      <w:pPr>
        <w:spacing w:line="360" w:lineRule="auto"/>
        <w:ind w:firstLine="708"/>
        <w:jc w:val="both"/>
        <w:rPr>
          <w:rFonts w:ascii="Times New Roman" w:hAnsi="Times New Roman" w:cs="Times New Roman"/>
          <w:sz w:val="24"/>
          <w:szCs w:val="24"/>
        </w:rPr>
      </w:pPr>
      <w:r w:rsidRPr="00EA6AC8">
        <w:rPr>
          <w:rFonts w:ascii="Times New Roman" w:hAnsi="Times New Roman" w:cs="Times New Roman"/>
          <w:sz w:val="24"/>
          <w:szCs w:val="24"/>
        </w:rPr>
        <w:t>На сайте детского сада мы оформили раздел «Гостиная учителя-логопеда».</w:t>
      </w:r>
    </w:p>
    <w:p w:rsidR="000A6681" w:rsidRDefault="00EA6AC8" w:rsidP="000A6681">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7D4C282" wp14:editId="5836B5E3">
            <wp:extent cx="5440067" cy="3324225"/>
            <wp:effectExtent l="0" t="0" r="8255" b="0"/>
            <wp:docPr id="1" name="Рисунок 1" descr="F:\статья Современный урок\гостин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атья Современный урок\гостинная.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63292" cy="3338417"/>
                    </a:xfrm>
                    <a:prstGeom prst="rect">
                      <a:avLst/>
                    </a:prstGeom>
                    <a:noFill/>
                    <a:ln>
                      <a:noFill/>
                    </a:ln>
                  </pic:spPr>
                </pic:pic>
              </a:graphicData>
            </a:graphic>
          </wp:inline>
        </w:drawing>
      </w:r>
    </w:p>
    <w:p w:rsidR="00EA6AC8" w:rsidRPr="00757408" w:rsidRDefault="00EA6AC8" w:rsidP="00EA6AC8">
      <w:pPr>
        <w:spacing w:line="360" w:lineRule="auto"/>
        <w:ind w:firstLine="708"/>
        <w:jc w:val="both"/>
        <w:rPr>
          <w:rFonts w:ascii="Times New Roman" w:hAnsi="Times New Roman" w:cs="Times New Roman"/>
          <w:i/>
          <w:sz w:val="24"/>
          <w:szCs w:val="24"/>
        </w:rPr>
      </w:pPr>
      <w:r w:rsidRPr="00757408">
        <w:rPr>
          <w:rFonts w:ascii="Times New Roman" w:hAnsi="Times New Roman" w:cs="Times New Roman"/>
          <w:i/>
          <w:sz w:val="24"/>
          <w:szCs w:val="24"/>
        </w:rPr>
        <w:t>Рис. 1 Раздел «Гостиная учителя-логопеда».</w:t>
      </w:r>
    </w:p>
    <w:p w:rsidR="00434232" w:rsidRPr="000A6681" w:rsidRDefault="00434232"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Родители находят своего специалиста, выбирают нужную вкладку и знакомятся с предложенной информацией.</w:t>
      </w:r>
    </w:p>
    <w:p w:rsidR="00434232" w:rsidRPr="000A6681" w:rsidRDefault="00434232"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lastRenderedPageBreak/>
        <w:t>Вкладка «Родителям и педагогам» предлагает информацию в которой отражены некоторое вопросы, возникающие в ходе коррекционного процесса.</w:t>
      </w:r>
    </w:p>
    <w:p w:rsidR="00434232" w:rsidRPr="000A6681" w:rsidRDefault="00434232"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Например:</w:t>
      </w:r>
    </w:p>
    <w:p w:rsidR="00434232" w:rsidRPr="000A6681" w:rsidRDefault="00434232"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 xml:space="preserve">- Памятка для родителей </w:t>
      </w:r>
      <w:r w:rsidR="004E0369" w:rsidRPr="000A6681">
        <w:rPr>
          <w:rFonts w:ascii="Times New Roman" w:hAnsi="Times New Roman" w:cs="Times New Roman"/>
          <w:sz w:val="24"/>
          <w:szCs w:val="24"/>
        </w:rPr>
        <w:t>«Начинаем читать правильно! Как помочь ребёнку»</w:t>
      </w:r>
    </w:p>
    <w:p w:rsidR="004E0369" w:rsidRPr="000A6681"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 Как пополнить словарный запас у детей</w:t>
      </w:r>
    </w:p>
    <w:p w:rsidR="004E0369" w:rsidRPr="000A6681"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 Консультация для родителей «Отдыхайте летом с пользой»</w:t>
      </w:r>
    </w:p>
    <w:p w:rsidR="004E0369" w:rsidRPr="000A6681"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Также здесь представлены игры, в которые можно поиграть дома или на улице не только с пользой, но и для дальнейшего развития своего ребёнка.</w:t>
      </w:r>
    </w:p>
    <w:p w:rsidR="004E0369"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Следующая вкладка «Играем дома». Здесь мы еженедельно выкладываем игры для закрепления лексической темы и задания по обучению грамоте.</w:t>
      </w:r>
    </w:p>
    <w:p w:rsidR="006F5489" w:rsidRDefault="006F5489" w:rsidP="000A6681">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BFCE5A0" wp14:editId="30021A8B">
            <wp:extent cx="5432182" cy="3362325"/>
            <wp:effectExtent l="0" t="0" r="0" b="0"/>
            <wp:docPr id="4" name="Рисунок 4" descr="F:\статья Современный урок\играем до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татья Современный урок\играем дома.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7814" cy="3365811"/>
                    </a:xfrm>
                    <a:prstGeom prst="rect">
                      <a:avLst/>
                    </a:prstGeom>
                    <a:noFill/>
                    <a:ln>
                      <a:noFill/>
                    </a:ln>
                  </pic:spPr>
                </pic:pic>
              </a:graphicData>
            </a:graphic>
          </wp:inline>
        </w:drawing>
      </w:r>
    </w:p>
    <w:p w:rsidR="006F5489" w:rsidRPr="006F5489" w:rsidRDefault="006F5489" w:rsidP="000A6681">
      <w:pPr>
        <w:spacing w:line="360" w:lineRule="auto"/>
        <w:ind w:firstLine="708"/>
        <w:jc w:val="both"/>
        <w:rPr>
          <w:rFonts w:ascii="Times New Roman" w:hAnsi="Times New Roman" w:cs="Times New Roman"/>
          <w:i/>
          <w:sz w:val="24"/>
          <w:szCs w:val="24"/>
        </w:rPr>
      </w:pPr>
      <w:r w:rsidRPr="006F5489">
        <w:rPr>
          <w:rFonts w:ascii="Times New Roman" w:hAnsi="Times New Roman" w:cs="Times New Roman"/>
          <w:i/>
          <w:sz w:val="24"/>
          <w:szCs w:val="24"/>
        </w:rPr>
        <w:t>Рис. 2 Вкладка «Играем дома»</w:t>
      </w:r>
      <w:r w:rsidR="00757408">
        <w:rPr>
          <w:rFonts w:ascii="Times New Roman" w:hAnsi="Times New Roman" w:cs="Times New Roman"/>
          <w:i/>
          <w:sz w:val="24"/>
          <w:szCs w:val="24"/>
        </w:rPr>
        <w:t>.</w:t>
      </w:r>
    </w:p>
    <w:p w:rsidR="004E0369" w:rsidRPr="000A6681"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Родители могут обращаться к этой информации многократно, могут найти материал, который был пропущен по болезни или непосещении детского сада. Они могут повторить материал, если чувствуют, что ребенок не освоил тему до конца. Вся информация доступна для скачивания и распечатывания.</w:t>
      </w:r>
    </w:p>
    <w:p w:rsidR="004E0369" w:rsidRPr="000A6681"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Даже при отсутствии возможности распечатать материал, детям будет интересно поработать перед компьютером. Можно представить монитор как интерактивный экран, можно обвести пальцем контур буквы, водить пальцем от одной картинки к другой и называть изучаемые предметы, не забывая при этом проговаривать поставленные ранее звуки.</w:t>
      </w:r>
    </w:p>
    <w:p w:rsidR="004E0369" w:rsidRPr="000A6681"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lastRenderedPageBreak/>
        <w:t>Также в «Гостиной учителя-логопеда» представлены фрагменты коррекционного процесса.</w:t>
      </w:r>
    </w:p>
    <w:p w:rsidR="006F5489" w:rsidRDefault="006F5489" w:rsidP="006F5489">
      <w:pPr>
        <w:spacing w:line="360" w:lineRule="auto"/>
        <w:ind w:firstLine="708"/>
        <w:jc w:val="both"/>
        <w:rPr>
          <w:rFonts w:ascii="Times New Roman" w:hAnsi="Times New Roman" w:cs="Times New Roman"/>
          <w:sz w:val="24"/>
          <w:szCs w:val="24"/>
        </w:rPr>
      </w:pPr>
      <w:r>
        <w:rPr>
          <w:noProof/>
          <w:lang w:eastAsia="ru-RU"/>
        </w:rPr>
        <w:drawing>
          <wp:inline distT="0" distB="0" distL="0" distR="0" wp14:anchorId="3CECA32E" wp14:editId="5D3CEEE1">
            <wp:extent cx="5438775" cy="3264535"/>
            <wp:effectExtent l="0" t="0" r="9525" b="0"/>
            <wp:docPr id="3" name="Рисунок 3" descr="F:\статья Современный урок\нов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атья Современный урок\новости.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3264535"/>
                    </a:xfrm>
                    <a:prstGeom prst="rect">
                      <a:avLst/>
                    </a:prstGeom>
                    <a:noFill/>
                    <a:ln>
                      <a:noFill/>
                    </a:ln>
                  </pic:spPr>
                </pic:pic>
              </a:graphicData>
            </a:graphic>
          </wp:inline>
        </w:drawing>
      </w:r>
    </w:p>
    <w:p w:rsidR="006F5489" w:rsidRPr="006F5489" w:rsidRDefault="006F5489" w:rsidP="000A6681">
      <w:pPr>
        <w:spacing w:line="360" w:lineRule="auto"/>
        <w:ind w:firstLine="708"/>
        <w:jc w:val="both"/>
        <w:rPr>
          <w:rFonts w:ascii="Times New Roman" w:hAnsi="Times New Roman" w:cs="Times New Roman"/>
          <w:i/>
          <w:sz w:val="24"/>
          <w:szCs w:val="24"/>
        </w:rPr>
      </w:pPr>
      <w:r w:rsidRPr="006F5489">
        <w:rPr>
          <w:rFonts w:ascii="Times New Roman" w:hAnsi="Times New Roman" w:cs="Times New Roman"/>
          <w:i/>
          <w:sz w:val="24"/>
          <w:szCs w:val="24"/>
        </w:rPr>
        <w:t xml:space="preserve">Рис. </w:t>
      </w:r>
      <w:r>
        <w:rPr>
          <w:rFonts w:ascii="Times New Roman" w:hAnsi="Times New Roman" w:cs="Times New Roman"/>
          <w:i/>
          <w:sz w:val="24"/>
          <w:szCs w:val="24"/>
        </w:rPr>
        <w:t>3</w:t>
      </w:r>
      <w:r w:rsidR="00757408">
        <w:rPr>
          <w:rFonts w:ascii="Times New Roman" w:hAnsi="Times New Roman" w:cs="Times New Roman"/>
          <w:i/>
          <w:sz w:val="24"/>
          <w:szCs w:val="24"/>
        </w:rPr>
        <w:t xml:space="preserve"> </w:t>
      </w:r>
      <w:r>
        <w:rPr>
          <w:rFonts w:ascii="Times New Roman" w:hAnsi="Times New Roman" w:cs="Times New Roman"/>
          <w:i/>
          <w:sz w:val="24"/>
          <w:szCs w:val="24"/>
        </w:rPr>
        <w:t>«</w:t>
      </w:r>
      <w:r w:rsidRPr="006F5489">
        <w:rPr>
          <w:rFonts w:ascii="Times New Roman" w:hAnsi="Times New Roman" w:cs="Times New Roman"/>
          <w:i/>
          <w:sz w:val="24"/>
          <w:szCs w:val="24"/>
        </w:rPr>
        <w:t>Новости</w:t>
      </w:r>
      <w:r w:rsidR="00757408">
        <w:rPr>
          <w:rFonts w:ascii="Times New Roman" w:hAnsi="Times New Roman" w:cs="Times New Roman"/>
          <w:i/>
          <w:sz w:val="24"/>
          <w:szCs w:val="24"/>
        </w:rPr>
        <w:t>»</w:t>
      </w:r>
      <w:r w:rsidRPr="006F5489">
        <w:rPr>
          <w:rFonts w:ascii="Times New Roman" w:hAnsi="Times New Roman" w:cs="Times New Roman"/>
          <w:i/>
          <w:sz w:val="24"/>
          <w:szCs w:val="24"/>
        </w:rPr>
        <w:t xml:space="preserve"> от учителей-логопедов</w:t>
      </w:r>
      <w:r w:rsidR="00757408">
        <w:rPr>
          <w:rFonts w:ascii="Times New Roman" w:hAnsi="Times New Roman" w:cs="Times New Roman"/>
          <w:i/>
          <w:sz w:val="24"/>
          <w:szCs w:val="24"/>
        </w:rPr>
        <w:t>.</w:t>
      </w:r>
    </w:p>
    <w:p w:rsidR="004E0369" w:rsidRPr="000A6681" w:rsidRDefault="004E0369"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Здесь мы демонстрируем авторские методики, которые используем на занятиях. Родители видят, что материал преподносится с применением ярких дидактических пособий и нетрадиционного оборудования, тем самым повышается доверие родителей и уверенность в том, что их дети увлечены изучением нового.</w:t>
      </w:r>
    </w:p>
    <w:p w:rsidR="004E0369" w:rsidRPr="000A6681" w:rsidRDefault="00A34F94"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Родители могут наблюдать открытый показ части педагогического процесса и использовать данные технологии в домашних условиях.</w:t>
      </w:r>
    </w:p>
    <w:p w:rsidR="00A34F94" w:rsidRPr="000A6681" w:rsidRDefault="00A34F94"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Фото и видео материалы, представленные в новостной ленте, приводят к большему понимаю системы коррекционного процесса и способствуют более тесному сотрудничеству между родителями и специалистами.</w:t>
      </w:r>
    </w:p>
    <w:p w:rsidR="00A34F94" w:rsidRPr="000A6681" w:rsidRDefault="00A34F94"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 xml:space="preserve">В приемной нашей группы, на стенде размещен </w:t>
      </w:r>
      <w:r w:rsidRPr="000A6681">
        <w:rPr>
          <w:rFonts w:ascii="Times New Roman" w:hAnsi="Times New Roman" w:cs="Times New Roman"/>
          <w:sz w:val="24"/>
          <w:szCs w:val="24"/>
          <w:lang w:val="en-US"/>
        </w:rPr>
        <w:t>QR</w:t>
      </w:r>
      <w:r w:rsidRPr="000A6681">
        <w:rPr>
          <w:rFonts w:ascii="Times New Roman" w:hAnsi="Times New Roman" w:cs="Times New Roman"/>
          <w:sz w:val="24"/>
          <w:szCs w:val="24"/>
        </w:rPr>
        <w:t>-код страницы «Гостиная учителя-логопеда». Наведя камеру на код, вы мгновенно выходите на нашу страничку. Данный способ особенно популярен у наших родителей.</w:t>
      </w:r>
    </w:p>
    <w:p w:rsidR="00A34F94" w:rsidRPr="000A6681" w:rsidRDefault="00A34F94"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В ходе устного опроса родителей</w:t>
      </w:r>
      <w:r w:rsidR="007020D6" w:rsidRPr="000A6681">
        <w:rPr>
          <w:rFonts w:ascii="Times New Roman" w:hAnsi="Times New Roman" w:cs="Times New Roman"/>
          <w:sz w:val="24"/>
          <w:szCs w:val="24"/>
        </w:rPr>
        <w:t xml:space="preserve"> мы выяснили, что данный вариант взаимодействия им подходит. «Гостиной учителя-логопеда» пользуются все родители нашей группы.</w:t>
      </w:r>
    </w:p>
    <w:p w:rsidR="007020D6" w:rsidRPr="000A6681" w:rsidRDefault="007020D6"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Для себя мы отмечаем ряд преимуществ использования такой формы работы с родителями:</w:t>
      </w:r>
    </w:p>
    <w:p w:rsidR="007020D6" w:rsidRPr="000A6681" w:rsidRDefault="007020D6"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lastRenderedPageBreak/>
        <w:t>- Это быстро и удобно для всех участников образовательного процесса.</w:t>
      </w:r>
    </w:p>
    <w:p w:rsidR="007020D6" w:rsidRPr="000A6681" w:rsidRDefault="007020D6"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 Родители наглядно вовлекаются в коррекционный процесс.</w:t>
      </w:r>
    </w:p>
    <w:p w:rsidR="007020D6" w:rsidRPr="000A6681" w:rsidRDefault="007020D6"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 Удаленный доступ к материалам позволяет родителям, не приезжая в детский сад, повторить с ребенком изученную тему. Особенно это актуально во время пропусков по болезни.</w:t>
      </w:r>
    </w:p>
    <w:p w:rsidR="007020D6" w:rsidRPr="000A6681" w:rsidRDefault="007020D6"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 Родители видят интересные методики и формы работы с детьми, которые они также могут применять дома.</w:t>
      </w:r>
    </w:p>
    <w:p w:rsidR="007020D6" w:rsidRPr="000A6681" w:rsidRDefault="007020D6" w:rsidP="000A6681">
      <w:pPr>
        <w:spacing w:line="360" w:lineRule="auto"/>
        <w:ind w:firstLine="708"/>
        <w:jc w:val="both"/>
        <w:rPr>
          <w:rFonts w:ascii="Times New Roman" w:hAnsi="Times New Roman" w:cs="Times New Roman"/>
          <w:sz w:val="24"/>
          <w:szCs w:val="24"/>
        </w:rPr>
      </w:pPr>
      <w:r w:rsidRPr="000A6681">
        <w:rPr>
          <w:rFonts w:ascii="Times New Roman" w:hAnsi="Times New Roman" w:cs="Times New Roman"/>
          <w:sz w:val="24"/>
          <w:szCs w:val="24"/>
        </w:rPr>
        <w:t>В перспективе, мы хотели бы добавить на наш сайт рубрику «вопрос-ответ» для более тесного контакта с родителями воспитанников и их представителями.</w:t>
      </w:r>
    </w:p>
    <w:p w:rsidR="004E0369" w:rsidRPr="0058139E" w:rsidRDefault="004E0369" w:rsidP="00434232">
      <w:pPr>
        <w:ind w:firstLine="708"/>
        <w:jc w:val="both"/>
        <w:rPr>
          <w:rFonts w:ascii="Times New Roman" w:hAnsi="Times New Roman" w:cs="Times New Roman"/>
          <w:sz w:val="28"/>
          <w:szCs w:val="28"/>
        </w:rPr>
      </w:pPr>
    </w:p>
    <w:p w:rsidR="0058139E" w:rsidRPr="0058139E" w:rsidRDefault="0058139E" w:rsidP="0058139E">
      <w:pPr>
        <w:ind w:firstLine="708"/>
        <w:rPr>
          <w:rFonts w:ascii="Times New Roman" w:hAnsi="Times New Roman" w:cs="Times New Roman"/>
          <w:sz w:val="28"/>
          <w:szCs w:val="28"/>
        </w:rPr>
      </w:pPr>
    </w:p>
    <w:p w:rsidR="0058139E" w:rsidRDefault="0058139E" w:rsidP="0058139E">
      <w:pPr>
        <w:ind w:firstLine="708"/>
      </w:pPr>
    </w:p>
    <w:sectPr w:rsidR="0058139E" w:rsidSect="0058139E">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E78"/>
    <w:rsid w:val="000A6681"/>
    <w:rsid w:val="00434232"/>
    <w:rsid w:val="004E0369"/>
    <w:rsid w:val="004E1711"/>
    <w:rsid w:val="0058139E"/>
    <w:rsid w:val="005E5381"/>
    <w:rsid w:val="006F5489"/>
    <w:rsid w:val="007020D6"/>
    <w:rsid w:val="00757408"/>
    <w:rsid w:val="007830AF"/>
    <w:rsid w:val="007950E9"/>
    <w:rsid w:val="00A34F94"/>
    <w:rsid w:val="00B13B66"/>
    <w:rsid w:val="00EA6AC8"/>
    <w:rsid w:val="00F37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1002"/>
  <w15:docId w15:val="{41ABD056-D403-4E53-B2FD-9F767724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6A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6A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593</Words>
  <Characters>3384</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zhechtec</dc:creator>
  <cp:keywords/>
  <dc:description/>
  <cp:lastModifiedBy>detsad11_05</cp:lastModifiedBy>
  <cp:revision>4</cp:revision>
  <dcterms:created xsi:type="dcterms:W3CDTF">2022-03-30T18:04:00Z</dcterms:created>
  <dcterms:modified xsi:type="dcterms:W3CDTF">2022-03-31T07:49:00Z</dcterms:modified>
</cp:coreProperties>
</file>