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81457" w:rsidRPr="00B26866" w:rsidRDefault="00F81457" w:rsidP="00F81457">
      <w:pPr>
        <w:jc w:val="center"/>
        <w:rPr>
          <w:b/>
          <w:bCs/>
        </w:rPr>
      </w:pPr>
      <w:r w:rsidRPr="00B26866">
        <w:rPr>
          <w:b/>
          <w:i/>
          <w:noProof/>
        </w:rPr>
        <mc:AlternateContent>
          <mc:Choice Requires="wps">
            <w:drawing>
              <wp:anchor distT="0" distB="0" distL="114300" distR="457200" simplePos="0" relativeHeight="251659264" behindDoc="0" locked="0" layoutInCell="0" allowOverlap="1" wp14:anchorId="45DBFCCA" wp14:editId="237DB0EB">
                <wp:simplePos x="0" y="0"/>
                <wp:positionH relativeFrom="margin">
                  <wp:posOffset>2597785</wp:posOffset>
                </wp:positionH>
                <wp:positionV relativeFrom="margin">
                  <wp:posOffset>-1311910</wp:posOffset>
                </wp:positionV>
                <wp:extent cx="772160" cy="5885815"/>
                <wp:effectExtent l="0" t="80328" r="100013" b="23812"/>
                <wp:wrapSquare wrapText="bothSides"/>
                <wp:docPr id="1" name="Двойные круглые скобки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772160" cy="5885815"/>
                        </a:xfrm>
                        <a:prstGeom prst="bracketPair">
                          <a:avLst>
                            <a:gd name="adj" fmla="val 10861"/>
                          </a:avLst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prstShdw prst="shdw13" dist="53882" dir="18900000">
                            <a:srgbClr val="808080">
                              <a:alpha val="50000"/>
                            </a:srgbClr>
                          </a:prstShdw>
                        </a:effectLst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4F81BD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F81457" w:rsidRPr="00B26866" w:rsidRDefault="00F81457" w:rsidP="00F81457">
                            <w:pPr>
                              <w:rPr>
                                <w:i/>
                              </w:rPr>
                            </w:pPr>
                            <w:r w:rsidRPr="00B26866">
                              <w:rPr>
                                <w:b/>
                                <w:i/>
                              </w:rPr>
                              <w:t xml:space="preserve">Автор проекта: </w:t>
                            </w:r>
                            <w:r w:rsidRPr="00B26866">
                              <w:rPr>
                                <w:i/>
                              </w:rPr>
                              <w:t xml:space="preserve">Зубкова Елена Николаевна, воспитатель </w:t>
                            </w:r>
                            <w:r w:rsidRPr="00B26866">
                              <w:rPr>
                                <w:i/>
                                <w:lang w:val="en-US"/>
                              </w:rPr>
                              <w:t>I</w:t>
                            </w:r>
                            <w:r w:rsidRPr="00B26866">
                              <w:rPr>
                                <w:i/>
                              </w:rPr>
                              <w:t xml:space="preserve"> категории.</w:t>
                            </w:r>
                          </w:p>
                          <w:p w:rsidR="00F81457" w:rsidRPr="00B26866" w:rsidRDefault="00F81457" w:rsidP="00F81457">
                            <w:pPr>
                              <w:rPr>
                                <w:i/>
                              </w:rPr>
                            </w:pPr>
                            <w:r w:rsidRPr="00B26866">
                              <w:rPr>
                                <w:i/>
                              </w:rPr>
                              <w:t>МБДОУ «Центр развития ребёнка - детский сад № 122, г. Курск</w:t>
                            </w:r>
                          </w:p>
                          <w:p w:rsidR="00F81457" w:rsidRPr="00B2166F" w:rsidRDefault="00F81457" w:rsidP="00F81457">
                            <w:pPr>
                              <w:jc w:val="right"/>
                              <w:rPr>
                                <w:i/>
                                <w:iCs/>
                                <w:color w:val="938953"/>
                              </w:rPr>
                            </w:pPr>
                          </w:p>
                        </w:txbxContent>
                      </wps:txbx>
                      <wps:bodyPr rot="0" vert="horz" wrap="square" lIns="228600" tIns="228600" rIns="91440" bIns="2286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DBFCCA" id="_x0000_t185" coordsize="21600,21600" o:spt="185" adj="3600" path="m@0,nfqx0@0l0@2qy@0,21600em@1,nfqx21600@0l21600@2qy@1,21600em@0,nsqx0@0l0@2qy@0,21600l@1,21600qx21600@2l21600@0qy@1,xe" filled="f"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o:extrusionok="f" gradientshapeok="t" limo="10800,10800" o:connecttype="custom" o:connectlocs="@8,0;0,@9;@8,@7;@6,@9" textboxrect="@3,@3,@4,@5"/>
                <v:handles>
                  <v:h position="#0,topLeft" switch="" xrange="0,10800"/>
                </v:handles>
              </v:shapetype>
              <v:shape id="Двойные круглые скобки 1" o:spid="_x0000_s1026" type="#_x0000_t185" style="position:absolute;left:0;text-align:left;margin-left:204.55pt;margin-top:-103.3pt;width:60.8pt;height:463.45pt;rotation:90;z-index:251659264;visibility:visible;mso-wrap-style:square;mso-width-percent:0;mso-height-percent:0;mso-wrap-distance-left:9pt;mso-wrap-distance-top:0;mso-wrap-distance-right:36pt;mso-wrap-distance-bottom:0;mso-position-horizontal:absolute;mso-position-horizontal-relative:margin;mso-position-vertical:absolute;mso-position-vertical-relative:margin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" o:allowincell="f" adj="2346" fillcolor="#4f81bd" strokeweight="1pt">
                <v:shadow on="t" type="double" opacity=".5" color2="shadow add(102)" offset="3pt,-3pt" offset2="6pt,-6pt"/>
                <v:textbox inset="18pt,18pt,,18pt">
                  <w:txbxContent>
                    <w:p w:rsidR="00F81457" w:rsidRPr="00B26866" w:rsidRDefault="00F81457" w:rsidP="00F81457">
                      <w:pPr>
                        <w:rPr>
                          <w:i/>
                        </w:rPr>
                      </w:pPr>
                      <w:r w:rsidRPr="00B26866">
                        <w:rPr>
                          <w:b/>
                          <w:i/>
                        </w:rPr>
                        <w:t xml:space="preserve">Автор проекта: </w:t>
                      </w:r>
                      <w:r w:rsidRPr="00B26866">
                        <w:rPr>
                          <w:i/>
                        </w:rPr>
                        <w:t xml:space="preserve">Зубкова Елена Николаевна, воспитатель </w:t>
                      </w:r>
                      <w:r w:rsidRPr="00B26866">
                        <w:rPr>
                          <w:i/>
                          <w:lang w:val="en-US"/>
                        </w:rPr>
                        <w:t>I</w:t>
                      </w:r>
                      <w:r w:rsidRPr="00B26866">
                        <w:rPr>
                          <w:i/>
                        </w:rPr>
                        <w:t xml:space="preserve"> категории.</w:t>
                      </w:r>
                    </w:p>
                    <w:p w:rsidR="00F81457" w:rsidRPr="00B26866" w:rsidRDefault="00F81457" w:rsidP="00F81457">
                      <w:pPr>
                        <w:rPr>
                          <w:i/>
                        </w:rPr>
                      </w:pPr>
                      <w:r w:rsidRPr="00B26866">
                        <w:rPr>
                          <w:i/>
                        </w:rPr>
                        <w:t>МБДОУ «Центр развития ребёнка - детский сад № 122, г. Курск</w:t>
                      </w:r>
                    </w:p>
                    <w:p w:rsidR="00F81457" w:rsidRPr="00B2166F" w:rsidRDefault="00F81457" w:rsidP="00F81457">
                      <w:pPr>
                        <w:jc w:val="right"/>
                        <w:rPr>
                          <w:i/>
                          <w:iCs/>
                          <w:color w:val="938953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Pr="00B26866">
        <w:rPr>
          <w:b/>
          <w:bCs/>
        </w:rPr>
        <w:t>ПРОЕКТ</w:t>
      </w:r>
    </w:p>
    <w:p w:rsidR="00F81457" w:rsidRPr="00B26866" w:rsidRDefault="00F81457" w:rsidP="00F81457">
      <w:pPr>
        <w:jc w:val="center"/>
        <w:rPr>
          <w:b/>
          <w:bCs/>
        </w:rPr>
      </w:pPr>
    </w:p>
    <w:p w:rsidR="00F81457" w:rsidRPr="00B26866" w:rsidRDefault="00F81457" w:rsidP="00F81457">
      <w:pPr>
        <w:jc w:val="center"/>
        <w:rPr>
          <w:rFonts w:eastAsiaTheme="minorHAnsi"/>
          <w:b/>
          <w:lang w:eastAsia="en-US"/>
        </w:rPr>
      </w:pPr>
      <w:r w:rsidRPr="00B26866">
        <w:rPr>
          <w:b/>
          <w:bCs/>
        </w:rPr>
        <w:t>Тема: «</w:t>
      </w:r>
      <w:r w:rsidRPr="00B26866">
        <w:rPr>
          <w:rFonts w:eastAsiaTheme="minorHAnsi"/>
          <w:b/>
          <w:lang w:eastAsia="en-US"/>
        </w:rPr>
        <w:t xml:space="preserve">Ознакомление детей старшего дошкольного возраста </w:t>
      </w:r>
    </w:p>
    <w:p w:rsidR="00F81457" w:rsidRPr="00B26866" w:rsidRDefault="00F81457" w:rsidP="00F81457">
      <w:pPr>
        <w:jc w:val="center"/>
        <w:rPr>
          <w:b/>
          <w:bCs/>
        </w:rPr>
      </w:pPr>
      <w:r w:rsidRPr="00B26866">
        <w:rPr>
          <w:rFonts w:eastAsiaTheme="minorHAnsi"/>
          <w:b/>
          <w:lang w:eastAsia="en-US"/>
        </w:rPr>
        <w:t>с культурой, бытом и традициями татарского народа»</w:t>
      </w:r>
    </w:p>
    <w:p w:rsidR="00F81457" w:rsidRDefault="00F81457" w:rsidP="00F81457">
      <w:pPr>
        <w:rPr>
          <w:b/>
          <w:bCs/>
          <w:sz w:val="27"/>
          <w:szCs w:val="27"/>
        </w:rPr>
      </w:pPr>
    </w:p>
    <w:p w:rsidR="00F81457" w:rsidRDefault="00F81457" w:rsidP="00F81457">
      <w:pPr>
        <w:rPr>
          <w:b/>
          <w:bCs/>
          <w:sz w:val="27"/>
          <w:szCs w:val="27"/>
        </w:rPr>
      </w:pPr>
      <w:r>
        <w:rPr>
          <w:b/>
          <w:i/>
          <w:noProof/>
          <w:sz w:val="27"/>
          <w:szCs w:val="27"/>
        </w:rPr>
        <w:t xml:space="preserve"> </w:t>
      </w:r>
      <w:r>
        <w:rPr>
          <w:b/>
          <w:bCs/>
          <w:sz w:val="27"/>
          <w:szCs w:val="27"/>
        </w:rPr>
        <w:t xml:space="preserve">  </w:t>
      </w:r>
    </w:p>
    <w:p w:rsidR="00F81457" w:rsidRPr="0025477B" w:rsidRDefault="00F81457" w:rsidP="00F81457">
      <w:pPr>
        <w:rPr>
          <w:b/>
          <w:bCs/>
          <w:sz w:val="27"/>
          <w:szCs w:val="27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jc w:val="both"/>
        <w:rPr>
          <w:bCs/>
          <w:color w:val="000000"/>
        </w:rPr>
      </w:pPr>
      <w:r w:rsidRPr="00B26866">
        <w:rPr>
          <w:b/>
          <w:bCs/>
          <w:i/>
          <w:iCs/>
        </w:rPr>
        <w:t>Вид проекта</w:t>
      </w:r>
      <w:r w:rsidRPr="00B26866">
        <w:rPr>
          <w:b/>
          <w:bCs/>
          <w:i/>
        </w:rPr>
        <w:t>:</w:t>
      </w:r>
      <w:r w:rsidRPr="00B26866">
        <w:rPr>
          <w:b/>
          <w:bCs/>
        </w:rPr>
        <w:t xml:space="preserve"> </w:t>
      </w:r>
      <w:r w:rsidRPr="00B26866">
        <w:rPr>
          <w:bCs/>
          <w:color w:val="000000"/>
        </w:rPr>
        <w:t>познавательно – творческий.</w:t>
      </w:r>
    </w:p>
    <w:p w:rsidR="00F81457" w:rsidRPr="00B26866" w:rsidRDefault="00F81457" w:rsidP="00F81457">
      <w:pPr>
        <w:spacing w:line="276" w:lineRule="auto"/>
        <w:jc w:val="both"/>
        <w:rPr>
          <w:b/>
        </w:rPr>
      </w:pPr>
      <w:r w:rsidRPr="00B26866">
        <w:rPr>
          <w:b/>
          <w:bCs/>
          <w:i/>
          <w:iCs/>
        </w:rPr>
        <w:t>По количеству участников</w:t>
      </w:r>
      <w:r w:rsidRPr="00B26866">
        <w:rPr>
          <w:b/>
        </w:rPr>
        <w:t>:</w:t>
      </w:r>
      <w:r w:rsidRPr="00B26866">
        <w:t xml:space="preserve"> групповой</w:t>
      </w:r>
    </w:p>
    <w:p w:rsidR="00F81457" w:rsidRPr="00B26866" w:rsidRDefault="00F81457" w:rsidP="00F81457">
      <w:pPr>
        <w:spacing w:line="276" w:lineRule="auto"/>
        <w:jc w:val="both"/>
        <w:rPr>
          <w:color w:val="C00000"/>
        </w:rPr>
      </w:pPr>
      <w:r w:rsidRPr="00B26866">
        <w:rPr>
          <w:b/>
          <w:bCs/>
          <w:i/>
          <w:iCs/>
        </w:rPr>
        <w:t>Срок реализации проекта</w:t>
      </w:r>
      <w:r w:rsidRPr="00B26866">
        <w:rPr>
          <w:b/>
          <w:bCs/>
          <w:i/>
        </w:rPr>
        <w:t>:</w:t>
      </w:r>
      <w:r w:rsidRPr="00B26866">
        <w:rPr>
          <w:b/>
        </w:rPr>
        <w:t> </w:t>
      </w:r>
      <w:r w:rsidRPr="00B26866">
        <w:t xml:space="preserve">проект </w:t>
      </w:r>
      <w:r w:rsidRPr="00B26866">
        <w:rPr>
          <w:color w:val="000000"/>
        </w:rPr>
        <w:t>долгосрочный</w:t>
      </w:r>
    </w:p>
    <w:p w:rsidR="00F81457" w:rsidRPr="00B26866" w:rsidRDefault="00F81457" w:rsidP="00F81457">
      <w:pPr>
        <w:spacing w:line="276" w:lineRule="auto"/>
        <w:jc w:val="both"/>
      </w:pPr>
      <w:r w:rsidRPr="00B26866">
        <w:rPr>
          <w:b/>
          <w:bCs/>
          <w:i/>
          <w:iCs/>
        </w:rPr>
        <w:t>Участники проекта</w:t>
      </w:r>
      <w:r w:rsidRPr="00B26866">
        <w:t>: дети 5-6 лет, родители воспитанников, педагоги</w:t>
      </w:r>
    </w:p>
    <w:p w:rsidR="00F81457" w:rsidRPr="00B26866" w:rsidRDefault="00F81457" w:rsidP="00F81457">
      <w:pPr>
        <w:pStyle w:val="a3"/>
        <w:shd w:val="clear" w:color="auto" w:fill="FFFFFF"/>
        <w:spacing w:before="0" w:beforeAutospacing="0" w:after="0" w:afterAutospacing="0"/>
        <w:ind w:right="-285"/>
        <w:jc w:val="both"/>
        <w:rPr>
          <w:b/>
          <w:bCs/>
          <w:i/>
        </w:rPr>
      </w:pPr>
    </w:p>
    <w:p w:rsidR="00F81457" w:rsidRPr="00B26866" w:rsidRDefault="00F81457" w:rsidP="00F81457">
      <w:pPr>
        <w:pStyle w:val="a3"/>
        <w:shd w:val="clear" w:color="auto" w:fill="FFFFFF"/>
        <w:spacing w:before="0" w:beforeAutospacing="0" w:after="0" w:afterAutospacing="0" w:line="276" w:lineRule="auto"/>
        <w:ind w:right="-1"/>
        <w:jc w:val="both"/>
        <w:rPr>
          <w:b/>
          <w:bCs/>
          <w:i/>
        </w:rPr>
      </w:pPr>
      <w:r w:rsidRPr="00B26866">
        <w:rPr>
          <w:b/>
          <w:bCs/>
          <w:i/>
        </w:rPr>
        <w:t>Актуальность</w:t>
      </w:r>
    </w:p>
    <w:p w:rsidR="00F81457" w:rsidRPr="00B26866" w:rsidRDefault="00F81457" w:rsidP="00F81457">
      <w:pPr>
        <w:pStyle w:val="a3"/>
        <w:shd w:val="clear" w:color="auto" w:fill="FFFFFF"/>
        <w:spacing w:before="0" w:beforeAutospacing="0" w:after="0" w:afterAutospacing="0" w:line="276" w:lineRule="auto"/>
        <w:ind w:right="-1"/>
        <w:jc w:val="both"/>
        <w:rPr>
          <w:b/>
          <w:bCs/>
          <w:i/>
        </w:rPr>
      </w:pPr>
      <w:r w:rsidRPr="00B26866">
        <w:rPr>
          <w:b/>
          <w:bCs/>
          <w:i/>
        </w:rPr>
        <w:t xml:space="preserve">         </w:t>
      </w:r>
      <w:r w:rsidRPr="00B26866">
        <w:rPr>
          <w:rFonts w:eastAsiaTheme="minorHAnsi"/>
          <w:lang w:eastAsia="en-US"/>
        </w:rPr>
        <w:t xml:space="preserve">На современном этапе развития общества проблема воспитания толерантности становится особенно актуальной. Первые шаги в социум связаны с приобщением ребенка к народной культуре. Чтобы понять и принять иного, другую национальную культуру, необходимо изначально приобщиться к истокам своей, осознать ее духовное богатство и социальную ценность. </w:t>
      </w:r>
    </w:p>
    <w:p w:rsidR="00F81457" w:rsidRPr="00B26866" w:rsidRDefault="00F81457" w:rsidP="00F81457">
      <w:pPr>
        <w:shd w:val="clear" w:color="auto" w:fill="FFFFFF"/>
        <w:spacing w:line="276" w:lineRule="auto"/>
        <w:jc w:val="both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 xml:space="preserve">         Традиции каждого народа неповторимо своеобразны. По своей социальной сущности, они были специфической формой передачи знаний и опыта предшествующих поколений, т.е. особым педагогическим процессом, охватывающий в первую очередь, нравственные нормы, наколенную веками мудрость, жизненный уклад окружающей микросреды.</w:t>
      </w:r>
    </w:p>
    <w:p w:rsidR="00F81457" w:rsidRPr="00B26866" w:rsidRDefault="00F81457" w:rsidP="00F81457">
      <w:pPr>
        <w:shd w:val="clear" w:color="auto" w:fill="FFFFFF"/>
        <w:spacing w:line="276" w:lineRule="auto"/>
        <w:jc w:val="both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 xml:space="preserve">         Соприкосновение с народным искусством и традициями, участие в праздниках, духовно обогащают ребенка, воспитывают гордость за свой народ, поддерживают интерес к его истории и культуре. Погружая ребенка в национальный быт, мелодику речи, песен, мы создаем естественную среду для овладения его народными традициями, укладом жизни и таким образом формируем любовь к малой и большой Родине.</w:t>
      </w:r>
    </w:p>
    <w:p w:rsidR="00F81457" w:rsidRPr="00B26866" w:rsidRDefault="00F81457" w:rsidP="00F81457">
      <w:pPr>
        <w:shd w:val="clear" w:color="auto" w:fill="FFFFFF"/>
        <w:tabs>
          <w:tab w:val="left" w:pos="8363"/>
        </w:tabs>
        <w:spacing w:line="276" w:lineRule="auto"/>
        <w:ind w:right="-1"/>
        <w:jc w:val="both"/>
        <w:rPr>
          <w:color w:val="000000"/>
        </w:rPr>
      </w:pPr>
      <w:r w:rsidRPr="00B26866">
        <w:rPr>
          <w:color w:val="000000"/>
        </w:rPr>
        <w:t xml:space="preserve">          Беседа с детьми с использованием «модели трех вопросов» показала, </w:t>
      </w:r>
    </w:p>
    <w:p w:rsidR="00F81457" w:rsidRPr="00661533" w:rsidRDefault="00F81457" w:rsidP="00F81457">
      <w:pPr>
        <w:pStyle w:val="a3"/>
        <w:shd w:val="clear" w:color="auto" w:fill="FFFFFF"/>
        <w:spacing w:before="0" w:beforeAutospacing="0" w:after="0" w:afterAutospacing="0" w:line="276" w:lineRule="auto"/>
        <w:jc w:val="both"/>
      </w:pPr>
      <w:r w:rsidRPr="00B26866">
        <w:rPr>
          <w:color w:val="000000"/>
        </w:rPr>
        <w:t xml:space="preserve">что </w:t>
      </w:r>
      <w:r w:rsidRPr="00B26866">
        <w:t xml:space="preserve">воспитанники знают, что </w:t>
      </w:r>
      <w:r w:rsidRPr="00B26866">
        <w:rPr>
          <w:rFonts w:eastAsia="Times New Roman"/>
          <w:color w:val="211E1E"/>
        </w:rPr>
        <w:t>Россия – страна огромная, живёт в ней много разных народов и все рассказывают свои сказки, поют свои любимые песни, танцуют свои народные танцы. И это очень хорошо, что все мы такие разные. Насколько интереснее становится наша жизнь, когда мы знакомимся и узнаём так много нового и полезного для себя</w:t>
      </w:r>
      <w:r w:rsidRPr="00B26866">
        <w:t>. Дети вспомнили стихотворение В. Степанова «Российская семья». Однако в ходе педагогического наблюдения было выявлено, что дети моей группы недостаточно хорошо знакомы со</w:t>
      </w:r>
      <w:r w:rsidRPr="00B26866">
        <w:rPr>
          <w:rFonts w:eastAsia="Times New Roman"/>
          <w:color w:val="000000"/>
        </w:rPr>
        <w:t xml:space="preserve"> сказками других народов, проживающих на территории Российской Федерации, стихотворениями, песнями, национальным фольклором, с народными играми, а также ничего не знают </w:t>
      </w:r>
      <w:r w:rsidRPr="00B26866">
        <w:rPr>
          <w:rFonts w:eastAsia="TimesNewRomanPSMT"/>
        </w:rPr>
        <w:t>о быте и обычаях народов России.</w:t>
      </w:r>
    </w:p>
    <w:p w:rsidR="00F81457" w:rsidRPr="00B26866" w:rsidRDefault="00F81457" w:rsidP="00F81457">
      <w:pPr>
        <w:shd w:val="clear" w:color="auto" w:fill="FFFFFF"/>
        <w:tabs>
          <w:tab w:val="left" w:pos="8363"/>
        </w:tabs>
        <w:spacing w:line="276" w:lineRule="auto"/>
        <w:ind w:right="-1" w:hanging="567"/>
        <w:jc w:val="both"/>
        <w:rPr>
          <w:bCs/>
          <w:iCs/>
        </w:rPr>
      </w:pPr>
      <w:r w:rsidRPr="00B26866">
        <w:rPr>
          <w:color w:val="000000"/>
        </w:rPr>
        <w:t xml:space="preserve">                   Анкетирование родителей (законных представителей) показало, что во многих семьях читают детям, но в семейных библиотеках нет литературы   народов России, в основном литература русских писателей и поэтов, русские народные сказки и родители не делают акцент на данном направлении детского чтения. </w:t>
      </w:r>
    </w:p>
    <w:p w:rsidR="00F81457" w:rsidRPr="00B26866" w:rsidRDefault="00F81457" w:rsidP="00F81457">
      <w:pPr>
        <w:shd w:val="clear" w:color="auto" w:fill="FFFFFF"/>
        <w:tabs>
          <w:tab w:val="left" w:pos="8363"/>
        </w:tabs>
        <w:spacing w:line="276" w:lineRule="auto"/>
        <w:ind w:right="-1"/>
        <w:jc w:val="both"/>
        <w:rPr>
          <w:rStyle w:val="a4"/>
          <w:b w:val="0"/>
          <w:bCs w:val="0"/>
          <w:color w:val="000000"/>
        </w:rPr>
      </w:pPr>
      <w:r>
        <w:rPr>
          <w:rStyle w:val="a4"/>
          <w:i/>
        </w:rPr>
        <w:lastRenderedPageBreak/>
        <w:t xml:space="preserve">         </w:t>
      </w:r>
      <w:r w:rsidRPr="00B26866">
        <w:rPr>
          <w:rStyle w:val="a4"/>
          <w:i/>
        </w:rPr>
        <w:t>Таким образом, была определена проблема</w:t>
      </w:r>
      <w:r w:rsidRPr="00B26866">
        <w:rPr>
          <w:rStyle w:val="a4"/>
        </w:rPr>
        <w:t>:</w:t>
      </w:r>
      <w:r w:rsidRPr="00B26866">
        <w:rPr>
          <w:color w:val="000000"/>
        </w:rPr>
        <w:t xml:space="preserve"> воспитанники нашей группы очень мало знают о культуре и обычаях народов нашей многонациональной России. А так как 2022 год В. В. Путин объявил годом культурного наследия народов России, было принято решение познакомиться с культурой татарского народа, проживающего на территории Российской Федерации, а в дальнейшем – с культурой других народов. </w:t>
      </w:r>
      <w:r w:rsidRPr="00B26866">
        <w:t>Все это будет способствовать не только патриотическому воспитанию детей, но и познавательному, речевому развитию.</w:t>
      </w:r>
      <w:r w:rsidRPr="00B26866">
        <w:rPr>
          <w:rStyle w:val="a4"/>
        </w:rPr>
        <w:t xml:space="preserve"> </w:t>
      </w:r>
    </w:p>
    <w:p w:rsidR="00F81457" w:rsidRPr="00B26866" w:rsidRDefault="00F81457" w:rsidP="00F81457">
      <w:pPr>
        <w:widowControl w:val="0"/>
        <w:spacing w:line="276" w:lineRule="auto"/>
        <w:jc w:val="both"/>
        <w:rPr>
          <w:rFonts w:eastAsiaTheme="minorHAnsi"/>
          <w:b/>
          <w:i/>
          <w:lang w:eastAsia="en-US"/>
        </w:rPr>
      </w:pPr>
    </w:p>
    <w:p w:rsidR="00F81457" w:rsidRPr="00B26866" w:rsidRDefault="00F81457" w:rsidP="00F81457">
      <w:pPr>
        <w:widowControl w:val="0"/>
        <w:spacing w:line="276" w:lineRule="auto"/>
        <w:jc w:val="both"/>
        <w:rPr>
          <w:rFonts w:eastAsiaTheme="minorHAnsi"/>
          <w:b/>
          <w:i/>
          <w:lang w:eastAsia="en-US"/>
        </w:rPr>
      </w:pPr>
      <w:r w:rsidRPr="00B26866">
        <w:rPr>
          <w:rFonts w:eastAsiaTheme="minorHAnsi"/>
          <w:b/>
          <w:i/>
          <w:lang w:eastAsia="en-US"/>
        </w:rPr>
        <w:t xml:space="preserve">Цель: </w:t>
      </w:r>
      <w:r w:rsidRPr="00B26866">
        <w:rPr>
          <w:bCs/>
          <w:color w:val="000000"/>
        </w:rPr>
        <w:t>Приобщение детей к культуре татарского народа.</w:t>
      </w:r>
    </w:p>
    <w:p w:rsidR="00F81457" w:rsidRPr="00B26866" w:rsidRDefault="00F81457" w:rsidP="00F81457">
      <w:pPr>
        <w:shd w:val="clear" w:color="auto" w:fill="FFFFFF"/>
        <w:tabs>
          <w:tab w:val="left" w:pos="8363"/>
        </w:tabs>
        <w:spacing w:line="276" w:lineRule="auto"/>
        <w:ind w:right="-1"/>
        <w:jc w:val="both"/>
        <w:rPr>
          <w:rStyle w:val="a4"/>
          <w:bCs w:val="0"/>
          <w:i/>
          <w:color w:val="000000"/>
        </w:rPr>
      </w:pPr>
      <w:r w:rsidRPr="00B26866">
        <w:rPr>
          <w:rStyle w:val="a4"/>
          <w:bCs w:val="0"/>
          <w:i/>
          <w:color w:val="000000"/>
        </w:rPr>
        <w:t>Задачи:</w:t>
      </w:r>
    </w:p>
    <w:p w:rsidR="00F81457" w:rsidRPr="00B26866" w:rsidRDefault="00F81457" w:rsidP="00F81457">
      <w:pPr>
        <w:shd w:val="clear" w:color="auto" w:fill="FFFFFF"/>
        <w:tabs>
          <w:tab w:val="left" w:pos="8363"/>
        </w:tabs>
        <w:spacing w:line="276" w:lineRule="auto"/>
        <w:ind w:right="-285"/>
        <w:jc w:val="both"/>
        <w:rPr>
          <w:i/>
          <w:u w:val="single"/>
        </w:rPr>
      </w:pPr>
      <w:r w:rsidRPr="00B26866">
        <w:rPr>
          <w:i/>
          <w:u w:val="single"/>
        </w:rPr>
        <w:t>Задачи для воспитанников: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u w:val="single"/>
        </w:rPr>
      </w:pPr>
      <w:r w:rsidRPr="00B26866">
        <w:rPr>
          <w:b/>
          <w:bCs/>
          <w:i/>
        </w:rPr>
        <w:t xml:space="preserve"> </w:t>
      </w:r>
      <w:r w:rsidRPr="00B26866">
        <w:rPr>
          <w:iCs/>
          <w:u w:val="single"/>
        </w:rPr>
        <w:t>Обучающие:</w:t>
      </w:r>
      <w:r w:rsidRPr="00B26866">
        <w:rPr>
          <w:u w:val="single"/>
        </w:rPr>
        <w:t xml:space="preserve"> 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sz w:val="24"/>
          <w:szCs w:val="24"/>
          <w:lang w:eastAsia="ru-RU"/>
        </w:rPr>
        <w:t>познакомить детей с республикой Татарстан, с её символикой;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познакомить детей с достопримечательностями Татарстана;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познакомить детей с </w:t>
      </w:r>
      <w:r w:rsidRPr="00B26866">
        <w:rPr>
          <w:rFonts w:ascii="Times New Roman" w:hAnsi="Times New Roman"/>
          <w:sz w:val="24"/>
          <w:szCs w:val="24"/>
        </w:rPr>
        <w:t>народной культурой, обычаями и традициями татарской семьи;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sz w:val="24"/>
          <w:szCs w:val="24"/>
          <w:lang w:eastAsia="ru-RU"/>
        </w:rPr>
        <w:t>познакомить детей с народными татарскими праздниками и играми;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познакомить детей с татарской национальной одеждой (мужской и женской);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sz w:val="24"/>
          <w:szCs w:val="24"/>
          <w:lang w:eastAsia="ru-RU"/>
        </w:rPr>
        <w:t>познакомить воспитанников с национальной кухней и гостеприимством татарского народа;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 xml:space="preserve">познакомить детей с истоками татарской народной мудрости -  сказками.  </w:t>
      </w:r>
      <w:r w:rsidRPr="00B26866">
        <w:rPr>
          <w:rFonts w:ascii="Times New Roman" w:hAnsi="Times New Roman"/>
          <w:sz w:val="24"/>
          <w:szCs w:val="24"/>
        </w:rPr>
        <w:t>Учить высказывать своё мнение о прочитанном, давать оценку героям;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познакомить детей с устным народным творчеством Татарстана - загадками, пословицами и поговорками;</w:t>
      </w:r>
    </w:p>
    <w:p w:rsidR="00323AF0" w:rsidRPr="00323AF0" w:rsidRDefault="00F81457" w:rsidP="00F81457">
      <w:pPr>
        <w:pStyle w:val="a5"/>
        <w:numPr>
          <w:ilvl w:val="0"/>
          <w:numId w:val="1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hAnsi="Times New Roman"/>
          <w:sz w:val="24"/>
          <w:szCs w:val="24"/>
        </w:rPr>
        <w:t xml:space="preserve">познакомить воспитанников с творчеством поэтов и писателей Татарстана – это </w:t>
      </w:r>
    </w:p>
    <w:p w:rsidR="00F81457" w:rsidRPr="00323AF0" w:rsidRDefault="00F81457" w:rsidP="00323AF0">
      <w:pPr>
        <w:pStyle w:val="a5"/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А. </w:t>
      </w:r>
      <w:proofErr w:type="spellStart"/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Алиш</w:t>
      </w:r>
      <w:proofErr w:type="spellEnd"/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Г. Тукай, М. </w:t>
      </w:r>
      <w:proofErr w:type="spellStart"/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Джалиль</w:t>
      </w:r>
      <w:proofErr w:type="spellEnd"/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Ш. </w:t>
      </w:r>
      <w:proofErr w:type="spellStart"/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Галиев</w:t>
      </w:r>
      <w:proofErr w:type="spellEnd"/>
      <w:r w:rsidRPr="00B2686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, </w:t>
      </w:r>
      <w:r w:rsidRPr="00323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Р. </w:t>
      </w:r>
      <w:proofErr w:type="spellStart"/>
      <w:r w:rsidRPr="00323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Миннуллин</w:t>
      </w:r>
      <w:proofErr w:type="spellEnd"/>
      <w:r w:rsidRPr="00323AF0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др.</w:t>
      </w:r>
      <w:r w:rsidRPr="00323AF0">
        <w:rPr>
          <w:rFonts w:ascii="Times New Roman" w:hAnsi="Times New Roman"/>
          <w:sz w:val="24"/>
          <w:szCs w:val="24"/>
        </w:rPr>
        <w:t>; учить поддерживать интерес к прочитанным произведениям;</w:t>
      </w:r>
    </w:p>
    <w:p w:rsidR="00F81457" w:rsidRPr="00B26866" w:rsidRDefault="00F81457" w:rsidP="00F81457">
      <w:pPr>
        <w:numPr>
          <w:ilvl w:val="0"/>
          <w:numId w:val="1"/>
        </w:numPr>
        <w:spacing w:line="276" w:lineRule="auto"/>
        <w:ind w:right="-1"/>
        <w:jc w:val="both"/>
      </w:pPr>
      <w:r w:rsidRPr="00B26866">
        <w:t>пробуждать у дошкольников желание самостоятельно обращаться к книге, как источнику содержательного и занимательного проведения досуга;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познакомить детей с татарскими муз</w:t>
      </w:r>
      <w:r w:rsidR="00323AF0">
        <w:rPr>
          <w:rFonts w:ascii="Times New Roman" w:hAnsi="Times New Roman"/>
          <w:sz w:val="24"/>
          <w:szCs w:val="24"/>
        </w:rPr>
        <w:t xml:space="preserve">ыкальными инструментами - баян, </w:t>
      </w:r>
      <w:proofErr w:type="spellStart"/>
      <w:r w:rsidRPr="00B26866">
        <w:rPr>
          <w:rFonts w:ascii="Times New Roman" w:hAnsi="Times New Roman"/>
          <w:sz w:val="24"/>
          <w:szCs w:val="24"/>
        </w:rPr>
        <w:t>курай</w:t>
      </w:r>
      <w:proofErr w:type="spellEnd"/>
      <w:r w:rsidRPr="00B268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26866">
        <w:rPr>
          <w:rFonts w:ascii="Times New Roman" w:hAnsi="Times New Roman"/>
          <w:sz w:val="24"/>
          <w:szCs w:val="24"/>
        </w:rPr>
        <w:t>гармун</w:t>
      </w:r>
      <w:proofErr w:type="spellEnd"/>
      <w:r w:rsidRPr="00B26866">
        <w:rPr>
          <w:rFonts w:ascii="Times New Roman" w:hAnsi="Times New Roman"/>
          <w:sz w:val="24"/>
          <w:szCs w:val="24"/>
        </w:rPr>
        <w:t xml:space="preserve">, </w:t>
      </w:r>
      <w:proofErr w:type="spellStart"/>
      <w:r w:rsidRPr="00B26866">
        <w:rPr>
          <w:rFonts w:ascii="Times New Roman" w:hAnsi="Times New Roman"/>
          <w:sz w:val="24"/>
          <w:szCs w:val="24"/>
        </w:rPr>
        <w:t>кубыз</w:t>
      </w:r>
      <w:proofErr w:type="spellEnd"/>
      <w:r w:rsidRPr="00B26866">
        <w:rPr>
          <w:rFonts w:ascii="Times New Roman" w:hAnsi="Times New Roman"/>
          <w:sz w:val="24"/>
          <w:szCs w:val="24"/>
        </w:rPr>
        <w:t xml:space="preserve">, мандолин, </w:t>
      </w:r>
      <w:proofErr w:type="spellStart"/>
      <w:r w:rsidRPr="00B26866">
        <w:rPr>
          <w:rFonts w:ascii="Times New Roman" w:hAnsi="Times New Roman"/>
          <w:sz w:val="24"/>
          <w:szCs w:val="24"/>
        </w:rPr>
        <w:t>сорнай</w:t>
      </w:r>
      <w:proofErr w:type="spellEnd"/>
      <w:r w:rsidRPr="00B26866">
        <w:rPr>
          <w:rFonts w:ascii="Times New Roman" w:hAnsi="Times New Roman"/>
          <w:sz w:val="24"/>
          <w:szCs w:val="24"/>
        </w:rPr>
        <w:t xml:space="preserve">; 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pacing w:after="0"/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обогащать и активизировать словарный запас детей;</w:t>
      </w:r>
    </w:p>
    <w:p w:rsidR="00F81457" w:rsidRPr="00B26866" w:rsidRDefault="00F81457" w:rsidP="00F81457">
      <w:pPr>
        <w:pStyle w:val="a5"/>
        <w:numPr>
          <w:ilvl w:val="0"/>
          <w:numId w:val="1"/>
        </w:numPr>
        <w:spacing w:after="0"/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повышать выразительность речи.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i/>
          <w:u w:val="single"/>
        </w:rPr>
      </w:pPr>
      <w:r w:rsidRPr="00B26866">
        <w:rPr>
          <w:i/>
          <w:iCs/>
          <w:u w:val="single"/>
        </w:rPr>
        <w:t>Развивающие:</w:t>
      </w:r>
      <w:r w:rsidRPr="00B26866">
        <w:rPr>
          <w:i/>
          <w:u w:val="single"/>
        </w:rPr>
        <w:t xml:space="preserve"> </w:t>
      </w:r>
    </w:p>
    <w:p w:rsidR="00F81457" w:rsidRPr="00B26866" w:rsidRDefault="00F81457" w:rsidP="00F8145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формировать интерес к</w:t>
      </w:r>
      <w:r w:rsidRPr="00B26866">
        <w:rPr>
          <w:rFonts w:ascii="Times New Roman" w:eastAsia="Times New Roman" w:hAnsi="Times New Roman"/>
          <w:sz w:val="24"/>
          <w:szCs w:val="24"/>
          <w:lang w:eastAsia="ru-RU"/>
        </w:rPr>
        <w:t> </w:t>
      </w:r>
      <w:r w:rsidRPr="00B26866">
        <w:rPr>
          <w:rFonts w:ascii="Times New Roman" w:eastAsia="Times New Roman" w:hAnsi="Times New Roman"/>
          <w:color w:val="000000"/>
          <w:sz w:val="24"/>
          <w:szCs w:val="24"/>
          <w:shd w:val="clear" w:color="auto" w:fill="FFFFFF"/>
          <w:lang w:eastAsia="ru-RU"/>
        </w:rPr>
        <w:t>культуре народов России;</w:t>
      </w:r>
    </w:p>
    <w:p w:rsidR="00F81457" w:rsidRPr="00B26866" w:rsidRDefault="00F81457" w:rsidP="00F81457">
      <w:pPr>
        <w:pStyle w:val="a5"/>
        <w:numPr>
          <w:ilvl w:val="0"/>
          <w:numId w:val="2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t>развивать у детей чувство причастности к традициям и бытовой культуре татарского народа;</w:t>
      </w:r>
    </w:p>
    <w:p w:rsidR="00F81457" w:rsidRPr="00B26866" w:rsidRDefault="00F81457" w:rsidP="00F81457">
      <w:pPr>
        <w:pStyle w:val="a5"/>
        <w:numPr>
          <w:ilvl w:val="0"/>
          <w:numId w:val="2"/>
        </w:numPr>
        <w:ind w:right="-285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6866">
        <w:rPr>
          <w:rFonts w:ascii="Times New Roman" w:hAnsi="Times New Roman"/>
          <w:sz w:val="24"/>
          <w:szCs w:val="24"/>
        </w:rPr>
        <w:t>развивать навыки речевого общения в совместной деятельности;</w:t>
      </w:r>
    </w:p>
    <w:p w:rsidR="00F81457" w:rsidRPr="00B26866" w:rsidRDefault="00F81457" w:rsidP="00F81457">
      <w:pPr>
        <w:pStyle w:val="a5"/>
        <w:numPr>
          <w:ilvl w:val="0"/>
          <w:numId w:val="2"/>
        </w:numPr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развивать связную речь;   </w:t>
      </w:r>
    </w:p>
    <w:p w:rsidR="00F81457" w:rsidRPr="00B26866" w:rsidRDefault="00F81457" w:rsidP="00F81457">
      <w:pPr>
        <w:pStyle w:val="a5"/>
        <w:numPr>
          <w:ilvl w:val="0"/>
          <w:numId w:val="2"/>
        </w:numPr>
        <w:spacing w:after="0"/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развивать память, внимание, логическое мышление.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i/>
          <w:u w:val="single"/>
        </w:rPr>
      </w:pPr>
      <w:r w:rsidRPr="00B26866">
        <w:rPr>
          <w:i/>
          <w:iCs/>
          <w:u w:val="single"/>
        </w:rPr>
        <w:t>Воспитательные:</w:t>
      </w:r>
      <w:r w:rsidRPr="00B26866">
        <w:rPr>
          <w:i/>
          <w:u w:val="single"/>
        </w:rPr>
        <w:t xml:space="preserve"> </w:t>
      </w:r>
    </w:p>
    <w:p w:rsidR="00F81457" w:rsidRPr="00B26866" w:rsidRDefault="00F81457" w:rsidP="00F81457">
      <w:pPr>
        <w:numPr>
          <w:ilvl w:val="0"/>
          <w:numId w:val="4"/>
        </w:numPr>
        <w:spacing w:line="276" w:lineRule="auto"/>
        <w:ind w:right="-1"/>
        <w:jc w:val="both"/>
      </w:pPr>
      <w:r w:rsidRPr="00B26866">
        <w:t>воспитывать желание к постоянному общению с книгами и бережному отношению к ним;</w:t>
      </w:r>
    </w:p>
    <w:p w:rsidR="00F81457" w:rsidRPr="00B26866" w:rsidRDefault="00F81457" w:rsidP="00F81457">
      <w:pPr>
        <w:pStyle w:val="a5"/>
        <w:numPr>
          <w:ilvl w:val="0"/>
          <w:numId w:val="4"/>
        </w:numPr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color w:val="000000"/>
          <w:sz w:val="24"/>
          <w:szCs w:val="24"/>
        </w:rPr>
        <w:t xml:space="preserve">воспитывать доброжелательное отношение к людям другой национальности, их </w:t>
      </w:r>
      <w:r w:rsidRPr="00B26866">
        <w:rPr>
          <w:rFonts w:ascii="Times New Roman" w:hAnsi="Times New Roman"/>
          <w:sz w:val="24"/>
          <w:szCs w:val="24"/>
        </w:rPr>
        <w:t>обычаям, традициям, культуре.</w:t>
      </w:r>
    </w:p>
    <w:p w:rsidR="00F81457" w:rsidRPr="00B26866" w:rsidRDefault="00F81457" w:rsidP="00F8145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hAnsi="Times New Roman"/>
          <w:sz w:val="24"/>
          <w:szCs w:val="24"/>
        </w:rPr>
        <w:t>воспитывать патриотические чувства;</w:t>
      </w:r>
    </w:p>
    <w:p w:rsidR="00F81457" w:rsidRPr="00B26866" w:rsidRDefault="00F81457" w:rsidP="00F81457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  <w:lastRenderedPageBreak/>
        <w:t>воспитывать желание создавать красоту своими руками.</w:t>
      </w:r>
    </w:p>
    <w:p w:rsidR="00F81457" w:rsidRPr="00B26866" w:rsidRDefault="00F81457" w:rsidP="00F81457">
      <w:pPr>
        <w:tabs>
          <w:tab w:val="num" w:pos="567"/>
          <w:tab w:val="left" w:pos="1276"/>
        </w:tabs>
        <w:spacing w:line="276" w:lineRule="auto"/>
        <w:ind w:left="567" w:right="-285" w:firstLine="284"/>
        <w:jc w:val="both"/>
        <w:rPr>
          <w:i/>
          <w:u w:val="single"/>
        </w:rPr>
      </w:pPr>
      <w:r w:rsidRPr="00B26866">
        <w:rPr>
          <w:i/>
          <w:u w:val="single"/>
        </w:rPr>
        <w:t>Задачи по взаимодействию с семьей:</w:t>
      </w:r>
    </w:p>
    <w:p w:rsidR="00F81457" w:rsidRPr="00B26866" w:rsidRDefault="00F81457" w:rsidP="00F81457">
      <w:pPr>
        <w:pStyle w:val="a5"/>
        <w:numPr>
          <w:ilvl w:val="0"/>
          <w:numId w:val="5"/>
        </w:numPr>
        <w:tabs>
          <w:tab w:val="left" w:pos="1276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активизировать влияние семейного воспитания на развитие дошкольника по патриотическому воспитанию;</w:t>
      </w:r>
    </w:p>
    <w:p w:rsidR="00F81457" w:rsidRPr="00B26866" w:rsidRDefault="00F81457" w:rsidP="00F81457">
      <w:pPr>
        <w:pStyle w:val="a5"/>
        <w:numPr>
          <w:ilvl w:val="0"/>
          <w:numId w:val="5"/>
        </w:numPr>
        <w:tabs>
          <w:tab w:val="left" w:pos="1276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привлекать родителей к изучению литературного наследия, национальной культуры, обычаев и традиций татарского народа;</w:t>
      </w:r>
    </w:p>
    <w:p w:rsidR="00F81457" w:rsidRPr="00B26866" w:rsidRDefault="00F81457" w:rsidP="00F81457">
      <w:pPr>
        <w:pStyle w:val="a5"/>
        <w:numPr>
          <w:ilvl w:val="0"/>
          <w:numId w:val="5"/>
        </w:numPr>
        <w:tabs>
          <w:tab w:val="left" w:pos="1276"/>
        </w:tabs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активизировать участие родителей в долгосрочном проекте детского сада.</w:t>
      </w:r>
    </w:p>
    <w:p w:rsidR="00F81457" w:rsidRPr="00B26866" w:rsidRDefault="00F81457" w:rsidP="00F81457">
      <w:pPr>
        <w:tabs>
          <w:tab w:val="num" w:pos="567"/>
          <w:tab w:val="left" w:pos="1276"/>
        </w:tabs>
        <w:spacing w:line="276" w:lineRule="auto"/>
        <w:ind w:left="567" w:right="-285" w:firstLine="284"/>
        <w:jc w:val="both"/>
        <w:rPr>
          <w:i/>
          <w:u w:val="single"/>
        </w:rPr>
      </w:pPr>
      <w:r w:rsidRPr="00B26866">
        <w:rPr>
          <w:i/>
          <w:u w:val="single"/>
        </w:rPr>
        <w:t>Организационные задачи:</w:t>
      </w:r>
    </w:p>
    <w:p w:rsidR="00F81457" w:rsidRPr="00B26866" w:rsidRDefault="00F81457" w:rsidP="00F81457">
      <w:pPr>
        <w:tabs>
          <w:tab w:val="num" w:pos="567"/>
          <w:tab w:val="left" w:pos="1276"/>
        </w:tabs>
        <w:spacing w:line="276" w:lineRule="auto"/>
        <w:ind w:right="-285"/>
        <w:jc w:val="both"/>
        <w:rPr>
          <w:i/>
          <w:u w:val="single"/>
        </w:rPr>
      </w:pPr>
    </w:p>
    <w:p w:rsidR="00F81457" w:rsidRPr="00B26866" w:rsidRDefault="00F81457" w:rsidP="00F81457">
      <w:pPr>
        <w:pStyle w:val="a5"/>
        <w:numPr>
          <w:ilvl w:val="0"/>
          <w:numId w:val="6"/>
        </w:numPr>
        <w:tabs>
          <w:tab w:val="num" w:pos="567"/>
          <w:tab w:val="left" w:pos="1276"/>
        </w:tabs>
        <w:spacing w:after="0"/>
        <w:ind w:right="-1"/>
        <w:jc w:val="both"/>
        <w:rPr>
          <w:rFonts w:ascii="Times New Roman" w:hAnsi="Times New Roman"/>
          <w:i/>
          <w:sz w:val="24"/>
          <w:szCs w:val="24"/>
          <w:u w:val="single"/>
        </w:rPr>
      </w:pPr>
      <w:r w:rsidRPr="00B26866">
        <w:rPr>
          <w:rFonts w:ascii="Times New Roman" w:hAnsi="Times New Roman"/>
          <w:sz w:val="24"/>
          <w:szCs w:val="24"/>
        </w:rPr>
        <w:t xml:space="preserve">  расширять познания педагогов при изучении литературного наследия, национальной культуры, обычаев и традиций татарского народа;</w:t>
      </w:r>
    </w:p>
    <w:p w:rsidR="00F81457" w:rsidRPr="00B26866" w:rsidRDefault="00F81457" w:rsidP="00F81457">
      <w:pPr>
        <w:pStyle w:val="a5"/>
        <w:numPr>
          <w:ilvl w:val="0"/>
          <w:numId w:val="5"/>
        </w:numPr>
        <w:tabs>
          <w:tab w:val="left" w:pos="1276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введение в практику разнообразных форм и методов работы с детьми по изучению литературного наследия, национальной культуры, обычаев и традиций татарского народа, способствующих развитию познавательной, речевой, творческой и эмоциональной активности детей;</w:t>
      </w:r>
    </w:p>
    <w:p w:rsidR="00F81457" w:rsidRPr="00B26866" w:rsidRDefault="00F81457" w:rsidP="00F81457">
      <w:pPr>
        <w:pStyle w:val="a5"/>
        <w:numPr>
          <w:ilvl w:val="0"/>
          <w:numId w:val="5"/>
        </w:numPr>
        <w:tabs>
          <w:tab w:val="left" w:pos="720"/>
          <w:tab w:val="left" w:pos="1134"/>
        </w:tabs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оформить методическое портфолио проекта.</w:t>
      </w:r>
    </w:p>
    <w:p w:rsidR="00F81457" w:rsidRPr="00B26866" w:rsidRDefault="00F81457" w:rsidP="00F81457">
      <w:pPr>
        <w:pStyle w:val="a5"/>
        <w:tabs>
          <w:tab w:val="left" w:pos="720"/>
        </w:tabs>
        <w:spacing w:after="0"/>
        <w:ind w:left="567" w:right="-285" w:firstLine="284"/>
        <w:jc w:val="both"/>
        <w:rPr>
          <w:rFonts w:ascii="Times New Roman" w:eastAsia="Times New Roman" w:hAnsi="Times New Roman"/>
          <w:b/>
          <w:bCs/>
          <w:i/>
          <w:sz w:val="24"/>
          <w:szCs w:val="24"/>
        </w:rPr>
      </w:pPr>
      <w:r w:rsidRPr="00B26866">
        <w:rPr>
          <w:rFonts w:ascii="Times New Roman" w:eastAsia="Times New Roman" w:hAnsi="Times New Roman"/>
          <w:b/>
          <w:bCs/>
          <w:i/>
          <w:sz w:val="24"/>
          <w:szCs w:val="24"/>
        </w:rPr>
        <w:t xml:space="preserve">Планируемые результаты проекта: </w:t>
      </w:r>
    </w:p>
    <w:p w:rsidR="00F81457" w:rsidRPr="00B26866" w:rsidRDefault="00F81457" w:rsidP="00F81457">
      <w:pPr>
        <w:shd w:val="clear" w:color="auto" w:fill="FFFFFF"/>
        <w:spacing w:line="276" w:lineRule="auto"/>
        <w:jc w:val="both"/>
        <w:rPr>
          <w:bCs/>
          <w:color w:val="000000"/>
          <w:u w:val="single"/>
        </w:rPr>
      </w:pPr>
      <w:r w:rsidRPr="00B26866">
        <w:rPr>
          <w:bCs/>
          <w:color w:val="000000"/>
        </w:rPr>
        <w:t xml:space="preserve">      Культурные традиции татарского народа окажут большое воспитательное влияние на воспитанников. В результате реализации проекта </w:t>
      </w:r>
      <w:r w:rsidRPr="00B26866">
        <w:rPr>
          <w:bCs/>
          <w:color w:val="000000"/>
          <w:u w:val="single"/>
        </w:rPr>
        <w:t xml:space="preserve">у детей сформируются: </w:t>
      </w:r>
    </w:p>
    <w:p w:rsidR="00F81457" w:rsidRPr="00B26866" w:rsidRDefault="00F81457" w:rsidP="00F81457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</w:rPr>
      </w:pPr>
      <w:r w:rsidRPr="00B26866">
        <w:rPr>
          <w:bCs/>
          <w:color w:val="000000"/>
        </w:rPr>
        <w:t>нравственно-патриотические чувства;</w:t>
      </w:r>
    </w:p>
    <w:p w:rsidR="00F81457" w:rsidRPr="00B26866" w:rsidRDefault="00F81457" w:rsidP="00F81457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</w:rPr>
      </w:pPr>
      <w:r w:rsidRPr="00B26866">
        <w:rPr>
          <w:bCs/>
          <w:color w:val="000000"/>
        </w:rPr>
        <w:t>основы национального самосознания;</w:t>
      </w:r>
    </w:p>
    <w:p w:rsidR="00F81457" w:rsidRPr="00B26866" w:rsidRDefault="00F81457" w:rsidP="00F81457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</w:rPr>
      </w:pPr>
      <w:r w:rsidRPr="00B26866">
        <w:rPr>
          <w:bCs/>
          <w:color w:val="000000"/>
        </w:rPr>
        <w:t>умение творчески применять имеющуюся информацию по различным элементам народной культуры;</w:t>
      </w:r>
    </w:p>
    <w:p w:rsidR="00F81457" w:rsidRPr="00B26866" w:rsidRDefault="00F81457" w:rsidP="00F81457">
      <w:pPr>
        <w:numPr>
          <w:ilvl w:val="0"/>
          <w:numId w:val="7"/>
        </w:numPr>
        <w:shd w:val="clear" w:color="auto" w:fill="FFFFFF"/>
        <w:spacing w:after="200" w:line="276" w:lineRule="auto"/>
        <w:contextualSpacing/>
        <w:jc w:val="both"/>
        <w:rPr>
          <w:bCs/>
          <w:color w:val="000000"/>
        </w:rPr>
      </w:pPr>
      <w:r w:rsidRPr="00B26866">
        <w:rPr>
          <w:bCs/>
          <w:color w:val="000000"/>
        </w:rPr>
        <w:t>положительное эмоциональное отношение к произведениям татарских</w:t>
      </w:r>
    </w:p>
    <w:p w:rsidR="00F81457" w:rsidRPr="00B26866" w:rsidRDefault="00F81457" w:rsidP="00F81457">
      <w:pPr>
        <w:shd w:val="clear" w:color="auto" w:fill="FFFFFF"/>
        <w:spacing w:line="276" w:lineRule="auto"/>
        <w:ind w:left="720"/>
        <w:contextualSpacing/>
        <w:jc w:val="both"/>
        <w:rPr>
          <w:bCs/>
          <w:color w:val="000000"/>
        </w:rPr>
      </w:pPr>
      <w:r w:rsidRPr="00B26866">
        <w:rPr>
          <w:bCs/>
          <w:color w:val="000000"/>
        </w:rPr>
        <w:t>писателей; предметам народной культуры;</w:t>
      </w:r>
    </w:p>
    <w:p w:rsidR="00F81457" w:rsidRPr="00B26866" w:rsidRDefault="00F81457" w:rsidP="00F81457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6866">
        <w:rPr>
          <w:rFonts w:ascii="Times New Roman" w:hAnsi="Times New Roman"/>
          <w:bCs/>
          <w:color w:val="000000"/>
          <w:sz w:val="24"/>
          <w:szCs w:val="24"/>
        </w:rPr>
        <w:t>обогатится и активизируется словарь;</w:t>
      </w:r>
    </w:p>
    <w:p w:rsidR="00F81457" w:rsidRPr="00B26866" w:rsidRDefault="00F81457" w:rsidP="00F81457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повысится выразительность речи; </w:t>
      </w:r>
    </w:p>
    <w:p w:rsidR="00F81457" w:rsidRPr="00B26866" w:rsidRDefault="00F81457" w:rsidP="00F81457">
      <w:pPr>
        <w:pStyle w:val="a5"/>
        <w:numPr>
          <w:ilvl w:val="0"/>
          <w:numId w:val="7"/>
        </w:numPr>
        <w:shd w:val="clear" w:color="auto" w:fill="FFFFFF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закрепятся навыки речевого общения в совместной деятельности;</w:t>
      </w:r>
    </w:p>
    <w:p w:rsidR="00F81457" w:rsidRPr="00B26866" w:rsidRDefault="00F81457" w:rsidP="00F81457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ascii="Times New Roman" w:hAnsi="Times New Roman"/>
          <w:bCs/>
          <w:color w:val="000000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активизируется взаимодействие со сверстниками и педагогами; 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i/>
          <w:u w:val="single"/>
        </w:rPr>
      </w:pPr>
      <w:r w:rsidRPr="00B26866">
        <w:rPr>
          <w:i/>
          <w:u w:val="single"/>
        </w:rPr>
        <w:t>Для родителей:</w:t>
      </w:r>
    </w:p>
    <w:p w:rsidR="00F81457" w:rsidRPr="00B26866" w:rsidRDefault="00F81457" w:rsidP="00F81457">
      <w:pPr>
        <w:pStyle w:val="a5"/>
        <w:numPr>
          <w:ilvl w:val="0"/>
          <w:numId w:val="8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увеличилась активность участия родителей в образовательном процессе группы и реализации проекта;</w:t>
      </w:r>
    </w:p>
    <w:p w:rsidR="00F81457" w:rsidRPr="00B26866" w:rsidRDefault="00F81457" w:rsidP="00F81457">
      <w:pPr>
        <w:pStyle w:val="a5"/>
        <w:numPr>
          <w:ilvl w:val="0"/>
          <w:numId w:val="5"/>
        </w:numPr>
        <w:tabs>
          <w:tab w:val="left" w:pos="1276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появился интерес к изучению литературного наследия, национальной культуры, обычаев и традиций татарского народа;</w:t>
      </w:r>
    </w:p>
    <w:p w:rsidR="00F81457" w:rsidRPr="00B26866" w:rsidRDefault="00F81457" w:rsidP="00F81457">
      <w:pPr>
        <w:pStyle w:val="a5"/>
        <w:numPr>
          <w:ilvl w:val="0"/>
          <w:numId w:val="8"/>
        </w:numPr>
        <w:tabs>
          <w:tab w:val="left" w:pos="720"/>
        </w:tabs>
        <w:spacing w:after="0"/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родители проявляют интерес к индивидуальным достижениям ребенка.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bCs/>
          <w:i/>
          <w:iCs/>
          <w:u w:val="single"/>
        </w:rPr>
      </w:pPr>
      <w:r w:rsidRPr="00B26866">
        <w:rPr>
          <w:bCs/>
          <w:i/>
          <w:iCs/>
          <w:u w:val="single"/>
        </w:rPr>
        <w:t xml:space="preserve">Для педагогов: </w:t>
      </w:r>
      <w:bookmarkStart w:id="0" w:name="_GoBack"/>
      <w:bookmarkEnd w:id="0"/>
    </w:p>
    <w:p w:rsidR="00F81457" w:rsidRPr="00B26866" w:rsidRDefault="00F81457" w:rsidP="00F81457">
      <w:pPr>
        <w:pStyle w:val="a5"/>
        <w:numPr>
          <w:ilvl w:val="0"/>
          <w:numId w:val="8"/>
        </w:numPr>
        <w:ind w:right="-285"/>
        <w:jc w:val="both"/>
        <w:rPr>
          <w:rFonts w:ascii="Times New Roman" w:hAnsi="Times New Roman"/>
          <w:bCs/>
          <w:iCs/>
          <w:sz w:val="24"/>
          <w:szCs w:val="24"/>
        </w:rPr>
      </w:pPr>
      <w:r w:rsidRPr="00B26866">
        <w:rPr>
          <w:rFonts w:ascii="Times New Roman" w:hAnsi="Times New Roman"/>
          <w:bCs/>
          <w:iCs/>
          <w:sz w:val="24"/>
          <w:szCs w:val="24"/>
        </w:rPr>
        <w:t>повысилась педагогическая компетенция в данном направлении;</w:t>
      </w:r>
    </w:p>
    <w:p w:rsidR="00F81457" w:rsidRPr="00B26866" w:rsidRDefault="00F81457" w:rsidP="00F81457">
      <w:pPr>
        <w:pStyle w:val="a5"/>
        <w:numPr>
          <w:ilvl w:val="0"/>
          <w:numId w:val="8"/>
        </w:numPr>
        <w:ind w:right="-1"/>
        <w:jc w:val="both"/>
        <w:rPr>
          <w:rFonts w:ascii="Times New Roman" w:hAnsi="Times New Roman"/>
          <w:bCs/>
          <w:iCs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в группе созданы необходимые условия для приобщения детей дошкольного возраста к изучению литературного наследия, национальной культуры, обычаев и традиций татарского народа: пополнение и обогащение предметно-развивающей среды (наглядных пособий, иллюстративного материала, картотека подвижных татарских национальных игр, подбор художественной литературы, изготовление дидактических игр и др.);</w:t>
      </w:r>
    </w:p>
    <w:p w:rsidR="00F81457" w:rsidRPr="00B26866" w:rsidRDefault="00F81457" w:rsidP="00F81457">
      <w:pPr>
        <w:pStyle w:val="a5"/>
        <w:numPr>
          <w:ilvl w:val="0"/>
          <w:numId w:val="8"/>
        </w:numPr>
        <w:spacing w:after="0"/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оформлено методическое портфолио проекта.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b/>
          <w:bCs/>
          <w:i/>
        </w:rPr>
      </w:pPr>
      <w:r w:rsidRPr="00B26866">
        <w:rPr>
          <w:b/>
          <w:bCs/>
          <w:i/>
        </w:rPr>
        <w:lastRenderedPageBreak/>
        <w:t>Продукт проекта:</w:t>
      </w:r>
    </w:p>
    <w:p w:rsidR="00F81457" w:rsidRPr="00B26866" w:rsidRDefault="00F81457" w:rsidP="00F81457">
      <w:pPr>
        <w:pStyle w:val="a5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мини-музей «Лучезарный Татарстан»: </w:t>
      </w:r>
    </w:p>
    <w:p w:rsidR="00F81457" w:rsidRPr="00B26866" w:rsidRDefault="00F81457" w:rsidP="00F81457">
      <w:pPr>
        <w:pStyle w:val="a5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экспозиция 1: выставка книг поэтов и писателей Татарстана, татарских народных сказок; </w:t>
      </w:r>
    </w:p>
    <w:p w:rsidR="00F81457" w:rsidRPr="00B26866" w:rsidRDefault="00F81457" w:rsidP="00F81457">
      <w:pPr>
        <w:pStyle w:val="a5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экспозиция 2: выставка татарских народных костюмов; </w:t>
      </w:r>
    </w:p>
    <w:p w:rsidR="00F81457" w:rsidRPr="00B26866" w:rsidRDefault="00F81457" w:rsidP="00F81457">
      <w:pPr>
        <w:pStyle w:val="a5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экспозиция 3: фото - выставка достопримечательностей республики Татарстан; </w:t>
      </w:r>
    </w:p>
    <w:p w:rsidR="00F81457" w:rsidRPr="00B26866" w:rsidRDefault="00F81457" w:rsidP="00F81457">
      <w:pPr>
        <w:pStyle w:val="a5"/>
        <w:shd w:val="clear" w:color="auto" w:fill="FFFFFF"/>
        <w:spacing w:after="0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экспозиция 4: выставка детской продуктивной деятельности – рисунки, поделки по теме проекта. </w:t>
      </w:r>
    </w:p>
    <w:p w:rsidR="00F81457" w:rsidRPr="00B26866" w:rsidRDefault="00F81457" w:rsidP="00F81457">
      <w:pPr>
        <w:pStyle w:val="a5"/>
        <w:numPr>
          <w:ilvl w:val="0"/>
          <w:numId w:val="9"/>
        </w:numPr>
        <w:shd w:val="clear" w:color="auto" w:fill="FFFFFF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bCs/>
          <w:color w:val="000000"/>
          <w:sz w:val="24"/>
          <w:szCs w:val="24"/>
        </w:rPr>
        <w:t>изготовление книжки – самоделки «Татарские народные сказки»;</w:t>
      </w:r>
    </w:p>
    <w:p w:rsidR="00F81457" w:rsidRPr="00B26866" w:rsidRDefault="00F81457" w:rsidP="00F81457">
      <w:pPr>
        <w:pStyle w:val="a5"/>
        <w:numPr>
          <w:ilvl w:val="0"/>
          <w:numId w:val="9"/>
        </w:numPr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проведение осеннего праздника урожая «</w:t>
      </w:r>
      <w:proofErr w:type="spellStart"/>
      <w:r w:rsidRPr="00B26866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</w:rPr>
        <w:t>Смбел</w:t>
      </w:r>
      <w:proofErr w:type="spellEnd"/>
      <w:r w:rsidRPr="00B26866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</w:rPr>
        <w:t xml:space="preserve"> </w:t>
      </w:r>
      <w:proofErr w:type="spellStart"/>
      <w:r w:rsidRPr="00B26866">
        <w:rPr>
          <w:rFonts w:ascii="Times New Roman" w:hAnsi="Times New Roman"/>
          <w:iCs/>
          <w:color w:val="111111"/>
          <w:sz w:val="24"/>
          <w:szCs w:val="24"/>
          <w:bdr w:val="none" w:sz="0" w:space="0" w:color="auto" w:frame="1"/>
        </w:rPr>
        <w:t>бйрме</w:t>
      </w:r>
      <w:proofErr w:type="spellEnd"/>
      <w:r w:rsidRPr="00B26866">
        <w:rPr>
          <w:rFonts w:ascii="Times New Roman" w:hAnsi="Times New Roman"/>
          <w:sz w:val="24"/>
          <w:szCs w:val="24"/>
        </w:rPr>
        <w:t>»;</w:t>
      </w:r>
    </w:p>
    <w:p w:rsidR="00F81457" w:rsidRPr="00B26866" w:rsidRDefault="00F81457" w:rsidP="00F81457">
      <w:pPr>
        <w:pStyle w:val="a5"/>
        <w:numPr>
          <w:ilvl w:val="0"/>
          <w:numId w:val="9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проведение открытого НОД для педагогов детского сада «Красота татарского национального костюма»;</w:t>
      </w:r>
    </w:p>
    <w:p w:rsidR="00F81457" w:rsidRPr="00B26866" w:rsidRDefault="00F81457" w:rsidP="00F81457">
      <w:pPr>
        <w:pStyle w:val="a5"/>
        <w:numPr>
          <w:ilvl w:val="0"/>
          <w:numId w:val="9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презентация проекта на педагогическом совете «Лучезарный Татарстан»; </w:t>
      </w:r>
      <w:r w:rsidRPr="00B26866">
        <w:rPr>
          <w:rFonts w:ascii="Times New Roman" w:eastAsia="Times New Roman" w:hAnsi="Times New Roman"/>
          <w:sz w:val="24"/>
          <w:szCs w:val="24"/>
        </w:rPr>
        <w:t>видеоролик «Как это было…»;</w:t>
      </w:r>
    </w:p>
    <w:p w:rsidR="00F81457" w:rsidRPr="00B26866" w:rsidRDefault="00F81457" w:rsidP="00F81457">
      <w:pPr>
        <w:pStyle w:val="a5"/>
        <w:numPr>
          <w:ilvl w:val="0"/>
          <w:numId w:val="9"/>
        </w:numPr>
        <w:spacing w:after="0"/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eastAsia="Times New Roman" w:hAnsi="Times New Roman"/>
          <w:sz w:val="24"/>
          <w:szCs w:val="24"/>
        </w:rPr>
        <w:t>участие в конкурсе национальных блюд «Хлебосольная Россия», посвящённом Дню народного единства.</w:t>
      </w:r>
    </w:p>
    <w:p w:rsidR="00F81457" w:rsidRPr="00B26866" w:rsidRDefault="00F81457" w:rsidP="00F81457">
      <w:pPr>
        <w:spacing w:line="276" w:lineRule="auto"/>
        <w:ind w:left="567" w:right="-285" w:firstLine="284"/>
        <w:jc w:val="both"/>
        <w:rPr>
          <w:b/>
          <w:i/>
        </w:rPr>
      </w:pPr>
      <w:r w:rsidRPr="00B26866">
        <w:rPr>
          <w:b/>
          <w:i/>
        </w:rPr>
        <w:t>Оценка результативности проекта:</w:t>
      </w:r>
    </w:p>
    <w:p w:rsidR="00F81457" w:rsidRPr="00B26866" w:rsidRDefault="00F81457" w:rsidP="00F81457">
      <w:pPr>
        <w:pStyle w:val="a5"/>
        <w:numPr>
          <w:ilvl w:val="0"/>
          <w:numId w:val="10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проведение итогового мероприятия с родителями «Краски праздника Сабантуй»;</w:t>
      </w:r>
    </w:p>
    <w:p w:rsidR="00F81457" w:rsidRPr="00B26866" w:rsidRDefault="00F81457" w:rsidP="00F81457">
      <w:pPr>
        <w:pStyle w:val="a5"/>
        <w:numPr>
          <w:ilvl w:val="0"/>
          <w:numId w:val="10"/>
        </w:numPr>
        <w:tabs>
          <w:tab w:val="left" w:pos="709"/>
        </w:tabs>
        <w:ind w:right="-285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повторная беседа с детьми с использованием «модели трех вопросов»;</w:t>
      </w:r>
    </w:p>
    <w:p w:rsidR="00F81457" w:rsidRPr="00B26866" w:rsidRDefault="00F81457" w:rsidP="00F81457">
      <w:pPr>
        <w:pStyle w:val="a5"/>
        <w:numPr>
          <w:ilvl w:val="0"/>
          <w:numId w:val="10"/>
        </w:numPr>
        <w:tabs>
          <w:tab w:val="left" w:pos="709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педагогическое наблюдение за деятельностью детей при изучении данной темы проекта;</w:t>
      </w:r>
    </w:p>
    <w:p w:rsidR="00F81457" w:rsidRPr="00B26866" w:rsidRDefault="00F81457" w:rsidP="00F81457">
      <w:pPr>
        <w:pStyle w:val="a5"/>
        <w:numPr>
          <w:ilvl w:val="0"/>
          <w:numId w:val="10"/>
        </w:numPr>
        <w:tabs>
          <w:tab w:val="left" w:pos="709"/>
        </w:tabs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повторное анкетирование родителей «Отношение родителей детей к национальной культуре».</w:t>
      </w:r>
    </w:p>
    <w:p w:rsidR="00F81457" w:rsidRPr="00B26866" w:rsidRDefault="00F81457" w:rsidP="00F81457">
      <w:pPr>
        <w:pStyle w:val="a3"/>
        <w:spacing w:before="0" w:beforeAutospacing="0" w:after="0" w:afterAutospacing="0"/>
        <w:ind w:left="567" w:right="-285" w:firstLine="284"/>
        <w:jc w:val="center"/>
        <w:rPr>
          <w:b/>
          <w:bCs/>
          <w:iCs/>
        </w:rPr>
      </w:pPr>
      <w:r w:rsidRPr="00B26866">
        <w:rPr>
          <w:b/>
          <w:bCs/>
          <w:iCs/>
        </w:rPr>
        <w:t>ЭТАПЫ ПРОЕКТА</w:t>
      </w:r>
    </w:p>
    <w:p w:rsidR="00F81457" w:rsidRPr="00B26866" w:rsidRDefault="00F81457" w:rsidP="00F81457">
      <w:pPr>
        <w:pStyle w:val="a3"/>
        <w:spacing w:before="0" w:beforeAutospacing="0" w:after="0" w:afterAutospacing="0"/>
        <w:ind w:left="567" w:right="-285" w:firstLine="284"/>
        <w:jc w:val="center"/>
        <w:rPr>
          <w:b/>
          <w:bCs/>
          <w:iCs/>
        </w:rPr>
      </w:pPr>
    </w:p>
    <w:p w:rsidR="00F81457" w:rsidRDefault="00F81457" w:rsidP="00F81457">
      <w:pPr>
        <w:pStyle w:val="a3"/>
        <w:numPr>
          <w:ilvl w:val="0"/>
          <w:numId w:val="14"/>
        </w:numPr>
        <w:spacing w:before="0" w:beforeAutospacing="0" w:after="0" w:afterAutospacing="0" w:line="276" w:lineRule="auto"/>
        <w:ind w:right="-285"/>
        <w:jc w:val="both"/>
      </w:pPr>
      <w:r w:rsidRPr="00B26866">
        <w:rPr>
          <w:bCs/>
          <w:iCs/>
        </w:rPr>
        <w:t>ПОДГОТОВИТЕЛЬНЫЙ ЭТАП:</w:t>
      </w:r>
      <w:r w:rsidRPr="00B26866">
        <w:t> </w:t>
      </w:r>
    </w:p>
    <w:p w:rsidR="00F81457" w:rsidRPr="00B26866" w:rsidRDefault="00F81457" w:rsidP="00F81457">
      <w:pPr>
        <w:pStyle w:val="a3"/>
        <w:spacing w:before="0" w:beforeAutospacing="0" w:after="0" w:afterAutospacing="0" w:line="276" w:lineRule="auto"/>
        <w:ind w:left="720" w:right="-285"/>
        <w:jc w:val="both"/>
      </w:pPr>
    </w:p>
    <w:p w:rsidR="00F81457" w:rsidRPr="00B26866" w:rsidRDefault="00F81457" w:rsidP="00F81457">
      <w:pPr>
        <w:pStyle w:val="a3"/>
        <w:spacing w:before="0" w:beforeAutospacing="0" w:after="0" w:afterAutospacing="0" w:line="276" w:lineRule="auto"/>
        <w:ind w:left="567" w:right="-285" w:firstLine="284"/>
        <w:jc w:val="both"/>
        <w:rPr>
          <w:b/>
          <w:i/>
        </w:rPr>
      </w:pPr>
      <w:r w:rsidRPr="00B26866">
        <w:rPr>
          <w:b/>
          <w:i/>
        </w:rPr>
        <w:t>Деятельность педагогов:</w:t>
      </w:r>
    </w:p>
    <w:p w:rsidR="00F81457" w:rsidRPr="00B26866" w:rsidRDefault="00F81457" w:rsidP="00F81457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right="-285"/>
        <w:jc w:val="both"/>
      </w:pPr>
      <w:r w:rsidRPr="00B26866">
        <w:t xml:space="preserve">изучение методической литературы; </w:t>
      </w:r>
    </w:p>
    <w:p w:rsidR="00F81457" w:rsidRPr="00B26866" w:rsidRDefault="00F81457" w:rsidP="00F81457">
      <w:pPr>
        <w:pStyle w:val="a3"/>
        <w:numPr>
          <w:ilvl w:val="0"/>
          <w:numId w:val="11"/>
        </w:numPr>
        <w:spacing w:before="0" w:beforeAutospacing="0" w:after="0" w:afterAutospacing="0" w:line="276" w:lineRule="auto"/>
        <w:ind w:right="-1"/>
        <w:jc w:val="both"/>
      </w:pPr>
      <w:r w:rsidRPr="00B26866">
        <w:t>определение проблемы; постановка цели и задач; составление плана мероприятий по реализации проекта.</w:t>
      </w:r>
    </w:p>
    <w:p w:rsidR="00F81457" w:rsidRPr="00B26866" w:rsidRDefault="00F81457" w:rsidP="00F81457">
      <w:pPr>
        <w:pStyle w:val="a3"/>
        <w:spacing w:before="0" w:beforeAutospacing="0" w:after="0" w:afterAutospacing="0" w:line="276" w:lineRule="auto"/>
        <w:ind w:left="567" w:right="-285" w:firstLine="284"/>
        <w:jc w:val="both"/>
        <w:rPr>
          <w:b/>
          <w:i/>
        </w:rPr>
      </w:pPr>
      <w:r w:rsidRPr="00B26866">
        <w:rPr>
          <w:b/>
          <w:i/>
        </w:rPr>
        <w:t>Подготовка дидактических материалов:</w:t>
      </w:r>
    </w:p>
    <w:p w:rsidR="00F81457" w:rsidRPr="00B26866" w:rsidRDefault="00F81457" w:rsidP="00F81457">
      <w:pPr>
        <w:pStyle w:val="a3"/>
        <w:numPr>
          <w:ilvl w:val="0"/>
          <w:numId w:val="12"/>
        </w:numPr>
        <w:spacing w:before="0" w:beforeAutospacing="0" w:after="0" w:afterAutospacing="0" w:line="276" w:lineRule="auto"/>
        <w:ind w:right="-1"/>
        <w:jc w:val="both"/>
        <w:rPr>
          <w:b/>
        </w:rPr>
      </w:pPr>
      <w:r w:rsidRPr="00B26866">
        <w:t>подбор методической, справочной, энциклопедической и художественной литературы по теме проекта; наглядных и дидактических материалов; картотеки дидактических и подвижных игр;</w:t>
      </w:r>
    </w:p>
    <w:p w:rsidR="00F81457" w:rsidRPr="00B26866" w:rsidRDefault="00F81457" w:rsidP="00F81457">
      <w:pPr>
        <w:pStyle w:val="a5"/>
        <w:numPr>
          <w:ilvl w:val="0"/>
          <w:numId w:val="12"/>
        </w:numPr>
        <w:shd w:val="clear" w:color="auto" w:fill="FFFFFF"/>
        <w:spacing w:after="0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подготовка презентаций по ознакомлению детей с достопримечательностями республики Татарстан, по теме «Красота татарского национального костюма»; «Национальная кухня и гостеприимство татарского народа».</w:t>
      </w:r>
    </w:p>
    <w:p w:rsidR="00F81457" w:rsidRPr="00B26866" w:rsidRDefault="00F81457" w:rsidP="00F81457">
      <w:pPr>
        <w:pStyle w:val="a3"/>
        <w:spacing w:before="0" w:beforeAutospacing="0" w:after="0" w:afterAutospacing="0" w:line="276" w:lineRule="auto"/>
        <w:ind w:left="567" w:right="-285" w:firstLine="284"/>
        <w:jc w:val="both"/>
        <w:rPr>
          <w:b/>
          <w:i/>
        </w:rPr>
      </w:pPr>
      <w:r w:rsidRPr="00B26866">
        <w:rPr>
          <w:b/>
          <w:i/>
        </w:rPr>
        <w:t>Совместная деятельность педагогов и родителей:</w:t>
      </w:r>
    </w:p>
    <w:p w:rsidR="00F81457" w:rsidRPr="00B26866" w:rsidRDefault="00F81457" w:rsidP="00F81457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right="-1"/>
        <w:jc w:val="both"/>
      </w:pPr>
      <w:r w:rsidRPr="00B26866">
        <w:t>пополнение и обогащение предметно-развивающей среды в группе (наглядными пособиями, иллюстративным материалом, подбор художественной литературы, изготовление дидактических игр, картотеки татарских национальных подвижных игр);</w:t>
      </w:r>
    </w:p>
    <w:p w:rsidR="00F81457" w:rsidRPr="00B26866" w:rsidRDefault="00F81457" w:rsidP="00F81457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right="-1"/>
        <w:jc w:val="both"/>
      </w:pPr>
      <w:r w:rsidRPr="00B26866">
        <w:t>выявление затруднений у родителей по теме проекта,</w:t>
      </w:r>
    </w:p>
    <w:p w:rsidR="00F81457" w:rsidRPr="00B26866" w:rsidRDefault="00F81457" w:rsidP="00F81457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right="-1"/>
        <w:jc w:val="both"/>
      </w:pPr>
      <w:r w:rsidRPr="00B26866">
        <w:lastRenderedPageBreak/>
        <w:t>обсуждение плана проекта с родителями и изменение плана в соответствии с их предложениями.</w:t>
      </w:r>
    </w:p>
    <w:p w:rsidR="00F81457" w:rsidRPr="00B26866" w:rsidRDefault="00F81457" w:rsidP="00F81457">
      <w:pPr>
        <w:pStyle w:val="a3"/>
        <w:spacing w:before="0" w:beforeAutospacing="0" w:after="0" w:afterAutospacing="0" w:line="276" w:lineRule="auto"/>
        <w:ind w:left="720" w:right="-285"/>
        <w:jc w:val="both"/>
        <w:rPr>
          <w:b/>
          <w:i/>
        </w:rPr>
      </w:pPr>
      <w:r w:rsidRPr="00B26866">
        <w:rPr>
          <w:b/>
          <w:i/>
        </w:rPr>
        <w:t>Совместная деятельность педагогов и детей:</w:t>
      </w:r>
    </w:p>
    <w:p w:rsidR="00F81457" w:rsidRPr="00B26866" w:rsidRDefault="00F81457" w:rsidP="00F81457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right="-1"/>
        <w:jc w:val="both"/>
      </w:pPr>
      <w:r w:rsidRPr="00B26866">
        <w:t>определения уровня представлений и интереса детей к теме (беседа с детьми, модель «трех вопросов»);</w:t>
      </w:r>
    </w:p>
    <w:p w:rsidR="00F81457" w:rsidRPr="00B26866" w:rsidRDefault="00F81457" w:rsidP="00F81457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right="-1"/>
        <w:jc w:val="both"/>
      </w:pPr>
      <w:r w:rsidRPr="00B26866">
        <w:t xml:space="preserve">создание игровой проблемной ситуации «К нам гости пришли»». Рассказ воспитателя о девочке </w:t>
      </w:r>
      <w:proofErr w:type="spellStart"/>
      <w:r w:rsidRPr="00B26866">
        <w:t>Айгуль</w:t>
      </w:r>
      <w:proofErr w:type="spellEnd"/>
      <w:r w:rsidRPr="00B26866">
        <w:t xml:space="preserve"> и её брате Марате с акцентом на литературное наследие, национальную культуру, обычаи и традиции татарского народа;</w:t>
      </w:r>
    </w:p>
    <w:p w:rsidR="00F81457" w:rsidRPr="00C34007" w:rsidRDefault="00F81457" w:rsidP="00F81457">
      <w:pPr>
        <w:pStyle w:val="a3"/>
        <w:numPr>
          <w:ilvl w:val="0"/>
          <w:numId w:val="13"/>
        </w:numPr>
        <w:spacing w:before="0" w:beforeAutospacing="0" w:after="0" w:afterAutospacing="0" w:line="276" w:lineRule="auto"/>
        <w:ind w:right="-1"/>
        <w:jc w:val="both"/>
      </w:pPr>
      <w:r w:rsidRPr="00B26866">
        <w:t xml:space="preserve">обсуждение с детьми плана проекта </w:t>
      </w:r>
      <w:r w:rsidRPr="00B26866">
        <w:rPr>
          <w:bCs/>
        </w:rPr>
        <w:t>«</w:t>
      </w:r>
      <w:r w:rsidRPr="00B26866">
        <w:rPr>
          <w:rFonts w:eastAsiaTheme="minorHAnsi"/>
          <w:lang w:eastAsia="en-US"/>
        </w:rPr>
        <w:t>Ознакомление детей старшего дошкольного возраста с культурой, бытом и традициями татарского народа»</w:t>
      </w:r>
    </w:p>
    <w:p w:rsidR="00F81457" w:rsidRPr="00B26866" w:rsidRDefault="00F81457" w:rsidP="00F81457">
      <w:pPr>
        <w:pStyle w:val="a3"/>
        <w:spacing w:before="0" w:beforeAutospacing="0" w:after="0" w:afterAutospacing="0" w:line="276" w:lineRule="auto"/>
        <w:ind w:left="720" w:right="-1"/>
        <w:jc w:val="both"/>
      </w:pPr>
    </w:p>
    <w:p w:rsidR="00F81457" w:rsidRDefault="00F81457" w:rsidP="00F81457">
      <w:pPr>
        <w:pStyle w:val="a5"/>
        <w:numPr>
          <w:ilvl w:val="0"/>
          <w:numId w:val="14"/>
        </w:numPr>
        <w:rPr>
          <w:rFonts w:ascii="Times New Roman" w:hAnsi="Times New Roman"/>
          <w:bCs/>
          <w:iCs/>
          <w:sz w:val="24"/>
          <w:szCs w:val="24"/>
        </w:rPr>
      </w:pPr>
      <w:r w:rsidRPr="00B26866">
        <w:rPr>
          <w:rFonts w:ascii="Times New Roman" w:hAnsi="Times New Roman"/>
          <w:bCs/>
          <w:iCs/>
          <w:sz w:val="24"/>
          <w:szCs w:val="24"/>
        </w:rPr>
        <w:t>ОСНОВНОЙ ЭТАП:</w:t>
      </w:r>
    </w:p>
    <w:p w:rsidR="00F81457" w:rsidRPr="00B26866" w:rsidRDefault="00F81457" w:rsidP="00F81457">
      <w:pPr>
        <w:pStyle w:val="a5"/>
        <w:rPr>
          <w:rFonts w:ascii="Times New Roman" w:hAnsi="Times New Roman"/>
          <w:bCs/>
          <w:iCs/>
          <w:sz w:val="24"/>
          <w:szCs w:val="24"/>
        </w:rPr>
      </w:pPr>
    </w:p>
    <w:tbl>
      <w:tblPr>
        <w:tblW w:w="8789" w:type="dxa"/>
        <w:tblInd w:w="5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36"/>
        <w:gridCol w:w="113"/>
        <w:gridCol w:w="29"/>
        <w:gridCol w:w="4111"/>
      </w:tblGrid>
      <w:tr w:rsidR="00F81457" w:rsidRPr="00B26866" w:rsidTr="00891064">
        <w:trPr>
          <w:cantSplit/>
          <w:trHeight w:val="559"/>
        </w:trPr>
        <w:tc>
          <w:tcPr>
            <w:tcW w:w="4536" w:type="dxa"/>
          </w:tcPr>
          <w:p w:rsidR="00F81457" w:rsidRPr="00B26866" w:rsidRDefault="00F81457" w:rsidP="00891064">
            <w:pPr>
              <w:spacing w:line="276" w:lineRule="auto"/>
              <w:jc w:val="center"/>
              <w:rPr>
                <w:b/>
              </w:rPr>
            </w:pPr>
            <w:r w:rsidRPr="00B26866">
              <w:rPr>
                <w:b/>
              </w:rPr>
              <w:t>Совместная деятельность взрослых и детей</w:t>
            </w:r>
          </w:p>
        </w:tc>
        <w:tc>
          <w:tcPr>
            <w:tcW w:w="4253" w:type="dxa"/>
            <w:gridSpan w:val="3"/>
          </w:tcPr>
          <w:p w:rsidR="00F81457" w:rsidRPr="00B26866" w:rsidRDefault="00F81457" w:rsidP="00891064">
            <w:pPr>
              <w:spacing w:line="276" w:lineRule="auto"/>
              <w:ind w:firstLine="284"/>
              <w:jc w:val="center"/>
              <w:rPr>
                <w:b/>
              </w:rPr>
            </w:pPr>
            <w:r w:rsidRPr="00B26866">
              <w:rPr>
                <w:b/>
              </w:rPr>
              <w:t>Самостоятельная деятельность детей</w:t>
            </w:r>
          </w:p>
          <w:p w:rsidR="00F81457" w:rsidRPr="00B26866" w:rsidRDefault="00F81457" w:rsidP="00891064">
            <w:pPr>
              <w:spacing w:line="276" w:lineRule="auto"/>
              <w:ind w:firstLine="284"/>
              <w:rPr>
                <w:b/>
              </w:rPr>
            </w:pPr>
          </w:p>
        </w:tc>
      </w:tr>
      <w:tr w:rsidR="00F81457" w:rsidRPr="00B26866" w:rsidTr="00891064">
        <w:trPr>
          <w:cantSplit/>
          <w:trHeight w:val="349"/>
        </w:trPr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  <w:jc w:val="center"/>
            </w:pPr>
            <w:r w:rsidRPr="00B26866">
              <w:t>Социально-коммуникативное развитие</w:t>
            </w:r>
          </w:p>
        </w:tc>
      </w:tr>
      <w:tr w:rsidR="00F81457" w:rsidRPr="00B26866" w:rsidTr="00891064">
        <w:trPr>
          <w:cantSplit/>
          <w:trHeight w:val="1134"/>
        </w:trPr>
        <w:tc>
          <w:tcPr>
            <w:tcW w:w="4536" w:type="dxa"/>
          </w:tcPr>
          <w:p w:rsidR="00F81457" w:rsidRPr="00B26866" w:rsidRDefault="00F81457" w:rsidP="00891064">
            <w:pPr>
              <w:spacing w:line="276" w:lineRule="auto"/>
              <w:rPr>
                <w:bCs/>
              </w:rPr>
            </w:pPr>
            <w:r w:rsidRPr="00B26866">
              <w:rPr>
                <w:bCs/>
              </w:rPr>
              <w:t xml:space="preserve"> </w:t>
            </w:r>
            <w:r w:rsidRPr="00B26866">
              <w:rPr>
                <w:bCs/>
                <w:i/>
              </w:rPr>
              <w:t>Беседа</w:t>
            </w:r>
            <w:r w:rsidRPr="00B26866">
              <w:rPr>
                <w:bCs/>
              </w:rPr>
              <w:t xml:space="preserve"> с детьми на тему: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bCs/>
              </w:rPr>
              <w:t>«Мы разные, но мы вместе!»; «Дружба народов – сила России!»</w:t>
            </w:r>
          </w:p>
          <w:p w:rsidR="00F81457" w:rsidRPr="00B26866" w:rsidRDefault="00F81457" w:rsidP="00891064">
            <w:pPr>
              <w:spacing w:line="276" w:lineRule="auto"/>
              <w:rPr>
                <w:bCs/>
              </w:rPr>
            </w:pPr>
            <w:r w:rsidRPr="00B26866">
              <w:rPr>
                <w:bCs/>
                <w:i/>
              </w:rPr>
              <w:t xml:space="preserve">Театральные сказки </w:t>
            </w:r>
            <w:r w:rsidRPr="00B26866">
              <w:rPr>
                <w:bCs/>
              </w:rPr>
              <w:t xml:space="preserve">«Дружба народов», «Четыре друга»; </w:t>
            </w:r>
          </w:p>
          <w:p w:rsidR="00F81457" w:rsidRPr="00B26866" w:rsidRDefault="00F81457" w:rsidP="00891064">
            <w:pPr>
              <w:spacing w:line="276" w:lineRule="auto"/>
              <w:rPr>
                <w:bCs/>
              </w:rPr>
            </w:pPr>
            <w:r w:rsidRPr="00B26866">
              <w:rPr>
                <w:bCs/>
                <w:i/>
              </w:rPr>
              <w:t>Игровые ситуации</w:t>
            </w:r>
            <w:r w:rsidRPr="00B26866">
              <w:rPr>
                <w:bCs/>
              </w:rPr>
              <w:t xml:space="preserve"> «Наши правила»</w:t>
            </w:r>
          </w:p>
          <w:p w:rsidR="00F81457" w:rsidRPr="00B26866" w:rsidRDefault="00F81457" w:rsidP="00891064">
            <w:pPr>
              <w:spacing w:line="276" w:lineRule="auto"/>
              <w:rPr>
                <w:rFonts w:eastAsia="Calibri"/>
              </w:rPr>
            </w:pPr>
            <w:r w:rsidRPr="00B26866">
              <w:rPr>
                <w:rFonts w:eastAsia="Calibri"/>
                <w:i/>
              </w:rPr>
              <w:t>Ситуативные беседы</w:t>
            </w:r>
            <w:r w:rsidRPr="00B26866">
              <w:rPr>
                <w:rFonts w:eastAsia="Calibri"/>
              </w:rPr>
              <w:t xml:space="preserve"> «Если бы не было книг». </w:t>
            </w:r>
          </w:p>
          <w:p w:rsidR="00F81457" w:rsidRPr="00B26866" w:rsidRDefault="00F81457" w:rsidP="00891064">
            <w:pPr>
              <w:spacing w:line="276" w:lineRule="auto"/>
              <w:rPr>
                <w:rFonts w:eastAsia="Calibri"/>
              </w:rPr>
            </w:pPr>
            <w:r w:rsidRPr="00B26866">
              <w:rPr>
                <w:rFonts w:eastAsia="Calibri"/>
                <w:i/>
              </w:rPr>
              <w:t>Образовательная ситуация</w:t>
            </w:r>
            <w:r w:rsidRPr="00B26866">
              <w:rPr>
                <w:rFonts w:eastAsia="Calibri"/>
              </w:rPr>
              <w:t xml:space="preserve"> «Как себя вести» (до чтения татарской народной сказки «Белый волк»)</w:t>
            </w:r>
          </w:p>
          <w:p w:rsidR="00F81457" w:rsidRPr="00B26866" w:rsidRDefault="00F81457" w:rsidP="00891064">
            <w:pPr>
              <w:spacing w:line="276" w:lineRule="auto"/>
              <w:rPr>
                <w:color w:val="000000"/>
                <w:shd w:val="clear" w:color="auto" w:fill="FFFFFF"/>
              </w:rPr>
            </w:pPr>
            <w:r w:rsidRPr="00B26866">
              <w:rPr>
                <w:rFonts w:eastAsia="Calibri"/>
                <w:i/>
              </w:rPr>
              <w:t>Участие в проекте «</w:t>
            </w:r>
            <w:proofErr w:type="spellStart"/>
            <w:r w:rsidRPr="00B26866">
              <w:rPr>
                <w:rFonts w:eastAsia="Calibri"/>
                <w:i/>
              </w:rPr>
              <w:t>Посткроссинг</w:t>
            </w:r>
            <w:proofErr w:type="spellEnd"/>
            <w:r w:rsidRPr="00B26866">
              <w:rPr>
                <w:rFonts w:eastAsia="Calibri"/>
                <w:i/>
              </w:rPr>
              <w:t xml:space="preserve">» </w:t>
            </w:r>
            <w:r w:rsidRPr="00B26866">
              <w:rPr>
                <w:rFonts w:eastAsia="Calibri"/>
              </w:rPr>
              <w:t xml:space="preserve">- в </w:t>
            </w:r>
            <w:r w:rsidRPr="00B26866">
              <w:rPr>
                <w:color w:val="000000"/>
                <w:shd w:val="clear" w:color="auto" w:fill="FFFFFF"/>
              </w:rPr>
              <w:t>переписке с детскими садами республики Татарстан и обменом информацией об истории г</w:t>
            </w:r>
            <w:r w:rsidR="00323AF0">
              <w:rPr>
                <w:color w:val="000000"/>
                <w:shd w:val="clear" w:color="auto" w:fill="FFFFFF"/>
              </w:rPr>
              <w:t>ородов, где проживают адресаты.</w:t>
            </w:r>
          </w:p>
          <w:p w:rsidR="00F81457" w:rsidRPr="00B26866" w:rsidRDefault="00F81457" w:rsidP="00891064">
            <w:pPr>
              <w:spacing w:line="276" w:lineRule="auto"/>
              <w:rPr>
                <w:bCs/>
              </w:rPr>
            </w:pPr>
            <w:r w:rsidRPr="00B26866">
              <w:rPr>
                <w:color w:val="000000"/>
                <w:shd w:val="clear" w:color="auto" w:fill="FFFFFF"/>
              </w:rPr>
              <w:t xml:space="preserve"> </w:t>
            </w:r>
          </w:p>
        </w:tc>
        <w:tc>
          <w:tcPr>
            <w:tcW w:w="4253" w:type="dxa"/>
            <w:gridSpan w:val="3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Рассматривание иллюстраций</w:t>
            </w:r>
            <w:r w:rsidRPr="00B26866">
              <w:t xml:space="preserve"> к стихотворениям, рассказам и татарским народным сказкам.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Дидактические игры:</w:t>
            </w:r>
            <w:r w:rsidRPr="00B26866">
              <w:t xml:space="preserve"> «Собери картинку», «Весёлое путешествие» «Угости гостя», «Проверь себя», «Что лишнее?», направленных на закрепление представлений детей о культуре и быте татарского народа.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Настольная игра</w:t>
            </w:r>
            <w:r w:rsidRPr="00B26866">
              <w:t xml:space="preserve"> «Мой Татарстан», призвана </w:t>
            </w:r>
            <w:r w:rsidRPr="00B26866">
              <w:rPr>
                <w:shd w:val="clear" w:color="auto" w:fill="FFFFFF"/>
              </w:rPr>
              <w:t>расширить знания о Татарстане.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Пальчиковая игра</w:t>
            </w:r>
            <w:r w:rsidRPr="00B26866">
              <w:t xml:space="preserve"> «Моя семья».</w:t>
            </w:r>
          </w:p>
          <w:p w:rsidR="00F81457" w:rsidRPr="00B26866" w:rsidRDefault="00F81457" w:rsidP="00891064">
            <w:pPr>
              <w:spacing w:line="276" w:lineRule="auto"/>
              <w:rPr>
                <w:color w:val="000000"/>
              </w:rPr>
            </w:pPr>
            <w:r w:rsidRPr="00B26866">
              <w:rPr>
                <w:i/>
              </w:rPr>
              <w:t>Сюжетно-ролевые игры:</w:t>
            </w:r>
            <w:r w:rsidRPr="00B26866">
              <w:t xml:space="preserve"> «В гости к </w:t>
            </w:r>
            <w:proofErr w:type="spellStart"/>
            <w:r w:rsidRPr="00B26866">
              <w:t>Айгуль</w:t>
            </w:r>
            <w:proofErr w:type="spellEnd"/>
            <w:r w:rsidRPr="00B26866">
              <w:t xml:space="preserve"> и Марату»», «В музее», «Семейное кафе «</w:t>
            </w:r>
            <w:proofErr w:type="spellStart"/>
            <w:r w:rsidRPr="00B26866">
              <w:t>Ханума</w:t>
            </w:r>
            <w:proofErr w:type="spellEnd"/>
            <w:r w:rsidRPr="00B26866">
              <w:t>», «Путешествие в Казань» и др.</w:t>
            </w:r>
          </w:p>
        </w:tc>
      </w:tr>
      <w:tr w:rsidR="00F81457" w:rsidRPr="00B26866" w:rsidTr="00891064">
        <w:trPr>
          <w:cantSplit/>
          <w:trHeight w:val="1134"/>
        </w:trPr>
        <w:tc>
          <w:tcPr>
            <w:tcW w:w="8789" w:type="dxa"/>
            <w:gridSpan w:val="4"/>
          </w:tcPr>
          <w:p w:rsidR="00F81457" w:rsidRPr="00B26866" w:rsidRDefault="00F81457" w:rsidP="00891064">
            <w:pPr>
              <w:tabs>
                <w:tab w:val="left" w:pos="709"/>
              </w:tabs>
              <w:spacing w:line="276" w:lineRule="auto"/>
              <w:ind w:right="-1"/>
              <w:jc w:val="center"/>
              <w:rPr>
                <w:i/>
                <w:color w:val="000000"/>
              </w:rPr>
            </w:pPr>
            <w:r w:rsidRPr="00B26866">
              <w:rPr>
                <w:i/>
                <w:color w:val="000000"/>
              </w:rPr>
              <w:t xml:space="preserve">Взаимодействие с семьей по социально-коммуникативному </w:t>
            </w:r>
          </w:p>
          <w:p w:rsidR="00F81457" w:rsidRPr="00B26866" w:rsidRDefault="00F81457" w:rsidP="00891064">
            <w:pPr>
              <w:tabs>
                <w:tab w:val="left" w:pos="709"/>
              </w:tabs>
              <w:spacing w:line="276" w:lineRule="auto"/>
              <w:ind w:right="-1"/>
              <w:jc w:val="center"/>
              <w:rPr>
                <w:i/>
                <w:color w:val="000000"/>
              </w:rPr>
            </w:pPr>
            <w:r w:rsidRPr="00B26866">
              <w:rPr>
                <w:i/>
                <w:color w:val="000000"/>
              </w:rPr>
              <w:t>развитию детей:</w:t>
            </w:r>
          </w:p>
          <w:p w:rsidR="00F81457" w:rsidRPr="00B26866" w:rsidRDefault="00F81457" w:rsidP="00891064">
            <w:pPr>
              <w:tabs>
                <w:tab w:val="left" w:pos="709"/>
              </w:tabs>
              <w:spacing w:line="276" w:lineRule="auto"/>
              <w:ind w:right="-1"/>
              <w:jc w:val="both"/>
            </w:pPr>
            <w:r w:rsidRPr="00B26866">
              <w:rPr>
                <w:b/>
                <w:i/>
                <w:color w:val="000000"/>
              </w:rPr>
              <w:t xml:space="preserve"> </w:t>
            </w:r>
            <w:r w:rsidRPr="00B26866">
              <w:t>Анкетирование родителей «Отношение родителей детей к национальной культуре».</w:t>
            </w:r>
          </w:p>
          <w:p w:rsidR="00F81457" w:rsidRPr="00B26866" w:rsidRDefault="00F81457" w:rsidP="00891064">
            <w:pPr>
              <w:spacing w:line="276" w:lineRule="auto"/>
              <w:rPr>
                <w:b/>
                <w:i/>
                <w:color w:val="000000"/>
              </w:rPr>
            </w:pPr>
            <w:r w:rsidRPr="00B26866">
              <w:rPr>
                <w:color w:val="000000"/>
              </w:rPr>
              <w:t>Консультация «Приобщение дошкольников к истокам татарской национальной культуры», «Современная татарская семья».</w:t>
            </w:r>
          </w:p>
        </w:tc>
      </w:tr>
      <w:tr w:rsidR="00F81457" w:rsidRPr="00B26866" w:rsidTr="00891064">
        <w:trPr>
          <w:cantSplit/>
          <w:trHeight w:val="268"/>
        </w:trPr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  <w:jc w:val="center"/>
            </w:pPr>
            <w:r w:rsidRPr="00B26866">
              <w:t>Познавательное развитие</w:t>
            </w:r>
          </w:p>
        </w:tc>
      </w:tr>
      <w:tr w:rsidR="00F81457" w:rsidRPr="00B26866" w:rsidTr="00891064">
        <w:tc>
          <w:tcPr>
            <w:tcW w:w="4649" w:type="dxa"/>
            <w:gridSpan w:val="2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Беседа</w:t>
            </w:r>
            <w:r w:rsidRPr="00B26866">
              <w:t xml:space="preserve"> «Лучезарный Татарстан», «Казань – столица республики Татарстан».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lastRenderedPageBreak/>
              <w:t>Образовательная ситуация</w:t>
            </w:r>
            <w:r w:rsidRPr="00B26866">
              <w:t xml:space="preserve"> «Какой месяц старше» (до чтения татарской народной сказки «</w:t>
            </w:r>
            <w:proofErr w:type="spellStart"/>
            <w:r w:rsidRPr="00B26866">
              <w:t>Шурале</w:t>
            </w:r>
            <w:proofErr w:type="spellEnd"/>
            <w:r w:rsidRPr="00B26866">
              <w:t>»)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Образовательная ситуация</w:t>
            </w:r>
            <w:r w:rsidRPr="00B26866">
              <w:t xml:space="preserve"> «Луна и Солнце» (после чтения одноименной татарской народной сказки);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Беседа о перелётных птицах</w:t>
            </w:r>
            <w:r w:rsidRPr="00B26866">
              <w:t xml:space="preserve"> (до чтения татарской народной сказки «Соловей»).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 xml:space="preserve"> </w:t>
            </w:r>
          </w:p>
        </w:tc>
        <w:tc>
          <w:tcPr>
            <w:tcW w:w="4140" w:type="dxa"/>
            <w:gridSpan w:val="2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lastRenderedPageBreak/>
              <w:t>Дидактические игры</w:t>
            </w:r>
            <w:r w:rsidRPr="00B26866">
              <w:t xml:space="preserve"> «Казань – столица республики Татарстан», «Лабиринт».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lastRenderedPageBreak/>
              <w:t>Наблюдение</w:t>
            </w:r>
            <w:r w:rsidRPr="00B26866">
              <w:t xml:space="preserve"> за птицами на участке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Рассматривание</w:t>
            </w:r>
            <w:r w:rsidRPr="00B26866">
              <w:rPr>
                <w:b/>
                <w:i/>
              </w:rPr>
              <w:t xml:space="preserve"> </w:t>
            </w:r>
            <w:r w:rsidRPr="00B26866">
              <w:t>достопримечательностей Татарстана на фотографиях, открытках и</w:t>
            </w:r>
            <w:r w:rsidRPr="00B26866">
              <w:rPr>
                <w:b/>
              </w:rPr>
              <w:t xml:space="preserve"> </w:t>
            </w:r>
            <w:r w:rsidRPr="00B26866">
              <w:t>иллюстрациях в книгах и альбомах.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Работа с индивидуальными листами-заданиями</w:t>
            </w:r>
            <w:r w:rsidRPr="00B26866">
              <w:t xml:space="preserve"> «Где это, что это?», «Собери картинку».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Игровая ситуация</w:t>
            </w:r>
            <w:r w:rsidRPr="00B26866">
              <w:t xml:space="preserve"> «Готовим татарские сладости»  </w:t>
            </w: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jc w:val="center"/>
              <w:rPr>
                <w:b/>
                <w:i/>
                <w:color w:val="000000"/>
              </w:rPr>
            </w:pPr>
            <w:r w:rsidRPr="00B26866">
              <w:rPr>
                <w:i/>
                <w:color w:val="000000"/>
              </w:rPr>
              <w:lastRenderedPageBreak/>
              <w:t>Взаимодействие с семьей по познавательному развитию детей.</w:t>
            </w:r>
          </w:p>
          <w:p w:rsidR="00F81457" w:rsidRPr="00B26866" w:rsidRDefault="00F81457" w:rsidP="00891064">
            <w:pPr>
              <w:spacing w:line="276" w:lineRule="auto"/>
              <w:rPr>
                <w:b/>
                <w:i/>
                <w:color w:val="000000"/>
              </w:rPr>
            </w:pPr>
            <w:r w:rsidRPr="00B26866">
              <w:rPr>
                <w:i/>
                <w:color w:val="000000"/>
              </w:rPr>
              <w:t>Консультация</w:t>
            </w:r>
            <w:r w:rsidRPr="00B26866">
              <w:rPr>
                <w:b/>
                <w:i/>
                <w:color w:val="000000"/>
              </w:rPr>
              <w:t xml:space="preserve"> </w:t>
            </w:r>
            <w:r w:rsidRPr="00B26866">
              <w:rPr>
                <w:color w:val="000000"/>
              </w:rPr>
              <w:t>«Татарские национальные блюда»;</w:t>
            </w:r>
            <w:r w:rsidRPr="00B26866">
              <w:rPr>
                <w:b/>
                <w:i/>
                <w:color w:val="000000"/>
              </w:rPr>
              <w:t xml:space="preserve">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t xml:space="preserve">Памятка «Интересное о Татарстане»; </w:t>
            </w:r>
          </w:p>
          <w:p w:rsidR="00F81457" w:rsidRPr="00B26866" w:rsidRDefault="00F81457" w:rsidP="00891064">
            <w:pPr>
              <w:spacing w:line="276" w:lineRule="auto"/>
              <w:rPr>
                <w:i/>
                <w:color w:val="000000"/>
              </w:rPr>
            </w:pPr>
            <w:r w:rsidRPr="00B26866">
              <w:t xml:space="preserve">Участие родителей в оформлении мини – музея группы;  </w:t>
            </w:r>
          </w:p>
          <w:p w:rsidR="00F81457" w:rsidRPr="00B26866" w:rsidRDefault="00F81457" w:rsidP="00891064">
            <w:pPr>
              <w:spacing w:line="276" w:lineRule="auto"/>
              <w:rPr>
                <w:b/>
                <w:i/>
              </w:rPr>
            </w:pPr>
            <w:r w:rsidRPr="00B26866">
              <w:t>Предложить родителям вместе с детьми сходить в детскую библиотеку и с помощью интернет - ресурсов изучит</w:t>
            </w:r>
            <w:r w:rsidR="00323AF0">
              <w:t>ь самостоятельно темы «Старинные</w:t>
            </w:r>
            <w:r w:rsidRPr="00B26866">
              <w:t xml:space="preserve"> гербы городов</w:t>
            </w:r>
            <w:r w:rsidR="00323AF0">
              <w:t xml:space="preserve"> Татарстана», «Казанский Кремль</w:t>
            </w:r>
            <w:r w:rsidRPr="00B26866">
              <w:t>», «Реки о голубые озёра Татарстана», «Животный и растительный мир Татарстана», «Красная книга Татарстана» и рассказать об этом сверстникам.</w:t>
            </w: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  <w:jc w:val="center"/>
            </w:pPr>
            <w:r w:rsidRPr="00B26866">
              <w:t>Речевое развитие</w:t>
            </w:r>
          </w:p>
        </w:tc>
      </w:tr>
      <w:tr w:rsidR="00F81457" w:rsidRPr="00B26866" w:rsidTr="00891064">
        <w:trPr>
          <w:trHeight w:val="2117"/>
        </w:trPr>
        <w:tc>
          <w:tcPr>
            <w:tcW w:w="4678" w:type="dxa"/>
            <w:gridSpan w:val="3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bCs/>
                <w:i/>
                <w:iCs/>
                <w:color w:val="000000"/>
                <w:shd w:val="clear" w:color="auto" w:fill="FFFFFF"/>
              </w:rPr>
              <w:t xml:space="preserve">Конкурс чтецов </w:t>
            </w:r>
            <w:r w:rsidRPr="00B26866">
              <w:rPr>
                <w:bCs/>
                <w:iCs/>
                <w:color w:val="000000"/>
                <w:shd w:val="clear" w:color="auto" w:fill="FFFFFF"/>
              </w:rPr>
              <w:t>«Мы дети России, мы дружбой сильны»;</w:t>
            </w:r>
          </w:p>
          <w:p w:rsidR="00F81457" w:rsidRPr="00B26866" w:rsidRDefault="00F81457" w:rsidP="00891064">
            <w:pPr>
              <w:spacing w:line="276" w:lineRule="auto"/>
              <w:rPr>
                <w:i/>
              </w:rPr>
            </w:pPr>
            <w:r w:rsidRPr="00B26866">
              <w:rPr>
                <w:i/>
              </w:rPr>
              <w:t xml:space="preserve">Заучивание стихотворения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t xml:space="preserve">В. Степанова «Российская семья»» с использованием </w:t>
            </w:r>
            <w:proofErr w:type="spellStart"/>
            <w:r w:rsidRPr="00B26866">
              <w:t>мнемодорожки</w:t>
            </w:r>
            <w:proofErr w:type="spellEnd"/>
            <w:r w:rsidRPr="00B26866">
              <w:t>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Знакомство</w:t>
            </w:r>
            <w:r w:rsidRPr="00B26866">
              <w:t xml:space="preserve"> детей с устным народным творчеством татарского народа.</w:t>
            </w:r>
          </w:p>
          <w:p w:rsidR="00F81457" w:rsidRPr="00B26866" w:rsidRDefault="00F81457" w:rsidP="00891064">
            <w:pPr>
              <w:spacing w:line="276" w:lineRule="auto"/>
              <w:rPr>
                <w:i/>
              </w:rPr>
            </w:pPr>
            <w:r w:rsidRPr="00B26866">
              <w:rPr>
                <w:i/>
              </w:rPr>
              <w:t xml:space="preserve">Чтение татарских народных сказок: 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  <w:shd w:val="clear" w:color="auto" w:fill="FFFFFF"/>
              </w:rPr>
            </w:pPr>
            <w:r w:rsidRPr="00B26866">
              <w:rPr>
                <w:i/>
              </w:rPr>
              <w:t>«Завещание»</w:t>
            </w:r>
            <w:r w:rsidRPr="00B26866">
              <w:t xml:space="preserve"> - </w:t>
            </w:r>
            <w:r w:rsidRPr="00B26866">
              <w:rPr>
                <w:color w:val="333333"/>
                <w:shd w:val="clear" w:color="auto" w:fill="FFFFFF"/>
              </w:rPr>
              <w:t>о неправильно понятых последних словах отца, которые усложнили жизнь сыновьям. Лишь дружба и труд оказались достойны упоминания в завещании.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  <w:shd w:val="clear" w:color="auto" w:fill="FFFFFF"/>
              </w:rPr>
            </w:pPr>
            <w:r w:rsidRPr="00B26866">
              <w:rPr>
                <w:i/>
                <w:color w:val="333333"/>
                <w:shd w:val="clear" w:color="auto" w:fill="FFFFFF"/>
              </w:rPr>
              <w:t>«</w:t>
            </w:r>
            <w:proofErr w:type="spellStart"/>
            <w:r w:rsidRPr="00B26866">
              <w:rPr>
                <w:i/>
                <w:color w:val="333333"/>
                <w:shd w:val="clear" w:color="auto" w:fill="FFFFFF"/>
              </w:rPr>
              <w:t>Камыр</w:t>
            </w:r>
            <w:proofErr w:type="spellEnd"/>
            <w:r w:rsidRPr="00B26866">
              <w:rPr>
                <w:i/>
                <w:color w:val="333333"/>
                <w:shd w:val="clear" w:color="auto" w:fill="FFFFFF"/>
              </w:rPr>
              <w:t xml:space="preserve"> – батыр»</w:t>
            </w:r>
            <w:r w:rsidRPr="00B26866">
              <w:rPr>
                <w:color w:val="333333"/>
                <w:shd w:val="clear" w:color="auto" w:fill="FFFFFF"/>
              </w:rPr>
              <w:t xml:space="preserve"> - если ты правильно выбираешь друзей, то с их помощью можно даже жениться на байской дочери;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</w:rPr>
            </w:pPr>
            <w:r w:rsidRPr="00B26866">
              <w:rPr>
                <w:i/>
                <w:color w:val="333333"/>
                <w:shd w:val="clear" w:color="auto" w:fill="FFFFFF"/>
              </w:rPr>
              <w:t>«Козёл и баран»</w:t>
            </w:r>
            <w:r w:rsidRPr="00B26866">
              <w:rPr>
                <w:color w:val="333333"/>
                <w:shd w:val="clear" w:color="auto" w:fill="FFFFFF"/>
              </w:rPr>
              <w:t xml:space="preserve"> - </w:t>
            </w:r>
            <w:hyperlink r:id="rId7" w:history="1"/>
            <w:r w:rsidRPr="00B26866">
              <w:t xml:space="preserve"> </w:t>
            </w:r>
            <w:r w:rsidRPr="00B26866">
              <w:rPr>
                <w:color w:val="333333"/>
              </w:rPr>
              <w:t>хитрость и смекалка помогут победить любых врагов. Ну, и не помешает найденная на дороге волчья голова;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  <w:shd w:val="clear" w:color="auto" w:fill="FFFFFF"/>
              </w:rPr>
            </w:pPr>
            <w:r w:rsidRPr="00B26866">
              <w:rPr>
                <w:i/>
                <w:color w:val="333333"/>
              </w:rPr>
              <w:t>«Старик и лентяй»</w:t>
            </w:r>
            <w:r w:rsidRPr="00B26866">
              <w:rPr>
                <w:color w:val="333333"/>
              </w:rPr>
              <w:t xml:space="preserve"> - </w:t>
            </w:r>
            <w:r w:rsidRPr="00B26866">
              <w:rPr>
                <w:color w:val="333333"/>
                <w:shd w:val="clear" w:color="auto" w:fill="FFFFFF"/>
              </w:rPr>
              <w:t>хитростью и личным примером можно перевоспитать даже закоренелого лентяя;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  <w:shd w:val="clear" w:color="auto" w:fill="FFFFFF"/>
              </w:rPr>
            </w:pPr>
            <w:r w:rsidRPr="00B26866">
              <w:rPr>
                <w:i/>
                <w:color w:val="333333"/>
                <w:shd w:val="clear" w:color="auto" w:fill="FFFFFF"/>
              </w:rPr>
              <w:t>«Три вопроса»</w:t>
            </w:r>
            <w:r w:rsidRPr="00B26866">
              <w:rPr>
                <w:color w:val="333333"/>
                <w:shd w:val="clear" w:color="auto" w:fill="FFFFFF"/>
              </w:rPr>
              <w:t xml:space="preserve"> - если тебе задали сложный вопрос – подумай. Задали три сложных </w:t>
            </w:r>
            <w:r w:rsidRPr="00B26866">
              <w:rPr>
                <w:color w:val="333333"/>
                <w:shd w:val="clear" w:color="auto" w:fill="FFFFFF"/>
              </w:rPr>
              <w:lastRenderedPageBreak/>
              <w:t>вопроса – подумай трижды. Тогда точно дашь мудрый ответ;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  <w:shd w:val="clear" w:color="auto" w:fill="FFFFFF"/>
              </w:rPr>
            </w:pPr>
            <w:r w:rsidRPr="00B26866">
              <w:rPr>
                <w:i/>
                <w:color w:val="333333"/>
                <w:shd w:val="clear" w:color="auto" w:fill="FFFFFF"/>
              </w:rPr>
              <w:t>«</w:t>
            </w:r>
            <w:proofErr w:type="spellStart"/>
            <w:r w:rsidRPr="00B26866">
              <w:rPr>
                <w:i/>
                <w:color w:val="333333"/>
                <w:shd w:val="clear" w:color="auto" w:fill="FFFFFF"/>
              </w:rPr>
              <w:t>Убыр</w:t>
            </w:r>
            <w:proofErr w:type="spellEnd"/>
            <w:r w:rsidRPr="00B26866">
              <w:rPr>
                <w:i/>
                <w:color w:val="333333"/>
                <w:shd w:val="clear" w:color="auto" w:fill="FFFFFF"/>
              </w:rPr>
              <w:t xml:space="preserve"> – Таз»</w:t>
            </w:r>
            <w:r w:rsidRPr="00B26866">
              <w:rPr>
                <w:color w:val="333333"/>
                <w:shd w:val="clear" w:color="auto" w:fill="FFFFFF"/>
              </w:rPr>
              <w:t xml:space="preserve"> - тот, кто добр и честен, всегда остаётся в выигрыше. А вор и обманщик будет наказан, по справедливости;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  <w:shd w:val="clear" w:color="auto" w:fill="FFFFFF"/>
              </w:rPr>
            </w:pPr>
            <w:r w:rsidRPr="00B26866">
              <w:rPr>
                <w:i/>
                <w:color w:val="333333"/>
                <w:shd w:val="clear" w:color="auto" w:fill="FFFFFF"/>
              </w:rPr>
              <w:t>«Шах – петух»</w:t>
            </w:r>
            <w:r w:rsidRPr="00B26866">
              <w:rPr>
                <w:color w:val="333333"/>
                <w:shd w:val="clear" w:color="auto" w:fill="FFFFFF"/>
              </w:rPr>
              <w:t xml:space="preserve"> - хвастовство и самолюбование до добра не доведут. Можно и суп попасть;</w:t>
            </w:r>
          </w:p>
          <w:p w:rsidR="00F81457" w:rsidRPr="00B26866" w:rsidRDefault="00F81457" w:rsidP="00891064">
            <w:pPr>
              <w:spacing w:line="276" w:lineRule="auto"/>
              <w:rPr>
                <w:color w:val="333333"/>
              </w:rPr>
            </w:pPr>
            <w:r w:rsidRPr="00B26866">
              <w:rPr>
                <w:i/>
                <w:color w:val="333333"/>
                <w:shd w:val="clear" w:color="auto" w:fill="FFFFFF"/>
              </w:rPr>
              <w:t>«</w:t>
            </w:r>
            <w:proofErr w:type="spellStart"/>
            <w:r w:rsidRPr="00B26866">
              <w:rPr>
                <w:i/>
                <w:color w:val="333333"/>
                <w:shd w:val="clear" w:color="auto" w:fill="FFFFFF"/>
              </w:rPr>
              <w:t>Шомбай</w:t>
            </w:r>
            <w:proofErr w:type="spellEnd"/>
            <w:r w:rsidRPr="00B26866">
              <w:rPr>
                <w:i/>
                <w:color w:val="333333"/>
                <w:shd w:val="clear" w:color="auto" w:fill="FFFFFF"/>
              </w:rPr>
              <w:t>»</w:t>
            </w:r>
            <w:r w:rsidRPr="00B26866">
              <w:rPr>
                <w:color w:val="333333"/>
                <w:shd w:val="clear" w:color="auto" w:fill="FFFFFF"/>
              </w:rPr>
              <w:t xml:space="preserve"> - обещания надо выполнять, а за работу – платить. Иначе можно стать объектом недоброй шутки.</w:t>
            </w:r>
          </w:p>
          <w:p w:rsidR="00F81457" w:rsidRPr="00B26866" w:rsidRDefault="00F81457" w:rsidP="00891064">
            <w:pPr>
              <w:shd w:val="clear" w:color="auto" w:fill="FFFFFF"/>
              <w:spacing w:line="276" w:lineRule="auto"/>
              <w:rPr>
                <w:bCs/>
                <w:color w:val="000000"/>
              </w:rPr>
            </w:pPr>
            <w:r w:rsidRPr="00B26866">
              <w:rPr>
                <w:i/>
              </w:rPr>
              <w:t>Беседы</w:t>
            </w:r>
            <w:r w:rsidRPr="00B26866">
              <w:t xml:space="preserve"> на основе прочитанных произведений поэтов и писателей Татарстана (</w:t>
            </w:r>
            <w:r w:rsidRPr="00B26866">
              <w:rPr>
                <w:color w:val="000000"/>
                <w:shd w:val="clear" w:color="auto" w:fill="FFFFFF"/>
              </w:rPr>
              <w:t xml:space="preserve">А. </w:t>
            </w:r>
            <w:proofErr w:type="spellStart"/>
            <w:r w:rsidRPr="00B26866">
              <w:rPr>
                <w:color w:val="000000"/>
                <w:shd w:val="clear" w:color="auto" w:fill="FFFFFF"/>
              </w:rPr>
              <w:t>Алиш</w:t>
            </w:r>
            <w:proofErr w:type="spellEnd"/>
            <w:r w:rsidRPr="00B26866">
              <w:rPr>
                <w:color w:val="000000"/>
                <w:shd w:val="clear" w:color="auto" w:fill="FFFFFF"/>
              </w:rPr>
              <w:t xml:space="preserve">, Г. Тукай, М. </w:t>
            </w:r>
            <w:proofErr w:type="spellStart"/>
            <w:r w:rsidRPr="00B26866">
              <w:rPr>
                <w:color w:val="000000"/>
                <w:shd w:val="clear" w:color="auto" w:fill="FFFFFF"/>
              </w:rPr>
              <w:t>Джалиль</w:t>
            </w:r>
            <w:proofErr w:type="spellEnd"/>
            <w:r w:rsidRPr="00B26866">
              <w:rPr>
                <w:color w:val="000000"/>
                <w:shd w:val="clear" w:color="auto" w:fill="FFFFFF"/>
              </w:rPr>
              <w:t xml:space="preserve">, Ш. </w:t>
            </w:r>
            <w:proofErr w:type="spellStart"/>
            <w:r w:rsidRPr="00B26866">
              <w:rPr>
                <w:color w:val="000000"/>
                <w:shd w:val="clear" w:color="auto" w:fill="FFFFFF"/>
              </w:rPr>
              <w:t>Галиев</w:t>
            </w:r>
            <w:proofErr w:type="spellEnd"/>
            <w:r w:rsidRPr="00B26866">
              <w:rPr>
                <w:color w:val="000000"/>
                <w:shd w:val="clear" w:color="auto" w:fill="FFFFFF"/>
              </w:rPr>
              <w:t xml:space="preserve">, Р. </w:t>
            </w:r>
            <w:proofErr w:type="spellStart"/>
            <w:r w:rsidRPr="00B26866">
              <w:rPr>
                <w:color w:val="000000"/>
                <w:shd w:val="clear" w:color="auto" w:fill="FFFFFF"/>
              </w:rPr>
              <w:t>Миннуллин</w:t>
            </w:r>
            <w:proofErr w:type="spellEnd"/>
            <w:r w:rsidRPr="00B26866">
              <w:rPr>
                <w:color w:val="000000"/>
                <w:shd w:val="clear" w:color="auto" w:fill="FFFFFF"/>
              </w:rPr>
              <w:t>)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t>Чтение рассказов о дружбе, написанных родителями и детьми дома.</w:t>
            </w:r>
          </w:p>
        </w:tc>
        <w:tc>
          <w:tcPr>
            <w:tcW w:w="4111" w:type="dxa"/>
          </w:tcPr>
          <w:p w:rsidR="00F81457" w:rsidRPr="00B26866" w:rsidRDefault="00F81457" w:rsidP="00891064">
            <w:pPr>
              <w:spacing w:line="276" w:lineRule="auto"/>
              <w:rPr>
                <w:bCs/>
                <w:i/>
                <w:iCs/>
              </w:rPr>
            </w:pPr>
            <w:r w:rsidRPr="00B26866">
              <w:rPr>
                <w:bCs/>
                <w:i/>
                <w:iCs/>
              </w:rPr>
              <w:lastRenderedPageBreak/>
              <w:t xml:space="preserve">Речевые игры: </w:t>
            </w:r>
            <w:r w:rsidRPr="00B26866">
              <w:t>«Назови какая?», «Доскажи словечко», «Скажи наоборот», «Продолжи предложение», «Кто больше знает татарских пословиц и поговорок»;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 xml:space="preserve">Творческая мастерская </w:t>
            </w:r>
            <w:r w:rsidRPr="00B26866">
              <w:t xml:space="preserve">«Книгоиздательство» (самостоятельное создание нетрадиционными способами </w:t>
            </w:r>
            <w:r w:rsidRPr="00B26866">
              <w:rPr>
                <w:bCs/>
                <w:color w:val="000000"/>
              </w:rPr>
              <w:t>книжки – самоделки «Татарские народные сказки»</w:t>
            </w:r>
            <w:r w:rsidRPr="00B26866">
              <w:t>)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Самостоятельная деятельность</w:t>
            </w:r>
            <w:r w:rsidRPr="00B26866">
              <w:t xml:space="preserve"> детей в книжном уголке.</w:t>
            </w:r>
          </w:p>
          <w:p w:rsidR="00F81457" w:rsidRPr="00B26866" w:rsidRDefault="00F81457" w:rsidP="00891064">
            <w:pPr>
              <w:spacing w:line="276" w:lineRule="auto"/>
            </w:pP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  <w:color w:val="000000"/>
              </w:rPr>
              <w:t>Взаимодействие с семьей по речевому развитию детей</w:t>
            </w:r>
            <w:r w:rsidRPr="00B26866">
              <w:t xml:space="preserve">: </w:t>
            </w:r>
            <w:r w:rsidRPr="00B26866">
              <w:rPr>
                <w:i/>
              </w:rPr>
              <w:t>Рассматривание</w:t>
            </w:r>
            <w:r w:rsidRPr="00B26866">
              <w:t xml:space="preserve"> вместе с детьми иллюстраций к татарским народным сказкам, чтение рассказов и стихотворений татарских писателей и поэтов.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 xml:space="preserve">Консультация </w:t>
            </w:r>
            <w:r w:rsidRPr="00B26866">
              <w:t xml:space="preserve">«Семейное чтение». Предложить родителям вместе с детьми прочитать произведения А. </w:t>
            </w:r>
            <w:proofErr w:type="spellStart"/>
            <w:r w:rsidRPr="00B26866">
              <w:t>Алиш</w:t>
            </w:r>
            <w:proofErr w:type="spellEnd"/>
            <w:r w:rsidRPr="00B26866">
              <w:t xml:space="preserve">, Г. Тукай, М. </w:t>
            </w:r>
            <w:proofErr w:type="spellStart"/>
            <w:r w:rsidRPr="00B26866">
              <w:t>Джалиль</w:t>
            </w:r>
            <w:proofErr w:type="spellEnd"/>
            <w:r w:rsidRPr="00B26866">
              <w:t xml:space="preserve">, Ш. </w:t>
            </w:r>
            <w:proofErr w:type="spellStart"/>
            <w:r w:rsidRPr="00B26866">
              <w:t>Галиева</w:t>
            </w:r>
            <w:proofErr w:type="spellEnd"/>
            <w:r w:rsidRPr="00B26866">
              <w:t xml:space="preserve">, Р. </w:t>
            </w:r>
            <w:proofErr w:type="spellStart"/>
            <w:r w:rsidRPr="00B26866">
              <w:t>Миннуллина</w:t>
            </w:r>
            <w:proofErr w:type="spellEnd"/>
            <w:r w:rsidRPr="00B26866">
              <w:t xml:space="preserve"> и др., нарисовать к ним иллюстрации.    </w:t>
            </w: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  <w:jc w:val="center"/>
            </w:pPr>
            <w:r w:rsidRPr="00B26866">
              <w:t>Художественно-эстетическое развитие</w:t>
            </w:r>
          </w:p>
        </w:tc>
      </w:tr>
      <w:tr w:rsidR="00F81457" w:rsidRPr="00B26866" w:rsidTr="00891064">
        <w:tc>
          <w:tcPr>
            <w:tcW w:w="4678" w:type="dxa"/>
            <w:gridSpan w:val="3"/>
          </w:tcPr>
          <w:p w:rsidR="00F81457" w:rsidRPr="00B26866" w:rsidRDefault="00F81457" w:rsidP="00891064">
            <w:pPr>
              <w:spacing w:line="276" w:lineRule="auto"/>
              <w:rPr>
                <w:i/>
              </w:rPr>
            </w:pPr>
            <w:r w:rsidRPr="00B26866">
              <w:rPr>
                <w:i/>
              </w:rPr>
              <w:t xml:space="preserve">Беседа о татарском национальном костюме, </w:t>
            </w:r>
            <w:r w:rsidRPr="00B26866">
              <w:t>в</w:t>
            </w:r>
            <w:r w:rsidRPr="00B26866">
              <w:rPr>
                <w:color w:val="000000"/>
              </w:rPr>
              <w:t xml:space="preserve">ыделяя его характерные элементы, </w:t>
            </w:r>
            <w:r w:rsidRPr="00B26866">
              <w:t>активизируя в речи детей новые слова</w:t>
            </w:r>
            <w:r w:rsidRPr="00B26866">
              <w:rPr>
                <w:color w:val="000000"/>
              </w:rPr>
              <w:t xml:space="preserve"> (</w:t>
            </w:r>
            <w:proofErr w:type="spellStart"/>
            <w:r w:rsidRPr="00B26866">
              <w:rPr>
                <w:color w:val="181818"/>
                <w:shd w:val="clear" w:color="auto" w:fill="FFFFFF"/>
              </w:rPr>
              <w:t>кулмэк</w:t>
            </w:r>
            <w:proofErr w:type="spellEnd"/>
            <w:r w:rsidRPr="00B26866">
              <w:rPr>
                <w:color w:val="181818"/>
                <w:shd w:val="clear" w:color="auto" w:fill="FFFFFF"/>
              </w:rPr>
              <w:t xml:space="preserve">, </w:t>
            </w:r>
            <w:proofErr w:type="spellStart"/>
            <w:r w:rsidRPr="00B26866">
              <w:rPr>
                <w:color w:val="181818"/>
                <w:shd w:val="clear" w:color="auto" w:fill="FFFFFF"/>
              </w:rPr>
              <w:t>ыштан</w:t>
            </w:r>
            <w:proofErr w:type="spellEnd"/>
            <w:r w:rsidRPr="00B26866">
              <w:rPr>
                <w:color w:val="181818"/>
                <w:shd w:val="clear" w:color="auto" w:fill="FFFFFF"/>
              </w:rPr>
              <w:t xml:space="preserve">, </w:t>
            </w:r>
            <w:proofErr w:type="spellStart"/>
            <w:r w:rsidRPr="00B26866">
              <w:rPr>
                <w:color w:val="181818"/>
                <w:shd w:val="clear" w:color="auto" w:fill="FFFFFF"/>
              </w:rPr>
              <w:t>альяпк</w:t>
            </w:r>
            <w:r w:rsidRPr="00B26866">
              <w:rPr>
                <w:color w:val="181818"/>
                <w:u w:val="single"/>
                <w:shd w:val="clear" w:color="auto" w:fill="FFFFFF"/>
              </w:rPr>
              <w:t>ы</w:t>
            </w:r>
            <w:r w:rsidRPr="00B26866">
              <w:rPr>
                <w:color w:val="181818"/>
                <w:shd w:val="clear" w:color="auto" w:fill="FFFFFF"/>
              </w:rPr>
              <w:t>ч</w:t>
            </w:r>
            <w:proofErr w:type="spellEnd"/>
            <w:r w:rsidRPr="00B26866">
              <w:rPr>
                <w:color w:val="181818"/>
                <w:shd w:val="clear" w:color="auto" w:fill="FFFFFF"/>
              </w:rPr>
              <w:t xml:space="preserve">, </w:t>
            </w:r>
            <w:proofErr w:type="spellStart"/>
            <w:r w:rsidRPr="00B26866">
              <w:rPr>
                <w:color w:val="181818"/>
                <w:shd w:val="clear" w:color="auto" w:fill="FFFFFF"/>
              </w:rPr>
              <w:t>калфак</w:t>
            </w:r>
            <w:proofErr w:type="spellEnd"/>
            <w:r w:rsidRPr="00B26866">
              <w:rPr>
                <w:color w:val="181818"/>
                <w:shd w:val="clear" w:color="auto" w:fill="FFFFFF"/>
              </w:rPr>
              <w:t xml:space="preserve">, </w:t>
            </w:r>
            <w:r w:rsidRPr="00B26866">
              <w:rPr>
                <w:color w:val="181818"/>
                <w:u w:val="single"/>
                <w:shd w:val="clear" w:color="auto" w:fill="FFFFFF"/>
              </w:rPr>
              <w:t>и</w:t>
            </w:r>
            <w:r w:rsidRPr="00B26866">
              <w:rPr>
                <w:color w:val="181818"/>
                <w:shd w:val="clear" w:color="auto" w:fill="FFFFFF"/>
              </w:rPr>
              <w:t xml:space="preserve">чиги, </w:t>
            </w:r>
            <w:r w:rsidRPr="00B26866">
              <w:rPr>
                <w:color w:val="181818"/>
              </w:rPr>
              <w:t xml:space="preserve">камзол, </w:t>
            </w:r>
            <w:proofErr w:type="spellStart"/>
            <w:r w:rsidRPr="00B26866">
              <w:rPr>
                <w:color w:val="181818"/>
              </w:rPr>
              <w:t>кшак</w:t>
            </w:r>
            <w:proofErr w:type="spellEnd"/>
            <w:r w:rsidRPr="00B26866">
              <w:rPr>
                <w:color w:val="181818"/>
              </w:rPr>
              <w:t>, тюбетейка);</w:t>
            </w:r>
          </w:p>
          <w:p w:rsidR="00F81457" w:rsidRPr="00B26866" w:rsidRDefault="00F81457" w:rsidP="00891064">
            <w:pPr>
              <w:spacing w:line="276" w:lineRule="auto"/>
              <w:rPr>
                <w:color w:val="181818"/>
                <w:shd w:val="clear" w:color="auto" w:fill="FFFFFF"/>
              </w:rPr>
            </w:pPr>
            <w:r w:rsidRPr="00B26866">
              <w:rPr>
                <w:i/>
              </w:rPr>
              <w:t>О</w:t>
            </w:r>
            <w:r w:rsidRPr="00B26866">
              <w:rPr>
                <w:i/>
                <w:color w:val="181818"/>
                <w:shd w:val="clear" w:color="auto" w:fill="FFFFFF"/>
              </w:rPr>
              <w:t>рганизовать</w:t>
            </w:r>
            <w:r w:rsidRPr="00B26866">
              <w:rPr>
                <w:color w:val="181818"/>
                <w:shd w:val="clear" w:color="auto" w:fill="FFFFFF"/>
              </w:rPr>
              <w:t xml:space="preserve"> ознакомление детей с декоративно-прикладным искусством татарского народа, определить его разновидности по технике </w:t>
            </w:r>
            <w:proofErr w:type="spellStart"/>
            <w:r w:rsidRPr="00B26866">
              <w:rPr>
                <w:color w:val="181818"/>
                <w:shd w:val="clear" w:color="auto" w:fill="FFFFFF"/>
              </w:rPr>
              <w:t>орнаментирования</w:t>
            </w:r>
            <w:proofErr w:type="spellEnd"/>
            <w:r w:rsidRPr="00B26866">
              <w:rPr>
                <w:color w:val="181818"/>
                <w:shd w:val="clear" w:color="auto" w:fill="FFFFFF"/>
              </w:rPr>
              <w:t xml:space="preserve"> (вышивка, аппликация, роспись).</w:t>
            </w:r>
          </w:p>
          <w:p w:rsidR="00F81457" w:rsidRPr="00B26866" w:rsidRDefault="00F81457" w:rsidP="00891064">
            <w:pPr>
              <w:spacing w:line="276" w:lineRule="auto"/>
              <w:rPr>
                <w:color w:val="181818"/>
                <w:shd w:val="clear" w:color="auto" w:fill="FFFFFF"/>
              </w:rPr>
            </w:pPr>
            <w:r w:rsidRPr="00B26866">
              <w:rPr>
                <w:i/>
                <w:color w:val="181818"/>
                <w:shd w:val="clear" w:color="auto" w:fill="FFFFFF"/>
              </w:rPr>
              <w:t>НОД Аппликация</w:t>
            </w:r>
            <w:r w:rsidRPr="00B26866">
              <w:rPr>
                <w:color w:val="181818"/>
                <w:shd w:val="clear" w:color="auto" w:fill="FFFFFF"/>
              </w:rPr>
              <w:t xml:space="preserve"> «Украсим орнаментом ичиги»; </w:t>
            </w:r>
          </w:p>
          <w:p w:rsidR="00F81457" w:rsidRPr="00B26866" w:rsidRDefault="00F81457" w:rsidP="00891064">
            <w:pPr>
              <w:spacing w:line="276" w:lineRule="auto"/>
              <w:rPr>
                <w:color w:val="181818"/>
                <w:shd w:val="clear" w:color="auto" w:fill="FFFFFF"/>
              </w:rPr>
            </w:pPr>
            <w:r w:rsidRPr="00B26866">
              <w:rPr>
                <w:color w:val="181818"/>
                <w:shd w:val="clear" w:color="auto" w:fill="FFFFFF"/>
              </w:rPr>
              <w:t>Обрывная аппликация «Тюльпан».</w:t>
            </w:r>
          </w:p>
          <w:p w:rsidR="00F81457" w:rsidRPr="00B26866" w:rsidRDefault="00F81457" w:rsidP="00891064">
            <w:pPr>
              <w:spacing w:line="276" w:lineRule="auto"/>
              <w:rPr>
                <w:i/>
              </w:rPr>
            </w:pPr>
            <w:r w:rsidRPr="00B26866">
              <w:rPr>
                <w:i/>
                <w:color w:val="181818"/>
                <w:shd w:val="clear" w:color="auto" w:fill="FFFFFF"/>
              </w:rPr>
              <w:t>НОД Рисование</w:t>
            </w:r>
            <w:r w:rsidRPr="00B26866">
              <w:rPr>
                <w:color w:val="181818"/>
                <w:shd w:val="clear" w:color="auto" w:fill="FFFFFF"/>
              </w:rPr>
              <w:t xml:space="preserve"> «Украсим орнаментом фартук Алсу»; Тампонирование по трафарету «</w:t>
            </w:r>
            <w:proofErr w:type="spellStart"/>
            <w:r w:rsidRPr="00B26866">
              <w:rPr>
                <w:color w:val="181818"/>
                <w:shd w:val="clear" w:color="auto" w:fill="FFFFFF"/>
              </w:rPr>
              <w:t>Калфак</w:t>
            </w:r>
            <w:proofErr w:type="spellEnd"/>
            <w:r w:rsidRPr="00B26866">
              <w:rPr>
                <w:color w:val="181818"/>
                <w:shd w:val="clear" w:color="auto" w:fill="FFFFFF"/>
              </w:rPr>
              <w:t xml:space="preserve"> и тюбетейка».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 xml:space="preserve"> НОД Лепка</w:t>
            </w:r>
            <w:r w:rsidRPr="00B26866">
              <w:t xml:space="preserve"> «Лепим сказку» с использованием природного материала (татарские народные сказки о животных),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lastRenderedPageBreak/>
              <w:t xml:space="preserve">«За красотой в гончарную мастерскую»; </w:t>
            </w:r>
          </w:p>
          <w:p w:rsidR="00F81457" w:rsidRPr="00B26866" w:rsidRDefault="00F81457" w:rsidP="00891064">
            <w:pPr>
              <w:spacing w:line="276" w:lineRule="auto"/>
            </w:pPr>
            <w:proofErr w:type="spellStart"/>
            <w:r w:rsidRPr="00B26866">
              <w:t>Пластилинография</w:t>
            </w:r>
            <w:proofErr w:type="spellEnd"/>
            <w:r w:rsidRPr="00B26866">
              <w:t xml:space="preserve"> «Татарская матрёшка»,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t xml:space="preserve">«Волшебная посуда» -  лепка </w:t>
            </w:r>
            <w:r w:rsidRPr="00B26866">
              <w:rPr>
                <w:color w:val="181818"/>
                <w:shd w:val="clear" w:color="auto" w:fill="FFFFFF"/>
              </w:rPr>
              <w:t xml:space="preserve">вазы в виде животного или птицы.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Коллективная аппликация</w:t>
            </w:r>
            <w:r w:rsidRPr="00B26866">
              <w:t xml:space="preserve"> «Одень на праздник </w:t>
            </w:r>
            <w:proofErr w:type="spellStart"/>
            <w:r w:rsidRPr="00B26866">
              <w:t>Айгуль</w:t>
            </w:r>
            <w:proofErr w:type="spellEnd"/>
            <w:r w:rsidRPr="00B26866">
              <w:t xml:space="preserve"> и Марата».</w:t>
            </w:r>
          </w:p>
          <w:p w:rsidR="00F81457" w:rsidRPr="00B26866" w:rsidRDefault="00F81457" w:rsidP="00891064">
            <w:pPr>
              <w:shd w:val="clear" w:color="auto" w:fill="FFFFFF"/>
              <w:spacing w:line="276" w:lineRule="auto"/>
            </w:pPr>
            <w:r w:rsidRPr="00B26866">
              <w:t xml:space="preserve">Знакомство детей с татарскими музыкальными инструментами: баян, </w:t>
            </w:r>
            <w:proofErr w:type="spellStart"/>
            <w:r w:rsidRPr="00B26866">
              <w:t>курай</w:t>
            </w:r>
            <w:proofErr w:type="spellEnd"/>
            <w:r w:rsidRPr="00B26866">
              <w:t xml:space="preserve">, </w:t>
            </w:r>
            <w:proofErr w:type="spellStart"/>
            <w:r w:rsidRPr="00B26866">
              <w:t>гармун</w:t>
            </w:r>
            <w:proofErr w:type="spellEnd"/>
            <w:r w:rsidRPr="00B26866">
              <w:t xml:space="preserve">, </w:t>
            </w:r>
            <w:proofErr w:type="spellStart"/>
            <w:r w:rsidRPr="00B26866">
              <w:t>кубыз</w:t>
            </w:r>
            <w:proofErr w:type="spellEnd"/>
            <w:r w:rsidRPr="00B26866">
              <w:t xml:space="preserve">, мандолин, </w:t>
            </w:r>
            <w:proofErr w:type="spellStart"/>
            <w:r w:rsidRPr="00B26866">
              <w:t>сорнай</w:t>
            </w:r>
            <w:proofErr w:type="spellEnd"/>
            <w:r w:rsidRPr="00B26866">
              <w:t xml:space="preserve">. </w:t>
            </w:r>
          </w:p>
          <w:p w:rsidR="00F81457" w:rsidRPr="00B26866" w:rsidRDefault="00F81457" w:rsidP="00891064">
            <w:pPr>
              <w:spacing w:line="276" w:lineRule="auto"/>
            </w:pPr>
          </w:p>
        </w:tc>
        <w:tc>
          <w:tcPr>
            <w:tcW w:w="4111" w:type="dxa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lastRenderedPageBreak/>
              <w:t>Рассматривание иллюстраций</w:t>
            </w:r>
            <w:r w:rsidRPr="00B26866">
              <w:t xml:space="preserve"> в книге Ф. Х. Валеева «Татарский народный орнамент»;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Дорисовки</w:t>
            </w:r>
            <w:r w:rsidRPr="00B26866">
              <w:t xml:space="preserve"> к иллюстрациям прочитанных произведений «Что раньше, что потом».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Самостоятельное детское творчество</w:t>
            </w:r>
            <w:r w:rsidRPr="00B26866">
              <w:t xml:space="preserve"> с использованием технологических карт.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Раскрашивание в раскрасках</w:t>
            </w:r>
            <w:r w:rsidRPr="00B26866">
              <w:t xml:space="preserve"> татарских национальных костюмов.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 xml:space="preserve">Изготовление </w:t>
            </w:r>
            <w:r w:rsidRPr="00B26866">
              <w:t>национал</w:t>
            </w:r>
            <w:r>
              <w:t>ьной одежды на вырезную куклу (</w:t>
            </w:r>
            <w:r w:rsidRPr="00B26866">
              <w:t>мальчик и девочка)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Творческая мастерская</w:t>
            </w:r>
            <w:r w:rsidRPr="00B26866">
              <w:t xml:space="preserve"> «Мы – художники - иллюстраторы»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Лепка из соленого теста</w:t>
            </w:r>
            <w:r w:rsidRPr="00B26866">
              <w:t xml:space="preserve"> «Татарская народная выпечка»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lastRenderedPageBreak/>
              <w:t>Мастерская</w:t>
            </w:r>
            <w:r w:rsidRPr="00B26866">
              <w:t xml:space="preserve"> «Юный гончар» - лепка татарской национальной посуды – пиалы и др.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 xml:space="preserve">Дидактическая игра </w:t>
            </w:r>
            <w:r w:rsidRPr="00B26866">
              <w:t xml:space="preserve">«Собери осколки» - закрепление татарского национального орнамента посуды. 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Дидактическая игра</w:t>
            </w:r>
            <w:r w:rsidRPr="00B26866">
              <w:t xml:space="preserve"> « По кругу мы идём, о костюме речь ведём» - игра на закрепление   названий частей женского и мужского костюмов.</w:t>
            </w: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  <w:rPr>
                <w:i/>
                <w:color w:val="000000"/>
              </w:rPr>
            </w:pPr>
            <w:r w:rsidRPr="00B26866">
              <w:rPr>
                <w:i/>
                <w:color w:val="000000"/>
              </w:rPr>
              <w:lastRenderedPageBreak/>
              <w:t xml:space="preserve">Взаимодействие с семьей по художественно-эстетическому развитию детей: </w:t>
            </w:r>
          </w:p>
          <w:p w:rsidR="00F81457" w:rsidRPr="00B26866" w:rsidRDefault="00F81457" w:rsidP="00891064">
            <w:pPr>
              <w:spacing w:line="276" w:lineRule="auto"/>
              <w:rPr>
                <w:color w:val="000000"/>
              </w:rPr>
            </w:pPr>
            <w:r w:rsidRPr="00B26866">
              <w:rPr>
                <w:i/>
                <w:color w:val="000000"/>
              </w:rPr>
              <w:t xml:space="preserve">Слушание </w:t>
            </w:r>
            <w:r w:rsidRPr="00B26866">
              <w:rPr>
                <w:color w:val="000000"/>
              </w:rPr>
              <w:t>дома татарской народной музыки «</w:t>
            </w:r>
            <w:proofErr w:type="spellStart"/>
            <w:r w:rsidRPr="00B26866">
              <w:rPr>
                <w:color w:val="000000"/>
              </w:rPr>
              <w:t>Курай</w:t>
            </w:r>
            <w:proofErr w:type="spellEnd"/>
            <w:r w:rsidRPr="00B26866">
              <w:rPr>
                <w:color w:val="000000"/>
              </w:rPr>
              <w:t xml:space="preserve">» в разном исполнении. </w:t>
            </w:r>
          </w:p>
          <w:p w:rsidR="00F81457" w:rsidRPr="00B26866" w:rsidRDefault="00F81457" w:rsidP="00891064">
            <w:pPr>
              <w:spacing w:line="276" w:lineRule="auto"/>
              <w:rPr>
                <w:color w:val="000000"/>
              </w:rPr>
            </w:pPr>
            <w:r w:rsidRPr="00B26866">
              <w:rPr>
                <w:color w:val="000000"/>
              </w:rPr>
              <w:t>Изготовление одежды для кукол «Татарская национальная одежда».</w:t>
            </w: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  <w:jc w:val="center"/>
            </w:pPr>
            <w:r w:rsidRPr="00B26866">
              <w:t>Физическое развитие</w:t>
            </w:r>
          </w:p>
        </w:tc>
      </w:tr>
      <w:tr w:rsidR="00F81457" w:rsidRPr="00B26866" w:rsidTr="00891064">
        <w:tc>
          <w:tcPr>
            <w:tcW w:w="4678" w:type="dxa"/>
            <w:gridSpan w:val="3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Разучивание татарских народных подвижных игр</w:t>
            </w:r>
            <w:r w:rsidRPr="00B26866">
              <w:t>: «</w:t>
            </w:r>
            <w:proofErr w:type="spellStart"/>
            <w:r w:rsidRPr="00B26866">
              <w:t>Тимербай</w:t>
            </w:r>
            <w:proofErr w:type="spellEnd"/>
            <w:r w:rsidRPr="00B26866">
              <w:t>», «Продаём горшки», «</w:t>
            </w:r>
            <w:proofErr w:type="spellStart"/>
            <w:r w:rsidRPr="00B26866">
              <w:t>Ловишки</w:t>
            </w:r>
            <w:proofErr w:type="spellEnd"/>
            <w:r w:rsidRPr="00B26866">
              <w:t xml:space="preserve">», «Серый волк», «Скок – перескок», «Хлопушки», «Займи место», «Перехватчики», «Лисички и курочки», «Спутанные кони», «Тюбетейка» и др. </w:t>
            </w:r>
          </w:p>
        </w:tc>
        <w:tc>
          <w:tcPr>
            <w:tcW w:w="4111" w:type="dxa"/>
          </w:tcPr>
          <w:p w:rsidR="00F81457" w:rsidRPr="00B26866" w:rsidRDefault="00F81457" w:rsidP="00891064">
            <w:pPr>
              <w:spacing w:line="276" w:lineRule="auto"/>
            </w:pPr>
            <w:r w:rsidRPr="00B26866">
              <w:rPr>
                <w:i/>
              </w:rPr>
              <w:t>Подвижные игры</w:t>
            </w:r>
            <w:r w:rsidRPr="00B26866">
              <w:t>: «</w:t>
            </w:r>
            <w:proofErr w:type="spellStart"/>
            <w:r w:rsidRPr="00B26866">
              <w:t>Тимербай</w:t>
            </w:r>
            <w:proofErr w:type="spellEnd"/>
            <w:r w:rsidRPr="00B26866">
              <w:t>», «Продаём горшки», «</w:t>
            </w:r>
            <w:proofErr w:type="spellStart"/>
            <w:r w:rsidRPr="00B26866">
              <w:t>Ловишки</w:t>
            </w:r>
            <w:proofErr w:type="spellEnd"/>
            <w:r w:rsidRPr="00B26866">
              <w:t>», «Серый волк», «Скок – перескок», «Хлопушки», «Займи место», «Перехватчики», «Лисички и курочки», «Спутанные кони», «Тюбетейка» и др.</w:t>
            </w:r>
          </w:p>
          <w:p w:rsidR="00F81457" w:rsidRPr="00B26866" w:rsidRDefault="00F81457" w:rsidP="00891064">
            <w:pPr>
              <w:spacing w:line="276" w:lineRule="auto"/>
            </w:pPr>
            <w:r w:rsidRPr="00B26866">
              <w:t>(см. картотеку татарских народных подвижных игр)</w:t>
            </w:r>
          </w:p>
        </w:tc>
      </w:tr>
      <w:tr w:rsidR="00F81457" w:rsidRPr="00B26866" w:rsidTr="00891064">
        <w:tc>
          <w:tcPr>
            <w:tcW w:w="8789" w:type="dxa"/>
            <w:gridSpan w:val="4"/>
          </w:tcPr>
          <w:p w:rsidR="00F81457" w:rsidRPr="00B26866" w:rsidRDefault="00F81457" w:rsidP="00891064">
            <w:pPr>
              <w:spacing w:line="276" w:lineRule="auto"/>
              <w:ind w:firstLine="284"/>
            </w:pPr>
            <w:r w:rsidRPr="00B26866">
              <w:rPr>
                <w:i/>
                <w:color w:val="000000"/>
              </w:rPr>
              <w:t xml:space="preserve">Взаимодействие с семьей по физическому развитию детей: </w:t>
            </w:r>
            <w:r w:rsidRPr="00B26866">
              <w:t>Рекомендации по проведению туристического маршрута «Добро пожаловать в республику Татарстан».</w:t>
            </w:r>
          </w:p>
          <w:p w:rsidR="00F81457" w:rsidRPr="00B26866" w:rsidRDefault="00F81457" w:rsidP="00891064">
            <w:pPr>
              <w:spacing w:line="276" w:lineRule="auto"/>
              <w:ind w:firstLine="284"/>
              <w:rPr>
                <w:b/>
                <w:i/>
              </w:rPr>
            </w:pPr>
          </w:p>
        </w:tc>
      </w:tr>
    </w:tbl>
    <w:p w:rsidR="00F81457" w:rsidRPr="00B26866" w:rsidRDefault="00F81457" w:rsidP="00F81457">
      <w:pPr>
        <w:spacing w:line="276" w:lineRule="auto"/>
        <w:ind w:left="567" w:right="-285" w:firstLine="284"/>
        <w:jc w:val="center"/>
        <w:rPr>
          <w:iCs/>
        </w:rPr>
      </w:pPr>
    </w:p>
    <w:p w:rsidR="00F81457" w:rsidRPr="00B26866" w:rsidRDefault="00F81457" w:rsidP="00F81457">
      <w:pPr>
        <w:spacing w:line="276" w:lineRule="auto"/>
        <w:ind w:left="567" w:right="-285" w:firstLine="284"/>
        <w:jc w:val="center"/>
        <w:rPr>
          <w:iCs/>
        </w:rPr>
      </w:pPr>
      <w:r w:rsidRPr="00B26866">
        <w:rPr>
          <w:iCs/>
        </w:rPr>
        <w:t>ИТОГОВЫЙ ЭТАП</w:t>
      </w:r>
    </w:p>
    <w:p w:rsidR="00F81457" w:rsidRPr="00B26866" w:rsidRDefault="00F81457" w:rsidP="00F81457">
      <w:pPr>
        <w:spacing w:line="276" w:lineRule="auto"/>
        <w:ind w:left="567" w:right="-285" w:firstLine="284"/>
        <w:jc w:val="center"/>
        <w:rPr>
          <w:iCs/>
        </w:rPr>
      </w:pP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iCs/>
          <w:sz w:val="24"/>
          <w:szCs w:val="24"/>
        </w:rPr>
        <w:t xml:space="preserve">Итоговое мероприятие совместно с родителями детей «Краски праздника Сабантуй» с демонстрацией видеоролика «Как это было…» и </w:t>
      </w:r>
      <w:r w:rsidRPr="00B26866">
        <w:rPr>
          <w:rFonts w:ascii="Times New Roman" w:hAnsi="Times New Roman"/>
          <w:sz w:val="24"/>
          <w:szCs w:val="24"/>
        </w:rPr>
        <w:t>чествованием участников проекта;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 xml:space="preserve">Презентация результатов проекта </w:t>
      </w:r>
      <w:r w:rsidRPr="00B26866">
        <w:rPr>
          <w:rFonts w:ascii="Times New Roman" w:hAnsi="Times New Roman"/>
          <w:bCs/>
          <w:sz w:val="24"/>
          <w:szCs w:val="24"/>
        </w:rPr>
        <w:t>«</w:t>
      </w:r>
      <w:r w:rsidRPr="00B26866">
        <w:rPr>
          <w:rFonts w:ascii="Times New Roman" w:eastAsiaTheme="minorHAnsi" w:hAnsi="Times New Roman"/>
          <w:sz w:val="24"/>
          <w:szCs w:val="24"/>
        </w:rPr>
        <w:t xml:space="preserve">Ознакомление детей старшего дошкольного возраста с культурой, бытом и традициями татарского народа» </w:t>
      </w:r>
      <w:r w:rsidRPr="00B26866">
        <w:rPr>
          <w:rFonts w:ascii="Times New Roman" w:hAnsi="Times New Roman"/>
          <w:sz w:val="24"/>
          <w:szCs w:val="24"/>
        </w:rPr>
        <w:t>воспитателям и родителям;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Выставка детских творческих работ по теме проекта;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iCs/>
          <w:sz w:val="24"/>
          <w:szCs w:val="24"/>
        </w:rPr>
        <w:t xml:space="preserve">Торжественное открытие мини - музея </w:t>
      </w:r>
      <w:r w:rsidRPr="00B26866">
        <w:rPr>
          <w:rFonts w:ascii="Times New Roman" w:hAnsi="Times New Roman"/>
          <w:sz w:val="24"/>
          <w:szCs w:val="24"/>
        </w:rPr>
        <w:t>«Лучезарный Татарстан»;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iCs/>
          <w:sz w:val="24"/>
          <w:szCs w:val="24"/>
        </w:rPr>
        <w:t>Анализ достижения поставленной цели и полученных результатов;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iCs/>
          <w:sz w:val="24"/>
          <w:szCs w:val="24"/>
        </w:rPr>
        <w:t>Обобщение собранного в процессе работы над проектом материала;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ind w:right="-1"/>
        <w:jc w:val="both"/>
        <w:rPr>
          <w:rFonts w:ascii="Times New Roman" w:hAnsi="Times New Roman"/>
          <w:sz w:val="24"/>
          <w:szCs w:val="24"/>
        </w:rPr>
      </w:pPr>
      <w:r w:rsidRPr="00B26866">
        <w:rPr>
          <w:rFonts w:ascii="Times New Roman" w:hAnsi="Times New Roman"/>
          <w:sz w:val="24"/>
          <w:szCs w:val="24"/>
        </w:rPr>
        <w:t>Определение направлений продолжения проекта;</w:t>
      </w:r>
    </w:p>
    <w:p w:rsidR="00F81457" w:rsidRPr="00B26866" w:rsidRDefault="00F81457" w:rsidP="00F81457">
      <w:pPr>
        <w:pStyle w:val="a5"/>
        <w:numPr>
          <w:ilvl w:val="0"/>
          <w:numId w:val="15"/>
        </w:numPr>
        <w:shd w:val="clear" w:color="auto" w:fill="FFFFFF"/>
        <w:rPr>
          <w:rFonts w:ascii="Times New Roman" w:eastAsia="Times New Roman" w:hAnsi="Times New Roman"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hAnsi="Times New Roman"/>
          <w:sz w:val="24"/>
          <w:szCs w:val="24"/>
        </w:rPr>
        <w:t>Презентация проекта на итоговом педагогическом совете.</w:t>
      </w:r>
    </w:p>
    <w:p w:rsidR="00F81457" w:rsidRDefault="00F81457" w:rsidP="00F81457">
      <w:pPr>
        <w:pStyle w:val="a5"/>
        <w:shd w:val="clear" w:color="auto" w:fill="FFFFFF"/>
        <w:rPr>
          <w:rFonts w:ascii="Times New Roman" w:hAnsi="Times New Roman"/>
          <w:sz w:val="24"/>
          <w:szCs w:val="24"/>
        </w:rPr>
      </w:pPr>
    </w:p>
    <w:p w:rsidR="00F81457" w:rsidRDefault="00F81457" w:rsidP="00F81457">
      <w:pPr>
        <w:shd w:val="clear" w:color="auto" w:fill="FFFFFF"/>
      </w:pPr>
    </w:p>
    <w:p w:rsidR="00416E6A" w:rsidRPr="00C34007" w:rsidRDefault="00416E6A" w:rsidP="00F81457">
      <w:pPr>
        <w:shd w:val="clear" w:color="auto" w:fill="FFFFFF"/>
      </w:pPr>
    </w:p>
    <w:p w:rsidR="00F81457" w:rsidRPr="00B26866" w:rsidRDefault="00F81457" w:rsidP="00F81457">
      <w:pPr>
        <w:pStyle w:val="a5"/>
        <w:shd w:val="clear" w:color="auto" w:fill="FFFFFF"/>
        <w:tabs>
          <w:tab w:val="left" w:pos="7905"/>
        </w:tabs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>Приложение № 1</w:t>
      </w:r>
    </w:p>
    <w:p w:rsidR="00F81457" w:rsidRPr="00B26866" w:rsidRDefault="00F81457" w:rsidP="00F81457">
      <w:pPr>
        <w:ind w:right="-1"/>
        <w:jc w:val="both"/>
      </w:pPr>
    </w:p>
    <w:p w:rsidR="00F81457" w:rsidRPr="00B26866" w:rsidRDefault="00F81457" w:rsidP="00F81457">
      <w:pPr>
        <w:jc w:val="center"/>
        <w:rPr>
          <w:rFonts w:eastAsiaTheme="minorHAnsi"/>
          <w:b/>
          <w:lang w:eastAsia="en-US"/>
        </w:rPr>
      </w:pPr>
      <w:r w:rsidRPr="00B26866">
        <w:rPr>
          <w:b/>
          <w:i/>
        </w:rPr>
        <w:t xml:space="preserve"> </w:t>
      </w:r>
      <w:r w:rsidRPr="00B26866">
        <w:rPr>
          <w:rFonts w:eastAsiaTheme="minorHAnsi"/>
          <w:b/>
          <w:lang w:eastAsia="en-US"/>
        </w:rPr>
        <w:t>Методическая литература:</w:t>
      </w:r>
    </w:p>
    <w:p w:rsidR="00F81457" w:rsidRPr="00B26866" w:rsidRDefault="00F81457" w:rsidP="00F81457">
      <w:pPr>
        <w:spacing w:line="276" w:lineRule="auto"/>
        <w:rPr>
          <w:rFonts w:eastAsiaTheme="minorHAnsi"/>
          <w:b/>
          <w:lang w:eastAsia="en-US"/>
        </w:rPr>
      </w:pPr>
      <w:r w:rsidRPr="00B26866">
        <w:rPr>
          <w:rFonts w:eastAsiaTheme="minorHAnsi"/>
          <w:b/>
          <w:lang w:eastAsia="en-US"/>
        </w:rPr>
        <w:t xml:space="preserve"> </w:t>
      </w:r>
    </w:p>
    <w:p w:rsidR="00F81457" w:rsidRPr="00B26866" w:rsidRDefault="00F81457" w:rsidP="00F81457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Алешина Н. В. «Патриотическое воспитание дошкольников» - М: ЦГЛ, 2004 г.</w:t>
      </w:r>
    </w:p>
    <w:p w:rsidR="00F81457" w:rsidRPr="00B26866" w:rsidRDefault="00F81457" w:rsidP="00F81457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spellStart"/>
      <w:r w:rsidRPr="00B26866">
        <w:rPr>
          <w:rFonts w:eastAsiaTheme="minorHAnsi"/>
          <w:lang w:eastAsia="en-US"/>
        </w:rPr>
        <w:t>Ахметзянова</w:t>
      </w:r>
      <w:proofErr w:type="spellEnd"/>
      <w:r w:rsidRPr="00B26866">
        <w:rPr>
          <w:rFonts w:eastAsiaTheme="minorHAnsi"/>
          <w:lang w:eastAsia="en-US"/>
        </w:rPr>
        <w:t xml:space="preserve"> Ю. А. «Татарские блюда» -  Казань, 2008 г.</w:t>
      </w:r>
    </w:p>
    <w:p w:rsidR="00F81457" w:rsidRPr="00B26866" w:rsidRDefault="00F81457" w:rsidP="00F81457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spellStart"/>
      <w:r w:rsidRPr="00B26866">
        <w:rPr>
          <w:rFonts w:eastAsiaTheme="minorHAnsi"/>
          <w:lang w:eastAsia="en-US"/>
        </w:rPr>
        <w:t>Зиганшина</w:t>
      </w:r>
      <w:proofErr w:type="spellEnd"/>
      <w:r w:rsidRPr="00B26866">
        <w:rPr>
          <w:rFonts w:eastAsiaTheme="minorHAnsi"/>
          <w:lang w:eastAsia="en-US"/>
        </w:rPr>
        <w:t xml:space="preserve"> Р. Г. «</w:t>
      </w:r>
      <w:proofErr w:type="spellStart"/>
      <w:r w:rsidRPr="00B26866">
        <w:rPr>
          <w:rFonts w:eastAsiaTheme="minorHAnsi"/>
          <w:lang w:eastAsia="en-US"/>
        </w:rPr>
        <w:t>Чишмэ</w:t>
      </w:r>
      <w:proofErr w:type="spellEnd"/>
      <w:r w:rsidRPr="00B26866">
        <w:rPr>
          <w:rFonts w:eastAsiaTheme="minorHAnsi"/>
          <w:lang w:eastAsia="en-US"/>
        </w:rPr>
        <w:t>» (Родник). Методическое пособие по ознакомлению дошкольников с языком и культурой татарского народа. Ульяновск, 2010.</w:t>
      </w:r>
    </w:p>
    <w:p w:rsidR="00F81457" w:rsidRPr="00B26866" w:rsidRDefault="00F81457" w:rsidP="00F81457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«Поликультурное воспитание детей среднего и старшего дошкольного возраста». УИПК ПРО г. Ульяновск. 2004 г.</w:t>
      </w:r>
    </w:p>
    <w:p w:rsidR="00F81457" w:rsidRPr="00B26866" w:rsidRDefault="00F81457" w:rsidP="00F81457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lang w:eastAsia="en-US"/>
        </w:rPr>
      </w:pPr>
      <w:proofErr w:type="spellStart"/>
      <w:r w:rsidRPr="00B26866">
        <w:rPr>
          <w:color w:val="000000"/>
        </w:rPr>
        <w:t>Нурия</w:t>
      </w:r>
      <w:proofErr w:type="spellEnd"/>
      <w:r w:rsidRPr="00B26866">
        <w:rPr>
          <w:color w:val="000000"/>
        </w:rPr>
        <w:t xml:space="preserve"> Сергеева «Веков связующая нить. Татарское декоративное и изобразительное искусство для детского творчества» - Казань, 2004 г.  </w:t>
      </w:r>
    </w:p>
    <w:p w:rsidR="00F81457" w:rsidRPr="00B26866" w:rsidRDefault="00F81457" w:rsidP="00F81457">
      <w:pPr>
        <w:numPr>
          <w:ilvl w:val="0"/>
          <w:numId w:val="16"/>
        </w:numPr>
        <w:spacing w:after="200" w:line="276" w:lineRule="auto"/>
        <w:contextualSpacing/>
        <w:rPr>
          <w:rFonts w:eastAsiaTheme="minorHAnsi"/>
          <w:lang w:eastAsia="en-US"/>
        </w:rPr>
      </w:pPr>
      <w:r w:rsidRPr="00B26866">
        <w:rPr>
          <w:color w:val="000000"/>
        </w:rPr>
        <w:t>Ф. Ф. Харисова «Национальная культура и образование» Москва,</w:t>
      </w:r>
    </w:p>
    <w:p w:rsidR="00F81457" w:rsidRDefault="00F81457" w:rsidP="00F81457">
      <w:pPr>
        <w:spacing w:line="276" w:lineRule="auto"/>
        <w:ind w:left="720"/>
        <w:contextualSpacing/>
        <w:rPr>
          <w:color w:val="000000"/>
        </w:rPr>
      </w:pPr>
      <w:r>
        <w:rPr>
          <w:color w:val="000000"/>
        </w:rPr>
        <w:t xml:space="preserve"> 2000 г.</w:t>
      </w:r>
    </w:p>
    <w:p w:rsidR="00323AF0" w:rsidRDefault="00323AF0" w:rsidP="00C1694C">
      <w:pPr>
        <w:shd w:val="clear" w:color="auto" w:fill="FFFFFF"/>
        <w:tabs>
          <w:tab w:val="left" w:pos="7905"/>
        </w:tabs>
        <w:rPr>
          <w:color w:val="000000"/>
        </w:rPr>
      </w:pPr>
    </w:p>
    <w:p w:rsidR="00C1694C" w:rsidRPr="00C1694C" w:rsidRDefault="00C1694C" w:rsidP="00C1694C">
      <w:pPr>
        <w:shd w:val="clear" w:color="auto" w:fill="FFFFFF"/>
        <w:tabs>
          <w:tab w:val="left" w:pos="7905"/>
        </w:tabs>
        <w:rPr>
          <w:b/>
          <w:bCs/>
          <w:color w:val="000000"/>
        </w:rPr>
      </w:pPr>
    </w:p>
    <w:p w:rsidR="00F81457" w:rsidRPr="00B26866" w:rsidRDefault="00F81457" w:rsidP="00F81457">
      <w:pPr>
        <w:pStyle w:val="a5"/>
        <w:shd w:val="clear" w:color="auto" w:fill="FFFFFF"/>
        <w:tabs>
          <w:tab w:val="left" w:pos="7905"/>
        </w:tabs>
        <w:jc w:val="right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</w:pPr>
      <w:r w:rsidRPr="00B26866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ru-RU"/>
        </w:rPr>
        <w:t>Приложение № 2</w:t>
      </w:r>
    </w:p>
    <w:p w:rsidR="00F81457" w:rsidRPr="00B26866" w:rsidRDefault="00F81457" w:rsidP="00F81457">
      <w:pPr>
        <w:spacing w:line="276" w:lineRule="auto"/>
        <w:contextualSpacing/>
        <w:rPr>
          <w:rFonts w:eastAsiaTheme="minorHAnsi"/>
          <w:lang w:eastAsia="en-US"/>
        </w:rPr>
      </w:pPr>
    </w:p>
    <w:p w:rsidR="00F81457" w:rsidRPr="00B26866" w:rsidRDefault="00F81457" w:rsidP="00F81457">
      <w:pPr>
        <w:jc w:val="center"/>
      </w:pPr>
      <w:r w:rsidRPr="00B26866">
        <w:rPr>
          <w:b/>
          <w:bCs/>
        </w:rPr>
        <w:t>Конспект интегрированной НОД на тему:</w:t>
      </w:r>
    </w:p>
    <w:p w:rsidR="00F81457" w:rsidRPr="00B26866" w:rsidRDefault="00F81457" w:rsidP="00F81457">
      <w:pPr>
        <w:jc w:val="center"/>
      </w:pPr>
      <w:r w:rsidRPr="00B26866">
        <w:t> </w:t>
      </w:r>
      <w:r w:rsidRPr="00B26866">
        <w:rPr>
          <w:b/>
          <w:bCs/>
        </w:rPr>
        <w:t>«Красота татарского национального костюма».</w:t>
      </w:r>
    </w:p>
    <w:p w:rsidR="00F81457" w:rsidRPr="00B26866" w:rsidRDefault="00F81457" w:rsidP="00F81457"/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lang w:eastAsia="en-US"/>
        </w:rPr>
      </w:pP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b/>
          <w:bCs/>
        </w:rPr>
        <w:t>Цель занятия:</w:t>
      </w:r>
      <w:r w:rsidRPr="00B26866">
        <w:t> </w:t>
      </w:r>
      <w:r w:rsidRPr="00B26866">
        <w:rPr>
          <w:rFonts w:eastAsia="TimesNewRomanPSMT"/>
          <w:lang w:eastAsia="en-US"/>
        </w:rPr>
        <w:t>Расширить и углубить знания детей о нашей многонациональной Родине, с</w:t>
      </w:r>
      <w:r w:rsidRPr="00B26866">
        <w:rPr>
          <w:color w:val="000000"/>
          <w:shd w:val="clear" w:color="auto" w:fill="FFFFFF"/>
        </w:rPr>
        <w:t>формировать представления у воспитанников о национальной культуре татарского народа посредством знакомства с татарским народным костюмом.</w:t>
      </w:r>
    </w:p>
    <w:p w:rsidR="00F81457" w:rsidRPr="00B26866" w:rsidRDefault="00F81457" w:rsidP="00F81457">
      <w:pPr>
        <w:spacing w:line="276" w:lineRule="auto"/>
      </w:pPr>
      <w:r w:rsidRPr="00B26866">
        <w:rPr>
          <w:b/>
          <w:bCs/>
        </w:rPr>
        <w:t>Задачи:</w:t>
      </w:r>
    </w:p>
    <w:p w:rsidR="00F81457" w:rsidRPr="00B26866" w:rsidRDefault="00F81457" w:rsidP="00F81457">
      <w:pPr>
        <w:spacing w:line="276" w:lineRule="auto"/>
        <w:rPr>
          <w:i/>
          <w:iCs/>
          <w:color w:val="000000"/>
          <w:u w:val="single"/>
        </w:rPr>
      </w:pPr>
      <w:r w:rsidRPr="00B26866">
        <w:rPr>
          <w:color w:val="000000"/>
          <w:u w:val="single"/>
          <w:shd w:val="clear" w:color="auto" w:fill="FFFFFF"/>
        </w:rPr>
        <w:t>образовательные:</w:t>
      </w:r>
      <w:r w:rsidRPr="00B26866">
        <w:rPr>
          <w:i/>
          <w:iCs/>
          <w:color w:val="000000"/>
          <w:u w:val="single"/>
        </w:rPr>
        <w:t> 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  <w:r w:rsidRPr="00B26866">
        <w:rPr>
          <w:color w:val="000000"/>
        </w:rPr>
        <w:t>- познакомить с татарским национальным костюмом,</w:t>
      </w:r>
      <w:r w:rsidRPr="00B26866">
        <w:t> </w:t>
      </w:r>
      <w:r w:rsidRPr="00B26866">
        <w:rPr>
          <w:color w:val="000000"/>
        </w:rPr>
        <w:t xml:space="preserve">выделяя его характерные элементы, </w:t>
      </w:r>
      <w:r w:rsidRPr="00B26866">
        <w:rPr>
          <w:rFonts w:eastAsiaTheme="minorHAnsi"/>
          <w:lang w:eastAsia="en-US"/>
        </w:rPr>
        <w:t>активизировать в речи детей новые слова</w:t>
      </w:r>
      <w:r w:rsidRPr="00B26866">
        <w:rPr>
          <w:color w:val="000000"/>
        </w:rPr>
        <w:t xml:space="preserve"> (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кулмэк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,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ыштан</w:t>
      </w:r>
      <w:proofErr w:type="spellEnd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,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альяпк</w:t>
      </w:r>
      <w:r w:rsidRPr="00B26866">
        <w:rPr>
          <w:rFonts w:eastAsiaTheme="minorHAnsi"/>
          <w:b/>
          <w:color w:val="181818"/>
          <w:u w:val="single"/>
          <w:shd w:val="clear" w:color="auto" w:fill="FFFFFF"/>
          <w:lang w:eastAsia="en-US"/>
        </w:rPr>
        <w:t>ы</w:t>
      </w: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ч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,</w:t>
      </w: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калфак</w:t>
      </w:r>
      <w:proofErr w:type="spellEnd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,</w:t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r w:rsidRPr="00B26866">
        <w:rPr>
          <w:rFonts w:eastAsiaTheme="minorHAnsi"/>
          <w:b/>
          <w:color w:val="181818"/>
          <w:u w:val="single"/>
          <w:shd w:val="clear" w:color="auto" w:fill="FFFFFF"/>
          <w:lang w:eastAsia="en-US"/>
        </w:rPr>
        <w:t>и</w:t>
      </w: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чиги, </w:t>
      </w:r>
      <w:r w:rsidRPr="00B26866">
        <w:rPr>
          <w:rFonts w:eastAsiaTheme="minorHAnsi"/>
          <w:b/>
          <w:color w:val="181818"/>
          <w:lang w:eastAsia="en-US"/>
        </w:rPr>
        <w:t xml:space="preserve">камзол, </w:t>
      </w:r>
      <w:proofErr w:type="spellStart"/>
      <w:r w:rsidRPr="00B26866">
        <w:rPr>
          <w:rFonts w:eastAsiaTheme="minorHAnsi"/>
          <w:b/>
          <w:color w:val="181818"/>
          <w:lang w:eastAsia="en-US"/>
        </w:rPr>
        <w:t>кшак</w:t>
      </w:r>
      <w:proofErr w:type="spellEnd"/>
      <w:r w:rsidRPr="00B26866">
        <w:rPr>
          <w:rFonts w:eastAsiaTheme="minorHAnsi"/>
          <w:b/>
          <w:color w:val="181818"/>
          <w:lang w:eastAsia="en-US"/>
        </w:rPr>
        <w:t>, тюбетейка);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  <w:r w:rsidRPr="00B26866">
        <w:t>- закрепить знания о трёх видах татарского орнамента.</w:t>
      </w:r>
      <w:r w:rsidRPr="00B26866">
        <w:rPr>
          <w:color w:val="000000"/>
        </w:rPr>
        <w:br/>
      </w:r>
      <w:r w:rsidRPr="00B26866">
        <w:rPr>
          <w:color w:val="000000"/>
          <w:u w:val="single"/>
          <w:shd w:val="clear" w:color="auto" w:fill="FFFFFF"/>
        </w:rPr>
        <w:t>развивающие:</w:t>
      </w:r>
      <w:r w:rsidRPr="00B26866">
        <w:rPr>
          <w:i/>
          <w:iCs/>
          <w:color w:val="000000"/>
        </w:rPr>
        <w:t> </w:t>
      </w:r>
      <w:r w:rsidRPr="00B26866">
        <w:rPr>
          <w:i/>
          <w:iCs/>
          <w:color w:val="000000"/>
        </w:rPr>
        <w:br/>
      </w:r>
      <w:r w:rsidRPr="00B26866">
        <w:rPr>
          <w:color w:val="000000"/>
          <w:shd w:val="clear" w:color="auto" w:fill="FFFFFF"/>
        </w:rPr>
        <w:t>- развивать творческие способности, художественный вкус, аккуратность, самостоятельность в работе;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color w:val="000000"/>
          <w:shd w:val="clear" w:color="auto" w:fill="FFFFFF"/>
        </w:rPr>
      </w:pPr>
      <w:r w:rsidRPr="00B26866">
        <w:rPr>
          <w:color w:val="000000"/>
          <w:shd w:val="clear" w:color="auto" w:fill="FFFFFF"/>
        </w:rPr>
        <w:t>- формировать интерес к</w:t>
      </w:r>
      <w:r w:rsidRPr="00B26866">
        <w:t> </w:t>
      </w:r>
      <w:r w:rsidRPr="00B26866">
        <w:rPr>
          <w:color w:val="000000"/>
          <w:shd w:val="clear" w:color="auto" w:fill="FFFFFF"/>
        </w:rPr>
        <w:t>культуре народов России.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  <w:u w:val="single"/>
        </w:rPr>
        <w:t>воспитательные:</w:t>
      </w:r>
      <w:r w:rsidRPr="00B26866">
        <w:rPr>
          <w:color w:val="000000"/>
        </w:rPr>
        <w:br/>
        <w:t xml:space="preserve">- воспитывать доброжелательное отношение к людям другой национальности, их </w:t>
      </w:r>
      <w:r w:rsidRPr="00B26866">
        <w:t>обычаям, традициям, культуре.</w:t>
      </w:r>
    </w:p>
    <w:p w:rsidR="00F81457" w:rsidRPr="00B26866" w:rsidRDefault="00F81457" w:rsidP="00F81457">
      <w:pPr>
        <w:spacing w:line="276" w:lineRule="auto"/>
        <w:ind w:left="-210"/>
      </w:pPr>
      <w:r w:rsidRPr="00B26866">
        <w:rPr>
          <w:color w:val="000000"/>
        </w:rPr>
        <w:t xml:space="preserve">  </w:t>
      </w:r>
      <w:r w:rsidRPr="00B26866">
        <w:rPr>
          <w:b/>
          <w:bCs/>
          <w:color w:val="000000"/>
        </w:rPr>
        <w:t>Формы организации</w:t>
      </w:r>
      <w:r w:rsidRPr="00B26866">
        <w:rPr>
          <w:color w:val="000000"/>
        </w:rPr>
        <w:t> </w:t>
      </w:r>
      <w:r w:rsidRPr="00B26866">
        <w:rPr>
          <w:b/>
          <w:bCs/>
          <w:color w:val="000000"/>
        </w:rPr>
        <w:t>деятельности детей</w:t>
      </w:r>
      <w:r w:rsidRPr="00B26866">
        <w:rPr>
          <w:color w:val="000000"/>
        </w:rPr>
        <w:t>: 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 xml:space="preserve">- </w:t>
      </w:r>
      <w:r w:rsidRPr="00B26866">
        <w:rPr>
          <w:bCs/>
          <w:color w:val="000000"/>
        </w:rPr>
        <w:t>совместная </w:t>
      </w:r>
      <w:r w:rsidRPr="00B26866">
        <w:rPr>
          <w:i/>
          <w:iCs/>
          <w:color w:val="000000"/>
        </w:rPr>
        <w:t>(фронтальная);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 xml:space="preserve">- </w:t>
      </w:r>
      <w:r w:rsidRPr="00B26866">
        <w:rPr>
          <w:bCs/>
          <w:color w:val="000000"/>
        </w:rPr>
        <w:t>совместная </w:t>
      </w:r>
      <w:r w:rsidRPr="00B26866">
        <w:rPr>
          <w:i/>
          <w:iCs/>
          <w:color w:val="000000"/>
        </w:rPr>
        <w:t>(работа в подгруппах);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 xml:space="preserve">- </w:t>
      </w:r>
      <w:r w:rsidRPr="00B26866">
        <w:rPr>
          <w:bCs/>
          <w:color w:val="000000"/>
        </w:rPr>
        <w:t>индивидуальная.</w:t>
      </w:r>
    </w:p>
    <w:p w:rsidR="00F81457" w:rsidRPr="00B26866" w:rsidRDefault="00F81457" w:rsidP="00F81457">
      <w:pPr>
        <w:spacing w:line="276" w:lineRule="auto"/>
      </w:pPr>
      <w:r w:rsidRPr="00B26866">
        <w:rPr>
          <w:b/>
          <w:bCs/>
          <w:color w:val="000000"/>
        </w:rPr>
        <w:t>Методы и приемы:</w:t>
      </w:r>
    </w:p>
    <w:p w:rsidR="00F81457" w:rsidRPr="00B26866" w:rsidRDefault="00F81457" w:rsidP="00F81457">
      <w:pPr>
        <w:spacing w:line="276" w:lineRule="auto"/>
        <w:rPr>
          <w:u w:val="single"/>
        </w:rPr>
      </w:pPr>
      <w:r w:rsidRPr="00B26866">
        <w:rPr>
          <w:bCs/>
          <w:color w:val="000000"/>
          <w:u w:val="single"/>
        </w:rPr>
        <w:t>Словесные: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>- беседа как</w:t>
      </w:r>
      <w:r w:rsidRPr="00B26866">
        <w:t> </w:t>
      </w:r>
      <w:r w:rsidRPr="00B26866">
        <w:rPr>
          <w:color w:val="000000"/>
        </w:rPr>
        <w:t>метод активации познавательной деятельности;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lastRenderedPageBreak/>
        <w:t>- инструкция к выполнению практических действий детей;</w:t>
      </w:r>
      <w:r w:rsidRPr="00B26866">
        <w:t> </w:t>
      </w:r>
    </w:p>
    <w:p w:rsidR="00F81457" w:rsidRPr="00B26866" w:rsidRDefault="00F81457" w:rsidP="00F81457">
      <w:pPr>
        <w:spacing w:line="276" w:lineRule="auto"/>
      </w:pPr>
      <w:r w:rsidRPr="00B26866">
        <w:t xml:space="preserve">- </w:t>
      </w:r>
      <w:r w:rsidRPr="00B26866">
        <w:rPr>
          <w:color w:val="000000"/>
        </w:rPr>
        <w:t>создание ситуации успеха. </w:t>
      </w:r>
    </w:p>
    <w:p w:rsidR="00F81457" w:rsidRPr="00B26866" w:rsidRDefault="00F81457" w:rsidP="00F81457">
      <w:pPr>
        <w:spacing w:line="276" w:lineRule="auto"/>
        <w:rPr>
          <w:u w:val="single"/>
        </w:rPr>
      </w:pPr>
      <w:r w:rsidRPr="00B26866">
        <w:rPr>
          <w:bCs/>
          <w:color w:val="000000"/>
          <w:u w:val="single"/>
        </w:rPr>
        <w:t>Наглядные: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>- рассматривание татарского народного костюма.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>- рассматривание иллюстраций трёх видов татарского орнамента (</w:t>
      </w:r>
      <w:proofErr w:type="spellStart"/>
      <w:r w:rsidRPr="00B26866">
        <w:rPr>
          <w:color w:val="000000"/>
        </w:rPr>
        <w:t>цветочно</w:t>
      </w:r>
      <w:proofErr w:type="spellEnd"/>
      <w:r w:rsidRPr="00B26866">
        <w:rPr>
          <w:color w:val="000000"/>
        </w:rPr>
        <w:t xml:space="preserve"> – растительного, геометрического, зооморфного).</w:t>
      </w:r>
    </w:p>
    <w:p w:rsidR="00F81457" w:rsidRPr="00B26866" w:rsidRDefault="00F81457" w:rsidP="00F81457">
      <w:pPr>
        <w:spacing w:line="276" w:lineRule="auto"/>
        <w:rPr>
          <w:u w:val="single"/>
        </w:rPr>
      </w:pPr>
      <w:r w:rsidRPr="00B26866">
        <w:rPr>
          <w:bCs/>
          <w:color w:val="000000"/>
          <w:u w:val="single"/>
        </w:rPr>
        <w:t>Практические: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>- поиск необходимой информации с помощью карточек – схем видов орнамента.</w:t>
      </w:r>
    </w:p>
    <w:p w:rsidR="00F81457" w:rsidRPr="00B26866" w:rsidRDefault="00F81457" w:rsidP="00F81457">
      <w:pPr>
        <w:spacing w:line="276" w:lineRule="auto"/>
      </w:pPr>
      <w:r w:rsidRPr="00B26866">
        <w:rPr>
          <w:b/>
          <w:bCs/>
        </w:rPr>
        <w:t>Оборудование: </w:t>
      </w:r>
      <w:r w:rsidRPr="00B26866">
        <w:t xml:space="preserve">татарские национальные детские костюмы, куклы в национальных костюмах, аудиозапись с народной татарской музыкой, магнитофон, тюбетейка для игры, заготовки бумажных изделий для детских работ, трафареты с татарским орнаментом, гуашь, набор кистей – </w:t>
      </w:r>
      <w:proofErr w:type="spellStart"/>
      <w:r w:rsidRPr="00B26866">
        <w:t>спонжей</w:t>
      </w:r>
      <w:proofErr w:type="spellEnd"/>
      <w:r w:rsidRPr="00B26866">
        <w:t xml:space="preserve"> для рисования, баночки с водой, салфетки.  </w:t>
      </w:r>
    </w:p>
    <w:p w:rsidR="00F81457" w:rsidRPr="00B26866" w:rsidRDefault="00F81457" w:rsidP="00F81457">
      <w:pPr>
        <w:spacing w:line="276" w:lineRule="auto"/>
        <w:rPr>
          <w:b/>
        </w:rPr>
      </w:pPr>
      <w:r w:rsidRPr="00B26866">
        <w:rPr>
          <w:b/>
        </w:rPr>
        <w:t>Предварительная работа:</w:t>
      </w:r>
    </w:p>
    <w:p w:rsidR="00F81457" w:rsidRPr="00B26866" w:rsidRDefault="00F81457" w:rsidP="00F81457">
      <w:pPr>
        <w:spacing w:line="276" w:lineRule="auto"/>
        <w:rPr>
          <w:color w:val="000000"/>
        </w:rPr>
      </w:pPr>
      <w:r w:rsidRPr="00B26866">
        <w:rPr>
          <w:color w:val="000000"/>
        </w:rPr>
        <w:t>- чтение художественной литературы – народных сказок, заучивание стихотворений, песен, знакомство с татарским фольклором, рассматривание иллюстраций в книгах;</w:t>
      </w:r>
    </w:p>
    <w:p w:rsidR="00F81457" w:rsidRPr="00B26866" w:rsidRDefault="00F81457" w:rsidP="00F81457">
      <w:pPr>
        <w:spacing w:line="276" w:lineRule="auto"/>
        <w:rPr>
          <w:color w:val="000000"/>
        </w:rPr>
      </w:pPr>
      <w:r w:rsidRPr="00B26866">
        <w:rPr>
          <w:color w:val="000000"/>
        </w:rPr>
        <w:t>- слушание татарской народной музыки, песен; знакомство с народными музыкальными инструментами;</w:t>
      </w:r>
    </w:p>
    <w:p w:rsidR="00F81457" w:rsidRPr="00B26866" w:rsidRDefault="00F81457" w:rsidP="00F81457">
      <w:pPr>
        <w:spacing w:line="276" w:lineRule="auto"/>
        <w:rPr>
          <w:color w:val="000000"/>
        </w:rPr>
      </w:pPr>
      <w:r w:rsidRPr="00B26866">
        <w:rPr>
          <w:color w:val="000000"/>
        </w:rPr>
        <w:t>- разучивание татарских народных игр, танцев.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color w:val="000000"/>
        </w:rPr>
        <w:t xml:space="preserve">- </w:t>
      </w:r>
      <w:r w:rsidRPr="00B26866">
        <w:rPr>
          <w:rFonts w:eastAsia="TimesNewRomanPSMT"/>
          <w:lang w:eastAsia="en-US"/>
        </w:rPr>
        <w:t>беседы о быте, обычаях татарского народа;</w:t>
      </w:r>
    </w:p>
    <w:p w:rsidR="00F81457" w:rsidRPr="00B26866" w:rsidRDefault="00F81457" w:rsidP="00F81457">
      <w:pPr>
        <w:spacing w:line="276" w:lineRule="auto"/>
      </w:pPr>
      <w:r w:rsidRPr="00B26866">
        <w:rPr>
          <w:rFonts w:eastAsia="TimesNewRomanPSMT"/>
          <w:lang w:eastAsia="en-US"/>
        </w:rPr>
        <w:t>-</w:t>
      </w:r>
      <w:r w:rsidRPr="00B26866">
        <w:rPr>
          <w:b/>
        </w:rPr>
        <w:t xml:space="preserve"> </w:t>
      </w:r>
      <w:r w:rsidRPr="00B26866">
        <w:t>рассматривание иллюстраций в книге Ф. Х. Валеева «Татарский народный орнамент»;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lang w:eastAsia="en-US"/>
        </w:rPr>
        <w:t>- рассматривание иллюстраций, открыток достопримечательностей республики Татарстан;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lang w:eastAsia="en-US"/>
        </w:rPr>
        <w:t xml:space="preserve">- знакомство с татарской выпечкой. </w:t>
      </w:r>
    </w:p>
    <w:p w:rsidR="00F81457" w:rsidRPr="00B26866" w:rsidRDefault="00F81457" w:rsidP="00F81457">
      <w:pPr>
        <w:rPr>
          <w:color w:val="000000"/>
        </w:rPr>
      </w:pPr>
    </w:p>
    <w:p w:rsidR="00F81457" w:rsidRPr="00B26866" w:rsidRDefault="00F81457" w:rsidP="00F81457">
      <w:pPr>
        <w:jc w:val="center"/>
        <w:rPr>
          <w:b/>
        </w:rPr>
      </w:pPr>
      <w:r w:rsidRPr="00B26866">
        <w:rPr>
          <w:b/>
          <w:color w:val="000000"/>
        </w:rPr>
        <w:t>Ход НОД: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bCs/>
          <w:lang w:eastAsia="en-US"/>
        </w:rPr>
      </w:pP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b/>
          <w:bCs/>
          <w:lang w:eastAsia="en-US"/>
        </w:rPr>
        <w:t xml:space="preserve">Воспитатель: </w:t>
      </w:r>
      <w:r w:rsidRPr="00B26866">
        <w:rPr>
          <w:rFonts w:eastAsiaTheme="minorHAnsi"/>
          <w:lang w:eastAsia="en-US"/>
        </w:rPr>
        <w:t>Ребята, посмотрите, сколько сегодня к нам пришло гостей, давайте со всеми поздороваемся!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b/>
          <w:lang w:eastAsia="en-US"/>
        </w:rPr>
        <w:t xml:space="preserve">Дети: </w:t>
      </w:r>
      <w:r w:rsidRPr="00B26866">
        <w:rPr>
          <w:rFonts w:eastAsiaTheme="minorHAnsi"/>
          <w:lang w:eastAsia="en-US"/>
        </w:rPr>
        <w:t>Здравствуйте!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 xml:space="preserve">(Проводится организационный момент с элементами </w:t>
      </w:r>
      <w:proofErr w:type="spellStart"/>
      <w:r w:rsidRPr="00B26866">
        <w:rPr>
          <w:rFonts w:eastAsiaTheme="minorHAnsi"/>
          <w:lang w:eastAsia="en-US"/>
        </w:rPr>
        <w:t>психогимнастики</w:t>
      </w:r>
      <w:proofErr w:type="spellEnd"/>
      <w:r w:rsidRPr="00B26866">
        <w:rPr>
          <w:rFonts w:eastAsiaTheme="minorHAnsi"/>
          <w:lang w:eastAsia="en-US"/>
        </w:rPr>
        <w:t>).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Здравствуй, солнце золотое! – руки вверх.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Здравствуй, небо голубое! – руки вверх.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Здравствуй, легкий ветерок! – качаем руками над головой.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Здравствуй, маленький цветок! – присели и тихо поднимаемся.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Здравствуй, утро! – правая рука в сторону.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Здравствуй, день! – левая рука в сторону.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lang w:eastAsia="en-US"/>
        </w:rPr>
      </w:pPr>
      <w:r w:rsidRPr="00B26866">
        <w:rPr>
          <w:rFonts w:eastAsiaTheme="minorHAnsi"/>
          <w:lang w:eastAsia="en-US"/>
        </w:rPr>
        <w:t>- Нам здороваться не лень! – дети обнимают друг друга.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211E1E"/>
        </w:rPr>
      </w:pPr>
      <w:r w:rsidRPr="00B26866">
        <w:rPr>
          <w:b/>
        </w:rPr>
        <w:t xml:space="preserve">Воспитатель: </w:t>
      </w:r>
      <w:r w:rsidRPr="00B26866">
        <w:rPr>
          <w:color w:val="211E1E"/>
        </w:rPr>
        <w:t>Дорогие ребята, Россия – страна огромная, живёт в ней много разных народов – без малого двести. И все рассказывают свои сказки, поют свои любимые песни, танцуют свои народные танцы. И это очень хорошо, что все мы такие разные. Насколько интереснее становится наша жизнь, когда мы знакомимся и узнаём так много нового и полезного для себя.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211E1E"/>
        </w:rPr>
      </w:pPr>
      <w:r w:rsidRPr="00B26866">
        <w:rPr>
          <w:b/>
          <w:bCs/>
          <w:color w:val="211E1E"/>
        </w:rPr>
        <w:t>Ребенок: </w:t>
      </w:r>
      <w:r w:rsidRPr="00B26866">
        <w:rPr>
          <w:color w:val="211E1E"/>
        </w:rPr>
        <w:t>Живут в России разные народы с давних пор.</w:t>
      </w:r>
      <w:r w:rsidRPr="00B26866">
        <w:rPr>
          <w:color w:val="211E1E"/>
        </w:rPr>
        <w:br/>
        <w:t>                 Одним тайга по нраву, другим - степной простор.</w:t>
      </w:r>
      <w:r w:rsidRPr="00B26866">
        <w:rPr>
          <w:color w:val="211E1E"/>
        </w:rPr>
        <w:br/>
      </w:r>
      <w:r w:rsidRPr="00B26866">
        <w:rPr>
          <w:b/>
          <w:bCs/>
          <w:color w:val="211E1E"/>
        </w:rPr>
        <w:t xml:space="preserve">Ребенок: </w:t>
      </w:r>
      <w:r w:rsidRPr="00B26866">
        <w:rPr>
          <w:color w:val="211E1E"/>
        </w:rPr>
        <w:t>У каждого народа язык свой и наряд.</w:t>
      </w:r>
      <w:r w:rsidRPr="00B26866">
        <w:rPr>
          <w:color w:val="211E1E"/>
        </w:rPr>
        <w:br/>
        <w:t>                 Один черкеску носит, другой надел халат.</w:t>
      </w:r>
      <w:r w:rsidRPr="00B26866">
        <w:rPr>
          <w:color w:val="211E1E"/>
        </w:rPr>
        <w:br/>
      </w:r>
      <w:r w:rsidRPr="00B26866">
        <w:rPr>
          <w:b/>
          <w:bCs/>
          <w:color w:val="211E1E"/>
        </w:rPr>
        <w:lastRenderedPageBreak/>
        <w:t xml:space="preserve"> Ребенок:</w:t>
      </w:r>
      <w:r w:rsidRPr="00B26866">
        <w:rPr>
          <w:color w:val="211E1E"/>
        </w:rPr>
        <w:t> Одним милее осень, другим милей весна.</w:t>
      </w:r>
      <w:r w:rsidRPr="00B26866">
        <w:rPr>
          <w:color w:val="211E1E"/>
        </w:rPr>
        <w:br/>
        <w:t>                 А Родина - Россия, у всех у нас одна.</w:t>
      </w:r>
    </w:p>
    <w:p w:rsidR="00F81457" w:rsidRPr="00B26866" w:rsidRDefault="00F81457" w:rsidP="00F81457">
      <w:pPr>
        <w:shd w:val="clear" w:color="auto" w:fill="FFFFFF"/>
        <w:spacing w:line="276" w:lineRule="auto"/>
      </w:pPr>
      <w:r w:rsidRPr="00B26866">
        <w:rPr>
          <w:b/>
          <w:color w:val="211E1E"/>
        </w:rPr>
        <w:t>Воспитатель:</w:t>
      </w:r>
      <w:r w:rsidRPr="00B26866">
        <w:rPr>
          <w:color w:val="211E1E"/>
        </w:rPr>
        <w:t xml:space="preserve"> Дети, сегодня </w:t>
      </w:r>
      <w:r w:rsidRPr="00B26866">
        <w:t>я предлагаю вам отправиться в путешествие в республику Татарстан, где говорят на другом, незнакомом вам языке, и первое слово, которое я произнесу – это «</w:t>
      </w:r>
      <w:proofErr w:type="spellStart"/>
      <w:r w:rsidRPr="00B26866">
        <w:t>исенмесез</w:t>
      </w:r>
      <w:proofErr w:type="spellEnd"/>
      <w:r w:rsidRPr="00B26866">
        <w:t>», что по-татарски означает «здравствуйте». Говоря по обычаю «здравствуйте», мы желаем друг другу добра, благополучия. </w:t>
      </w:r>
    </w:p>
    <w:p w:rsidR="00F81457" w:rsidRPr="00B26866" w:rsidRDefault="00F81457" w:rsidP="00F81457">
      <w:pPr>
        <w:shd w:val="clear" w:color="auto" w:fill="FFFFFF"/>
        <w:spacing w:line="276" w:lineRule="auto"/>
      </w:pPr>
      <w:r w:rsidRPr="00B26866">
        <w:t>(воспитатель звенит в колокольчик)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>- Что за звук? Что за звон?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Льётся он со всех сторон?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Ну - ка, ребятки, ко мне подходите,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Что здесь звенит, поскорее скажите.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(ответ детей – колокольчик)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Воспитатель:</w:t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>- Он не просто так звенит,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Он нас в гости созывает.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На поляне дом стоит, (показывает макет домика)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Ну а к дому путь закрыт.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Нам ворота открывают,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В этот домик приглашают.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В этом домике живет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Девица - красавица,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Посмотрите на неё -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Вам, ребятки, нравится?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А зовут её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Давайте с ней поздороваемся, скажем, ей: «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Исенмесез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,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», что значит: «Здравствуй,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». (дети повторяют)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Девочка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:</w:t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Исенмесез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, ребята. Я –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, живу здесь со своим братом, Маратом. (дети здороваются с Маратом).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Марат: </w:t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Мы с сестрой живём в республике </w:t>
      </w:r>
      <w:r w:rsidRPr="00B26866">
        <w:rPr>
          <w:rFonts w:eastAsia="TimesNewRomanPSMT"/>
          <w:lang w:eastAsia="en-US"/>
        </w:rPr>
        <w:t xml:space="preserve">Татарстан, в городе Казани.   </w:t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Ребята,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- весёлая и добрая девочка. Она, как и вы, очень любит играть, петь, танцевать. </w:t>
      </w:r>
    </w:p>
    <w:p w:rsidR="00F81457" w:rsidRPr="00C34007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Воспитатель:</w:t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gram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</w:t>
      </w:r>
      <w:proofErr w:type="gram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еще она большая мастерица -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хорошо шьёт. Сошьёт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себе новое платье, наденет его, выйдет на улицу, а все люди вокруг говорят: «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Нинди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матур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кулмэк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!» («Какое красивое платье!»); покроет голову новым платком, - все говорят: «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Нинди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матур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яулык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!» («Какой красивый платок!»).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- Дети, давайте сейчас рассмотрим костюм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, из чего же состоит её наряд? (рассматривают наряд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).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- Это женский татарский национальный костюм, какой он красивый! (Воспитатель показывает каждую деталь изделия, называет цвет и название частей костюма. (дети повторяют детали костюма на татарском языке).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Все татарские женщины носят: 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Платья с оборками –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кулмэк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(девочки носят платья укороченные, женщины -  длинные);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Штаны – шаровары –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ыштан</w:t>
      </w:r>
      <w:proofErr w:type="spellEnd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Фартук –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альяпкЫч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, который украшали цветочным орнаментом;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>Головной убор</w:t>
      </w: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- </w:t>
      </w: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калфак</w:t>
      </w:r>
      <w:proofErr w:type="spellEnd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;</w:t>
      </w:r>
    </w:p>
    <w:p w:rsidR="00F81457" w:rsidRPr="00C34007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Кожаные сапоги – </w:t>
      </w: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Ичиги.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>Воспитатель:</w:t>
      </w:r>
      <w:r w:rsidRPr="00B26866">
        <w:rPr>
          <w:rFonts w:eastAsiaTheme="minorHAnsi"/>
          <w:b/>
          <w:color w:val="181818"/>
          <w:lang w:eastAsia="en-US"/>
        </w:rPr>
        <w:t xml:space="preserve"> </w:t>
      </w:r>
      <w:r w:rsidRPr="00B26866">
        <w:rPr>
          <w:rFonts w:eastAsiaTheme="minorHAnsi"/>
          <w:color w:val="181818"/>
          <w:lang w:eastAsia="en-US"/>
        </w:rPr>
        <w:t>а сейчас давайте рассмотрим костюм</w:t>
      </w:r>
      <w:r w:rsidRPr="00B26866">
        <w:rPr>
          <w:rFonts w:eastAsiaTheme="minorHAnsi"/>
          <w:b/>
          <w:color w:val="181818"/>
          <w:lang w:eastAsia="en-US"/>
        </w:rPr>
        <w:t xml:space="preserve"> </w:t>
      </w:r>
      <w:r w:rsidRPr="00B26866">
        <w:rPr>
          <w:rFonts w:eastAsiaTheme="minorHAnsi"/>
          <w:color w:val="181818"/>
          <w:lang w:eastAsia="en-US"/>
        </w:rPr>
        <w:t>Марата.</w:t>
      </w:r>
      <w:r w:rsidRPr="00B26866">
        <w:rPr>
          <w:rFonts w:eastAsiaTheme="minorHAnsi"/>
          <w:b/>
          <w:color w:val="181818"/>
          <w:lang w:eastAsia="en-US"/>
        </w:rPr>
        <w:t xml:space="preserve"> 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  <w:r w:rsidRPr="00B26866">
        <w:rPr>
          <w:rFonts w:eastAsiaTheme="minorHAnsi"/>
          <w:b/>
          <w:color w:val="181818"/>
          <w:lang w:eastAsia="en-US"/>
        </w:rPr>
        <w:lastRenderedPageBreak/>
        <w:t xml:space="preserve">- </w:t>
      </w:r>
      <w:r w:rsidRPr="00B26866">
        <w:rPr>
          <w:rFonts w:eastAsiaTheme="minorHAnsi"/>
          <w:color w:val="181818"/>
          <w:lang w:eastAsia="en-US"/>
        </w:rPr>
        <w:t xml:space="preserve"> Все татарские мужчины носят: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lang w:eastAsia="en-US"/>
        </w:rPr>
      </w:pPr>
      <w:r w:rsidRPr="00B26866">
        <w:rPr>
          <w:rFonts w:eastAsiaTheme="minorHAnsi"/>
          <w:color w:val="181818"/>
          <w:lang w:eastAsia="en-US"/>
        </w:rPr>
        <w:t xml:space="preserve">Удлинённую рубаху – </w:t>
      </w:r>
      <w:proofErr w:type="spellStart"/>
      <w:r w:rsidRPr="00B26866">
        <w:rPr>
          <w:rFonts w:eastAsiaTheme="minorHAnsi"/>
          <w:b/>
          <w:color w:val="181818"/>
          <w:lang w:eastAsia="en-US"/>
        </w:rPr>
        <w:t>кулмэк</w:t>
      </w:r>
      <w:proofErr w:type="spellEnd"/>
      <w:r w:rsidRPr="00B26866">
        <w:rPr>
          <w:rFonts w:eastAsiaTheme="minorHAnsi"/>
          <w:b/>
          <w:color w:val="181818"/>
          <w:lang w:eastAsia="en-US"/>
        </w:rPr>
        <w:t>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lang w:eastAsia="en-US"/>
        </w:rPr>
      </w:pPr>
      <w:r w:rsidRPr="00B26866">
        <w:rPr>
          <w:rFonts w:eastAsiaTheme="minorHAnsi"/>
          <w:color w:val="181818"/>
          <w:lang w:eastAsia="en-US"/>
        </w:rPr>
        <w:t xml:space="preserve">Длинный жилет – </w:t>
      </w:r>
      <w:r w:rsidRPr="00B26866">
        <w:rPr>
          <w:rFonts w:eastAsiaTheme="minorHAnsi"/>
          <w:b/>
          <w:color w:val="181818"/>
          <w:lang w:eastAsia="en-US"/>
        </w:rPr>
        <w:t>камзол;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lang w:eastAsia="en-US"/>
        </w:rPr>
      </w:pPr>
      <w:r w:rsidRPr="00B26866">
        <w:rPr>
          <w:rFonts w:eastAsiaTheme="minorHAnsi"/>
          <w:color w:val="181818"/>
          <w:lang w:eastAsia="en-US"/>
        </w:rPr>
        <w:t xml:space="preserve">Штаны – шаровары – </w:t>
      </w:r>
      <w:proofErr w:type="spellStart"/>
      <w:r w:rsidRPr="00B26866">
        <w:rPr>
          <w:rFonts w:eastAsiaTheme="minorHAnsi"/>
          <w:b/>
          <w:color w:val="181818"/>
          <w:lang w:eastAsia="en-US"/>
        </w:rPr>
        <w:t>ыштан</w:t>
      </w:r>
      <w:proofErr w:type="spellEnd"/>
      <w:r w:rsidRPr="00B26866">
        <w:rPr>
          <w:rFonts w:eastAsiaTheme="minorHAnsi"/>
          <w:color w:val="181818"/>
          <w:lang w:eastAsia="en-US"/>
        </w:rPr>
        <w:t>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  <w:r w:rsidRPr="00B26866">
        <w:rPr>
          <w:rFonts w:eastAsiaTheme="minorHAnsi"/>
          <w:color w:val="181818"/>
          <w:lang w:eastAsia="en-US"/>
        </w:rPr>
        <w:t xml:space="preserve">Длинный пояс – </w:t>
      </w:r>
      <w:proofErr w:type="spellStart"/>
      <w:r w:rsidRPr="00B26866">
        <w:rPr>
          <w:rFonts w:eastAsiaTheme="minorHAnsi"/>
          <w:b/>
          <w:color w:val="181818"/>
          <w:lang w:eastAsia="en-US"/>
        </w:rPr>
        <w:t>кшак</w:t>
      </w:r>
      <w:proofErr w:type="spellEnd"/>
      <w:r w:rsidRPr="00B26866">
        <w:rPr>
          <w:rFonts w:eastAsiaTheme="minorHAnsi"/>
          <w:b/>
          <w:color w:val="181818"/>
          <w:lang w:eastAsia="en-US"/>
        </w:rPr>
        <w:t xml:space="preserve"> (</w:t>
      </w:r>
      <w:r w:rsidRPr="00B26866">
        <w:rPr>
          <w:rFonts w:eastAsiaTheme="minorHAnsi"/>
          <w:color w:val="111111"/>
          <w:spacing w:val="3"/>
          <w:shd w:val="clear" w:color="auto" w:fill="FFFFFF"/>
          <w:lang w:eastAsia="en-US"/>
        </w:rPr>
        <w:t>трижды охватывающий талию);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lang w:eastAsia="en-US"/>
        </w:rPr>
      </w:pPr>
      <w:r w:rsidRPr="00B26866">
        <w:rPr>
          <w:rFonts w:eastAsiaTheme="minorHAnsi"/>
          <w:color w:val="181818"/>
          <w:lang w:eastAsia="en-US"/>
        </w:rPr>
        <w:t xml:space="preserve">Головной убор – </w:t>
      </w:r>
      <w:r w:rsidRPr="00B26866">
        <w:rPr>
          <w:rFonts w:eastAsiaTheme="minorHAnsi"/>
          <w:b/>
          <w:color w:val="181818"/>
          <w:lang w:eastAsia="en-US"/>
        </w:rPr>
        <w:t>тюбетейка;</w:t>
      </w:r>
    </w:p>
    <w:p w:rsidR="00F81457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  <w:r w:rsidRPr="00B26866">
        <w:rPr>
          <w:rFonts w:eastAsiaTheme="minorHAnsi"/>
          <w:color w:val="181818"/>
          <w:lang w:eastAsia="en-US"/>
        </w:rPr>
        <w:t xml:space="preserve">Кожаные сапоги – </w:t>
      </w:r>
      <w:r>
        <w:rPr>
          <w:rFonts w:eastAsiaTheme="minorHAnsi"/>
          <w:b/>
          <w:color w:val="181818"/>
          <w:lang w:eastAsia="en-US"/>
        </w:rPr>
        <w:t xml:space="preserve">Ичиги. 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b/>
          <w:color w:val="181818"/>
          <w:lang w:eastAsia="en-US"/>
        </w:rPr>
      </w:pPr>
    </w:p>
    <w:p w:rsidR="00F81457" w:rsidRDefault="00F81457" w:rsidP="00F81457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  <w:r w:rsidRPr="00B26866">
        <w:rPr>
          <w:rFonts w:eastAsiaTheme="minorHAnsi"/>
          <w:b/>
          <w:color w:val="181818"/>
          <w:lang w:eastAsia="en-US"/>
        </w:rPr>
        <w:t>Игра «</w:t>
      </w:r>
      <w:r w:rsidRPr="00B26866">
        <w:rPr>
          <w:b/>
          <w:color w:val="000000"/>
        </w:rPr>
        <w:t>По кругу вместе мы идё</w:t>
      </w:r>
      <w:r>
        <w:rPr>
          <w:b/>
          <w:color w:val="000000"/>
        </w:rPr>
        <w:t>м, о костюме речь ведём»</w:t>
      </w:r>
    </w:p>
    <w:p w:rsidR="00F81457" w:rsidRPr="00C34007" w:rsidRDefault="00F81457" w:rsidP="00F81457">
      <w:pPr>
        <w:autoSpaceDE w:val="0"/>
        <w:autoSpaceDN w:val="0"/>
        <w:adjustRightInd w:val="0"/>
        <w:spacing w:line="276" w:lineRule="auto"/>
        <w:jc w:val="center"/>
        <w:rPr>
          <w:b/>
          <w:color w:val="000000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b/>
          <w:color w:val="000000"/>
        </w:rPr>
        <w:t>Воспитатель:</w:t>
      </w:r>
      <w:r w:rsidRPr="00B26866">
        <w:rPr>
          <w:color w:val="000000"/>
        </w:rPr>
        <w:t xml:space="preserve"> Предлагаю сейчас вам поиграть, становитесь в круг. Сейчас мы с </w:t>
      </w:r>
      <w:proofErr w:type="spellStart"/>
      <w:r w:rsidRPr="00B26866">
        <w:rPr>
          <w:color w:val="000000"/>
        </w:rPr>
        <w:t>Айгуль</w:t>
      </w:r>
      <w:proofErr w:type="spellEnd"/>
      <w:r w:rsidRPr="00B26866">
        <w:rPr>
          <w:color w:val="000000"/>
        </w:rPr>
        <w:t xml:space="preserve"> будем ходить по кругу, а вы будете идти в противоположную сторону со словами: «По кругу вместе мы идём, о костюме речь ведём». Около кого мы остановится после окончания слов, тот и будет называть предмет одежды.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i/>
          <w:iCs/>
          <w:color w:val="000000"/>
        </w:rPr>
        <w:t xml:space="preserve">(во время остановки, воспитатель и </w:t>
      </w:r>
      <w:proofErr w:type="spellStart"/>
      <w:r w:rsidRPr="00B26866">
        <w:rPr>
          <w:i/>
          <w:iCs/>
          <w:color w:val="000000"/>
        </w:rPr>
        <w:t>Айгуль</w:t>
      </w:r>
      <w:proofErr w:type="spellEnd"/>
      <w:r w:rsidRPr="00B26866">
        <w:rPr>
          <w:i/>
          <w:iCs/>
          <w:color w:val="000000"/>
        </w:rPr>
        <w:t xml:space="preserve"> задают вопрос, обращаясь к ребёнку, около которого остановились).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КАЛФАК – назови! </w:t>
      </w:r>
      <w:r w:rsidRPr="00B26866">
        <w:rPr>
          <w:i/>
          <w:iCs/>
          <w:color w:val="000000"/>
        </w:rPr>
        <w:t>(женский головной убор)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женский КУЛМЭК – назови! </w:t>
      </w:r>
      <w:r w:rsidRPr="00B26866">
        <w:rPr>
          <w:i/>
          <w:iCs/>
          <w:color w:val="000000"/>
        </w:rPr>
        <w:t>(платье с оборками)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i/>
          <w:iCs/>
          <w:color w:val="000000"/>
        </w:rPr>
      </w:pPr>
      <w:r w:rsidRPr="00B26866">
        <w:rPr>
          <w:color w:val="000000"/>
        </w:rPr>
        <w:t xml:space="preserve">- Раз, два, три, что такое АЛЬЯПКЫЧ – назови! </w:t>
      </w:r>
      <w:r w:rsidRPr="00B26866">
        <w:rPr>
          <w:i/>
          <w:iCs/>
          <w:color w:val="000000"/>
        </w:rPr>
        <w:t>(фартук)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iCs/>
          <w:color w:val="000000"/>
        </w:rPr>
      </w:pPr>
      <w:r w:rsidRPr="00B26866">
        <w:rPr>
          <w:i/>
          <w:iCs/>
          <w:color w:val="000000"/>
        </w:rPr>
        <w:t xml:space="preserve">- </w:t>
      </w:r>
      <w:r w:rsidRPr="00B26866">
        <w:rPr>
          <w:iCs/>
          <w:color w:val="000000"/>
        </w:rPr>
        <w:t>Раз, два, три, что такое ЫШТАН – назови! (штаны - шаровары)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iCs/>
          <w:color w:val="000000"/>
        </w:rPr>
      </w:pPr>
      <w:r w:rsidRPr="00B26866">
        <w:rPr>
          <w:iCs/>
          <w:color w:val="000000"/>
        </w:rPr>
        <w:t>- Раз, два, три, что такое ИЧИГИ – назови! (сапожки)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 xml:space="preserve">Потом играет с детьми Марат.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ТЮБЕТЕЙКА – назови! (мужской головной убор)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мужской КУЛМЭК – назови! (удлинённая рубаха)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КАМЗОЛ – назови! (длинный жилет)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ЫШТАН – назови! (штаны – шаровары)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Раз, два, три, что такое КШАК – назови! (длинный пояс)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iCs/>
          <w:color w:val="000000"/>
        </w:rPr>
      </w:pPr>
      <w:r w:rsidRPr="00B26866">
        <w:rPr>
          <w:iCs/>
          <w:color w:val="000000"/>
        </w:rPr>
        <w:t>- Раз, два, три, что такое ИЧИГИ – назови! (сапоги)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b/>
          <w:lang w:eastAsia="en-US"/>
        </w:rPr>
        <w:t>Воспитатель:</w:t>
      </w:r>
      <w:r w:rsidRPr="00B26866">
        <w:rPr>
          <w:rFonts w:eastAsia="TimesNewRomanPSMT"/>
          <w:lang w:eastAsia="en-US"/>
        </w:rPr>
        <w:t xml:space="preserve"> Молодцы, ребята, вы хорошо запомнили детали татарского костюма - и женского, и мужского. Как вы думаете, в таких костюмах можно сейчас встретить людей на улицах нашего города?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lang w:eastAsia="en-US"/>
        </w:rPr>
        <w:t>- Давайте попробуем представить себя в этих костюмах. Вам было бы удобно? Вас всё устраивает в них? (Нет, не очень удобно, играть и бегать удобнее в современной одежде).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lang w:eastAsia="en-US"/>
        </w:rPr>
        <w:t>- Где же сегодня, в современной жизни, мы можем увидеть народные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lang w:eastAsia="en-US"/>
        </w:rPr>
        <w:t>(национальные) костюмы? Когда их наде</w:t>
      </w:r>
      <w:r>
        <w:rPr>
          <w:rFonts w:eastAsia="TimesNewRomanPSMT"/>
          <w:lang w:eastAsia="en-US"/>
        </w:rPr>
        <w:t xml:space="preserve">вают? (мы можем встретить их в </w:t>
      </w:r>
      <w:r w:rsidRPr="00B26866">
        <w:rPr>
          <w:rFonts w:eastAsia="TimesNewRomanPSMT"/>
          <w:lang w:eastAsia="en-US"/>
        </w:rPr>
        <w:t>музеях, на старых фотографиях, на праздниках, на концертах народных танцев и песен, на картинах художников).</w:t>
      </w:r>
    </w:p>
    <w:p w:rsidR="00F81457" w:rsidRPr="00B26866" w:rsidRDefault="00F81457" w:rsidP="00F81457">
      <w:pPr>
        <w:autoSpaceDE w:val="0"/>
        <w:autoSpaceDN w:val="0"/>
        <w:adjustRightInd w:val="0"/>
        <w:rPr>
          <w:rFonts w:eastAsia="TimesNewRomanPSMT"/>
          <w:i/>
          <w:u w:val="single"/>
          <w:lang w:eastAsia="en-US"/>
        </w:rPr>
      </w:pPr>
    </w:p>
    <w:p w:rsidR="00F81457" w:rsidRPr="00B26866" w:rsidRDefault="00F81457" w:rsidP="00F81457">
      <w:pPr>
        <w:autoSpaceDE w:val="0"/>
        <w:autoSpaceDN w:val="0"/>
        <w:adjustRightInd w:val="0"/>
        <w:rPr>
          <w:rFonts w:eastAsia="TimesNewRomanPSMT"/>
          <w:i/>
          <w:u w:val="single"/>
          <w:lang w:eastAsia="en-US"/>
        </w:rPr>
      </w:pPr>
      <w:r w:rsidRPr="00B26866">
        <w:rPr>
          <w:rFonts w:eastAsia="TimesNewRomanPSMT"/>
          <w:i/>
          <w:u w:val="single"/>
          <w:lang w:eastAsia="en-US"/>
        </w:rPr>
        <w:t>Презентация.</w:t>
      </w:r>
      <w:r>
        <w:rPr>
          <w:rFonts w:eastAsia="TimesNewRomanPSMT"/>
          <w:i/>
          <w:u w:val="single"/>
          <w:lang w:eastAsia="en-US"/>
        </w:rPr>
        <w:t xml:space="preserve"> 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>Ну - ка, колокольчик, зазвони скорее!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Зазвони скорее! Звонче, веселее!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>Всех ребяток он зовёт в развесёлый хоровод.</w:t>
      </w:r>
    </w:p>
    <w:p w:rsidR="00F81457" w:rsidRPr="00B26866" w:rsidRDefault="00F81457" w:rsidP="00F81457">
      <w:pPr>
        <w:autoSpaceDE w:val="0"/>
        <w:autoSpaceDN w:val="0"/>
        <w:adjustRightInd w:val="0"/>
        <w:rPr>
          <w:rFonts w:eastAsia="TimesNewRomanPSMT"/>
          <w:lang w:eastAsia="en-US"/>
        </w:rPr>
      </w:pPr>
    </w:p>
    <w:p w:rsidR="00F81457" w:rsidRPr="00B26866" w:rsidRDefault="00F81457" w:rsidP="00F81457">
      <w:pPr>
        <w:autoSpaceDE w:val="0"/>
        <w:autoSpaceDN w:val="0"/>
        <w:adjustRightInd w:val="0"/>
        <w:jc w:val="center"/>
        <w:rPr>
          <w:rFonts w:eastAsia="TimesNewRomanPSMT"/>
          <w:b/>
          <w:lang w:eastAsia="en-US"/>
        </w:rPr>
      </w:pPr>
      <w:r w:rsidRPr="00B26866">
        <w:rPr>
          <w:rFonts w:eastAsia="TimesNewRomanPSMT"/>
          <w:b/>
          <w:lang w:eastAsia="en-US"/>
        </w:rPr>
        <w:lastRenderedPageBreak/>
        <w:t>Татарская народная игра «Тюбетейка»</w:t>
      </w:r>
    </w:p>
    <w:p w:rsidR="00F81457" w:rsidRPr="00B26866" w:rsidRDefault="00F81457" w:rsidP="00F81457">
      <w:pPr>
        <w:spacing w:line="276" w:lineRule="auto"/>
        <w:rPr>
          <w:i/>
          <w:iCs/>
          <w:color w:val="000000"/>
        </w:rPr>
      </w:pPr>
    </w:p>
    <w:p w:rsidR="00F81457" w:rsidRPr="00B26866" w:rsidRDefault="00F81457" w:rsidP="00F81457">
      <w:pPr>
        <w:spacing w:line="276" w:lineRule="auto"/>
        <w:rPr>
          <w:color w:val="111111"/>
        </w:rPr>
      </w:pPr>
      <w:r w:rsidRPr="00B26866">
        <w:rPr>
          <w:b/>
          <w:iCs/>
          <w:color w:val="000000"/>
        </w:rPr>
        <w:t xml:space="preserve">Воспитатель: </w:t>
      </w:r>
      <w:proofErr w:type="gramStart"/>
      <w:r w:rsidRPr="00B26866">
        <w:rPr>
          <w:color w:val="111111"/>
        </w:rPr>
        <w:t>А</w:t>
      </w:r>
      <w:proofErr w:type="gramEnd"/>
      <w:r w:rsidRPr="00B26866">
        <w:rPr>
          <w:color w:val="111111"/>
        </w:rPr>
        <w:t xml:space="preserve"> сейчас мы с вами немного отдохнём. Я предлагаю поиграть в </w:t>
      </w:r>
      <w:r w:rsidRPr="00B26866">
        <w:rPr>
          <w:bCs/>
          <w:color w:val="111111"/>
          <w:bdr w:val="none" w:sz="0" w:space="0" w:color="auto" w:frame="1"/>
        </w:rPr>
        <w:t>татарскую народную игру</w:t>
      </w:r>
      <w:r w:rsidRPr="00B26866">
        <w:rPr>
          <w:b/>
          <w:bCs/>
          <w:color w:val="111111"/>
          <w:bdr w:val="none" w:sz="0" w:space="0" w:color="auto" w:frame="1"/>
        </w:rPr>
        <w:t> </w:t>
      </w:r>
      <w:r w:rsidRPr="00B26866">
        <w:rPr>
          <w:b/>
          <w:i/>
          <w:iCs/>
          <w:color w:val="111111"/>
          <w:bdr w:val="none" w:sz="0" w:space="0" w:color="auto" w:frame="1"/>
        </w:rPr>
        <w:t>«Тюбетейка»</w:t>
      </w:r>
      <w:r w:rsidRPr="00B26866">
        <w:rPr>
          <w:b/>
          <w:color w:val="111111"/>
        </w:rPr>
        <w:t>.</w:t>
      </w:r>
      <w:r w:rsidRPr="00B26866">
        <w:rPr>
          <w:color w:val="111111"/>
        </w:rPr>
        <w:t xml:space="preserve"> </w:t>
      </w:r>
    </w:p>
    <w:p w:rsidR="00F81457" w:rsidRPr="00B26866" w:rsidRDefault="00F81457" w:rsidP="00F81457">
      <w:pPr>
        <w:spacing w:line="276" w:lineRule="auto"/>
        <w:rPr>
          <w:color w:val="111111"/>
        </w:rPr>
      </w:pPr>
      <w:r w:rsidRPr="00B26866">
        <w:rPr>
          <w:rFonts w:eastAsiaTheme="minorHAnsi"/>
          <w:color w:val="111111"/>
          <w:shd w:val="clear" w:color="auto" w:fill="FFFFFF"/>
          <w:lang w:eastAsia="en-US"/>
        </w:rPr>
        <w:t>Дети становятся в круг. Под </w:t>
      </w:r>
      <w:r w:rsidRPr="00B26866">
        <w:rPr>
          <w:rFonts w:eastAsiaTheme="minorHAnsi"/>
          <w:bCs/>
          <w:color w:val="111111"/>
          <w:bdr w:val="none" w:sz="0" w:space="0" w:color="auto" w:frame="1"/>
          <w:shd w:val="clear" w:color="auto" w:fill="FFFFFF"/>
          <w:lang w:eastAsia="en-US"/>
        </w:rPr>
        <w:t>национальную</w:t>
      </w:r>
      <w:r w:rsidRPr="00B26866">
        <w:rPr>
          <w:rFonts w:eastAsiaTheme="minorHAnsi"/>
          <w:color w:val="111111"/>
          <w:shd w:val="clear" w:color="auto" w:fill="FFFFFF"/>
          <w:lang w:eastAsia="en-US"/>
        </w:rPr>
        <w:t> татарскую музыку они по очереди надевают тюбетейку на голову рядом стоящего ребёнка. Музыка прекращается, на ком останется тюбетейка, тот выполняет задание: спеть песенку, рассказать стишок, кричать, как петушок и т.д.)</w:t>
      </w:r>
    </w:p>
    <w:p w:rsidR="00F81457" w:rsidRPr="00B26866" w:rsidRDefault="00F81457" w:rsidP="00F81457">
      <w:pPr>
        <w:spacing w:line="276" w:lineRule="auto"/>
        <w:rPr>
          <w:b/>
          <w:color w:val="111111"/>
        </w:rPr>
      </w:pPr>
      <w:r w:rsidRPr="00B26866">
        <w:rPr>
          <w:b/>
          <w:color w:val="111111"/>
        </w:rPr>
        <w:t xml:space="preserve">Воспитатель: </w:t>
      </w:r>
    </w:p>
    <w:p w:rsidR="00F81457" w:rsidRPr="00B26866" w:rsidRDefault="00F81457" w:rsidP="00F81457">
      <w:pPr>
        <w:spacing w:line="276" w:lineRule="auto"/>
        <w:rPr>
          <w:color w:val="111111"/>
        </w:rPr>
      </w:pPr>
      <w:r w:rsidRPr="00B26866">
        <w:rPr>
          <w:color w:val="111111"/>
        </w:rPr>
        <w:t>- Отдохнули? </w:t>
      </w:r>
      <w:r w:rsidRPr="00B26866">
        <w:rPr>
          <w:i/>
          <w:iCs/>
          <w:color w:val="111111"/>
          <w:bdr w:val="none" w:sz="0" w:space="0" w:color="auto" w:frame="1"/>
        </w:rPr>
        <w:t>(Да)</w:t>
      </w:r>
      <w:r w:rsidRPr="00B26866">
        <w:rPr>
          <w:color w:val="111111"/>
        </w:rPr>
        <w:t xml:space="preserve"> </w:t>
      </w:r>
    </w:p>
    <w:p w:rsidR="00F81457" w:rsidRPr="00B26866" w:rsidRDefault="00F81457" w:rsidP="00F81457">
      <w:pPr>
        <w:spacing w:line="276" w:lineRule="auto"/>
        <w:rPr>
          <w:color w:val="111111"/>
        </w:rPr>
      </w:pPr>
      <w:r w:rsidRPr="00B26866">
        <w:rPr>
          <w:color w:val="111111"/>
        </w:rPr>
        <w:t>- Славно с вами поиграли.</w:t>
      </w:r>
    </w:p>
    <w:p w:rsidR="00F81457" w:rsidRPr="00B26866" w:rsidRDefault="00F81457" w:rsidP="00F81457">
      <w:pPr>
        <w:shd w:val="clear" w:color="auto" w:fill="FFFFFF"/>
        <w:spacing w:after="150" w:line="276" w:lineRule="auto"/>
        <w:rPr>
          <w:i/>
          <w:color w:val="000000"/>
        </w:rPr>
      </w:pPr>
      <w:r w:rsidRPr="00B26866">
        <w:rPr>
          <w:i/>
          <w:iCs/>
          <w:color w:val="000000"/>
        </w:rPr>
        <w:t xml:space="preserve">(после игры воспитатель обращает внимание детей на тюбетейку). 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b/>
          <w:color w:val="000000"/>
        </w:rPr>
        <w:t>Воспитатель:</w:t>
      </w:r>
      <w:r w:rsidRPr="00B26866">
        <w:rPr>
          <w:color w:val="000000"/>
        </w:rPr>
        <w:t xml:space="preserve"> Ребята, как вы думаете, кто украшает татарскую национальную одежду? (Мастера, художники, люди, которые знают все секреты красоты татарского орнамента).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Скажите мне, пожалуйста, что такое орнамент? </w:t>
      </w:r>
      <w:r w:rsidRPr="00B26866">
        <w:rPr>
          <w:i/>
          <w:iCs/>
          <w:color w:val="000000"/>
        </w:rPr>
        <w:t>(украшение, рисунок с узорами). </w:t>
      </w:r>
      <w:r w:rsidRPr="00B26866">
        <w:rPr>
          <w:color w:val="000000"/>
        </w:rPr>
        <w:t>Орнамент - это рисунок с повторяющимися элементами или узорами. Мы с вами знакомились с разными видами татарских орнаментов. Давайте пройдём в художественную мастерскую и вспомним их названия и особенности.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i/>
          <w:iCs/>
          <w:color w:val="000000"/>
        </w:rPr>
      </w:pPr>
      <w:r w:rsidRPr="00B26866">
        <w:rPr>
          <w:i/>
          <w:iCs/>
          <w:color w:val="000000"/>
        </w:rPr>
        <w:t>(Дети садятся за столы, вспоминают характерные особенности цветочно-растительного, геометрического и зооморфного орнамента).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111111"/>
        </w:rPr>
      </w:pPr>
      <w:r w:rsidRPr="00B26866">
        <w:rPr>
          <w:b/>
          <w:color w:val="111111"/>
        </w:rPr>
        <w:t>Воспитатель:</w:t>
      </w:r>
      <w:r w:rsidRPr="00B26866">
        <w:rPr>
          <w:color w:val="111111"/>
        </w:rPr>
        <w:t xml:space="preserve"> У </w:t>
      </w:r>
      <w:r w:rsidRPr="00B26866">
        <w:rPr>
          <w:bCs/>
          <w:color w:val="111111"/>
          <w:bdr w:val="none" w:sz="0" w:space="0" w:color="auto" w:frame="1"/>
        </w:rPr>
        <w:t>татарского народа</w:t>
      </w:r>
      <w:r w:rsidRPr="00B26866">
        <w:rPr>
          <w:color w:val="111111"/>
        </w:rPr>
        <w:t xml:space="preserve"> существует </w:t>
      </w:r>
      <w:r w:rsidRPr="00B26866">
        <w:rPr>
          <w:b/>
          <w:color w:val="111111"/>
        </w:rPr>
        <w:t>три вида </w:t>
      </w:r>
      <w:r w:rsidRPr="00B26866">
        <w:rPr>
          <w:b/>
          <w:bCs/>
          <w:color w:val="111111"/>
          <w:bdr w:val="none" w:sz="0" w:space="0" w:color="auto" w:frame="1"/>
        </w:rPr>
        <w:t>орнамента</w:t>
      </w:r>
      <w:r w:rsidRPr="00B26866">
        <w:rPr>
          <w:color w:val="111111"/>
        </w:rPr>
        <w:t>:</w:t>
      </w:r>
    </w:p>
    <w:p w:rsidR="00F81457" w:rsidRPr="00B26866" w:rsidRDefault="00F81457" w:rsidP="00F81457">
      <w:pPr>
        <w:shd w:val="clear" w:color="auto" w:fill="FFFFFF"/>
        <w:spacing w:line="276" w:lineRule="auto"/>
        <w:ind w:firstLine="360"/>
        <w:rPr>
          <w:color w:val="111111"/>
        </w:rPr>
      </w:pPr>
      <w:r w:rsidRPr="00B26866">
        <w:rPr>
          <w:color w:val="111111"/>
        </w:rPr>
        <w:t xml:space="preserve">• </w:t>
      </w:r>
      <w:r w:rsidRPr="00B26866">
        <w:rPr>
          <w:b/>
          <w:color w:val="111111"/>
        </w:rPr>
        <w:t>первый вид - </w:t>
      </w:r>
      <w:r w:rsidRPr="00B26866">
        <w:rPr>
          <w:b/>
          <w:i/>
          <w:iCs/>
          <w:color w:val="111111"/>
          <w:u w:val="single"/>
          <w:bdr w:val="none" w:sz="0" w:space="0" w:color="auto" w:frame="1"/>
        </w:rPr>
        <w:t>«Цветочно- растительный»</w:t>
      </w:r>
      <w:r w:rsidRPr="00B26866">
        <w:rPr>
          <w:b/>
          <w:color w:val="111111"/>
          <w:u w:val="single"/>
        </w:rPr>
        <w:t>.</w:t>
      </w:r>
      <w:r w:rsidRPr="00B26866">
        <w:rPr>
          <w:color w:val="111111"/>
        </w:rPr>
        <w:t xml:space="preserve"> Мотивы волнообразных побегов (в виде виноградной лозы, </w:t>
      </w:r>
      <w:r w:rsidRPr="00B26866">
        <w:rPr>
          <w:color w:val="111111"/>
          <w:u w:val="single"/>
          <w:bdr w:val="none" w:sz="0" w:space="0" w:color="auto" w:frame="1"/>
        </w:rPr>
        <w:t>цветов</w:t>
      </w:r>
      <w:r w:rsidRPr="00B26866">
        <w:rPr>
          <w:color w:val="111111"/>
        </w:rPr>
        <w:t>: тюльпана, пиона, ромашки, фиалки, лотоса, трилистника (показ картинок). Таким видом </w:t>
      </w:r>
      <w:r w:rsidRPr="00B26866">
        <w:rPr>
          <w:bCs/>
          <w:color w:val="111111"/>
          <w:bdr w:val="none" w:sz="0" w:space="0" w:color="auto" w:frame="1"/>
        </w:rPr>
        <w:t>орнамента</w:t>
      </w:r>
      <w:r w:rsidRPr="00B26866">
        <w:rPr>
          <w:color w:val="111111"/>
        </w:rPr>
        <w:t> украшались концы полотенец, занавески, покрывала, фартуки, платья, обувь (сапожки - ичиги, валенки, туфли, головные уборы </w:t>
      </w:r>
      <w:r w:rsidRPr="00B26866">
        <w:rPr>
          <w:i/>
          <w:iCs/>
          <w:color w:val="111111"/>
          <w:bdr w:val="none" w:sz="0" w:space="0" w:color="auto" w:frame="1"/>
        </w:rPr>
        <w:t>(</w:t>
      </w:r>
      <w:proofErr w:type="spellStart"/>
      <w:r w:rsidRPr="00B26866">
        <w:rPr>
          <w:i/>
          <w:iCs/>
          <w:color w:val="111111"/>
          <w:bdr w:val="none" w:sz="0" w:space="0" w:color="auto" w:frame="1"/>
        </w:rPr>
        <w:t>калфак</w:t>
      </w:r>
      <w:proofErr w:type="spellEnd"/>
      <w:r w:rsidRPr="00B26866">
        <w:rPr>
          <w:i/>
          <w:iCs/>
          <w:color w:val="111111"/>
          <w:bdr w:val="none" w:sz="0" w:space="0" w:color="auto" w:frame="1"/>
        </w:rPr>
        <w:t>, тюбетейка, платки)</w:t>
      </w:r>
      <w:r w:rsidRPr="00B26866">
        <w:rPr>
          <w:color w:val="111111"/>
        </w:rPr>
        <w:t>.</w:t>
      </w:r>
    </w:p>
    <w:p w:rsidR="00F81457" w:rsidRPr="00B26866" w:rsidRDefault="00F81457" w:rsidP="00F81457">
      <w:pPr>
        <w:shd w:val="clear" w:color="auto" w:fill="FFFFFF"/>
        <w:spacing w:line="276" w:lineRule="auto"/>
        <w:ind w:firstLine="360"/>
        <w:rPr>
          <w:color w:val="111111"/>
        </w:rPr>
      </w:pPr>
      <w:r w:rsidRPr="00B26866">
        <w:rPr>
          <w:color w:val="111111"/>
        </w:rPr>
        <w:t xml:space="preserve">• </w:t>
      </w:r>
      <w:r w:rsidRPr="00B26866">
        <w:rPr>
          <w:b/>
          <w:color w:val="111111"/>
        </w:rPr>
        <w:t>второй вид </w:t>
      </w:r>
      <w:r w:rsidRPr="00B26866">
        <w:rPr>
          <w:bCs/>
          <w:color w:val="111111"/>
          <w:bdr w:val="none" w:sz="0" w:space="0" w:color="auto" w:frame="1"/>
        </w:rPr>
        <w:t>орнамента - </w:t>
      </w:r>
      <w:r w:rsidRPr="00B26866">
        <w:rPr>
          <w:b/>
          <w:i/>
          <w:iCs/>
          <w:color w:val="111111"/>
          <w:u w:val="single"/>
          <w:bdr w:val="none" w:sz="0" w:space="0" w:color="auto" w:frame="1"/>
        </w:rPr>
        <w:t>«Геометрический»</w:t>
      </w:r>
      <w:r w:rsidRPr="00B26866">
        <w:rPr>
          <w:b/>
          <w:color w:val="111111"/>
          <w:u w:val="single"/>
        </w:rPr>
        <w:t xml:space="preserve">. </w:t>
      </w:r>
      <w:r w:rsidRPr="00B26866">
        <w:rPr>
          <w:color w:val="111111"/>
        </w:rPr>
        <w:t>Применяется он в украшении сельского жилища, ювелирных изделий, надгробных камней и реже в вышивках. </w:t>
      </w:r>
      <w:r w:rsidRPr="00B26866">
        <w:rPr>
          <w:color w:val="111111"/>
          <w:u w:val="single"/>
          <w:bdr w:val="none" w:sz="0" w:space="0" w:color="auto" w:frame="1"/>
        </w:rPr>
        <w:t>Геометрические мотивы</w:t>
      </w:r>
      <w:r w:rsidRPr="00B26866">
        <w:rPr>
          <w:color w:val="111111"/>
        </w:rPr>
        <w:t>: линии, зигзаги, волны, набегающей волны, мотив жгута, спирали, ломанной линии. (Показ детям иллюстраций линейных геометрических мотивов из книги Ф. Валеева </w:t>
      </w:r>
      <w:r w:rsidRPr="00B26866">
        <w:rPr>
          <w:i/>
          <w:iCs/>
          <w:color w:val="111111"/>
          <w:bdr w:val="none" w:sz="0" w:space="0" w:color="auto" w:frame="1"/>
        </w:rPr>
        <w:t>«</w:t>
      </w:r>
      <w:r w:rsidRPr="00B26866">
        <w:rPr>
          <w:b/>
          <w:bCs/>
          <w:i/>
          <w:iCs/>
          <w:color w:val="111111"/>
          <w:bdr w:val="none" w:sz="0" w:space="0" w:color="auto" w:frame="1"/>
        </w:rPr>
        <w:t>Татарский народный орнамент</w:t>
      </w:r>
      <w:r w:rsidRPr="00B26866">
        <w:rPr>
          <w:i/>
          <w:iCs/>
          <w:color w:val="111111"/>
          <w:bdr w:val="none" w:sz="0" w:space="0" w:color="auto" w:frame="1"/>
        </w:rPr>
        <w:t>»</w:t>
      </w:r>
      <w:r w:rsidRPr="00B26866">
        <w:rPr>
          <w:color w:val="111111"/>
        </w:rPr>
        <w:t>, а также показ фасадов деревенских домов).</w:t>
      </w:r>
    </w:p>
    <w:p w:rsidR="00F81457" w:rsidRPr="00B26866" w:rsidRDefault="00F81457" w:rsidP="00F81457">
      <w:pPr>
        <w:shd w:val="clear" w:color="auto" w:fill="FFFFFF"/>
        <w:spacing w:line="276" w:lineRule="auto"/>
        <w:ind w:firstLine="360"/>
        <w:rPr>
          <w:color w:val="111111"/>
        </w:rPr>
      </w:pPr>
      <w:r w:rsidRPr="00B26866">
        <w:rPr>
          <w:color w:val="111111"/>
        </w:rPr>
        <w:t xml:space="preserve">• </w:t>
      </w:r>
      <w:r w:rsidRPr="00B26866">
        <w:rPr>
          <w:b/>
          <w:color w:val="111111"/>
        </w:rPr>
        <w:t>третий вид </w:t>
      </w:r>
      <w:r w:rsidRPr="00B26866">
        <w:rPr>
          <w:bCs/>
          <w:color w:val="111111"/>
          <w:bdr w:val="none" w:sz="0" w:space="0" w:color="auto" w:frame="1"/>
        </w:rPr>
        <w:t>орнамента называется - </w:t>
      </w:r>
      <w:r w:rsidRPr="00B26866">
        <w:rPr>
          <w:b/>
          <w:i/>
          <w:iCs/>
          <w:color w:val="111111"/>
          <w:u w:val="single"/>
          <w:bdr w:val="none" w:sz="0" w:space="0" w:color="auto" w:frame="1"/>
        </w:rPr>
        <w:t>«Зооморфный»</w:t>
      </w:r>
      <w:r w:rsidRPr="00B26866">
        <w:rPr>
          <w:b/>
          <w:color w:val="111111"/>
          <w:u w:val="single"/>
        </w:rPr>
        <w:t>.</w:t>
      </w:r>
      <w:r w:rsidRPr="00B26866">
        <w:rPr>
          <w:color w:val="111111"/>
        </w:rPr>
        <w:t xml:space="preserve"> Среди узоров получили распространение изображения соколов, голубей, уток, коней летучих мышей, бабочек, пчел. Зооморфные мотивы занимают скромное место в творчестве </w:t>
      </w:r>
      <w:r w:rsidRPr="00B26866">
        <w:rPr>
          <w:bCs/>
          <w:color w:val="111111"/>
          <w:bdr w:val="none" w:sz="0" w:space="0" w:color="auto" w:frame="1"/>
        </w:rPr>
        <w:t>народа</w:t>
      </w:r>
      <w:r w:rsidRPr="00B26866">
        <w:rPr>
          <w:color w:val="111111"/>
        </w:rPr>
        <w:t>, встречаются в основном в резьбе по дереву, изредка в вышивках и ювелирных изделиях.</w:t>
      </w:r>
    </w:p>
    <w:p w:rsidR="00F81457" w:rsidRPr="00B26866" w:rsidRDefault="00F81457" w:rsidP="00F81457">
      <w:pPr>
        <w:shd w:val="clear" w:color="auto" w:fill="FFFFFF"/>
        <w:spacing w:line="276" w:lineRule="auto"/>
        <w:ind w:firstLine="360"/>
        <w:rPr>
          <w:color w:val="111111"/>
        </w:rPr>
      </w:pP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b/>
          <w:lang w:eastAsia="en-US"/>
        </w:rPr>
        <w:t>Воспитатель:</w:t>
      </w:r>
      <w:r w:rsidRPr="00B26866">
        <w:rPr>
          <w:rFonts w:eastAsia="TimesNewRomanPSMT"/>
          <w:lang w:eastAsia="en-US"/>
        </w:rPr>
        <w:t xml:space="preserve"> </w:t>
      </w:r>
      <w:r w:rsidRPr="00B26866">
        <w:rPr>
          <w:color w:val="000000"/>
        </w:rPr>
        <w:t>Как вы уже сказали, все виды орнамента использовались в старину, да и сейчас руками умелых мастеров используются для украшения одежды.</w:t>
      </w:r>
      <w:r w:rsidRPr="00B26866">
        <w:rPr>
          <w:rFonts w:eastAsia="TimesNewRomanPSMT"/>
          <w:lang w:eastAsia="en-US"/>
        </w:rPr>
        <w:t xml:space="preserve"> В</w:t>
      </w:r>
      <w:r w:rsidRPr="00B26866">
        <w:rPr>
          <w:color w:val="000000"/>
        </w:rPr>
        <w:t>сё это для того, чтобы современные люди знали и не забывали истоки родной культуры. А вы у меня любите рисовать? </w:t>
      </w:r>
      <w:r w:rsidRPr="00B26866">
        <w:rPr>
          <w:i/>
          <w:iCs/>
          <w:color w:val="000000"/>
        </w:rPr>
        <w:t>(Ответы детей)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 xml:space="preserve">- Я предлагаю вам сегодня создать свой орнамент на одежде с помощью трафаретов, которые я приготовила заранее. Обратите, пожалуйста, внимание на столы, на которых вас ждут татарские головные уборы - тюбетейка и </w:t>
      </w:r>
      <w:proofErr w:type="spellStart"/>
      <w:r w:rsidRPr="00B26866">
        <w:rPr>
          <w:color w:val="000000"/>
        </w:rPr>
        <w:t>калфак</w:t>
      </w:r>
      <w:proofErr w:type="spellEnd"/>
      <w:r w:rsidRPr="00B26866">
        <w:rPr>
          <w:color w:val="000000"/>
        </w:rPr>
        <w:t xml:space="preserve">. Выберете себе понравившийся головной убор. 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А что бы вы добавили в наряд? (украсили орнаментом)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lastRenderedPageBreak/>
        <w:t xml:space="preserve">- Да, ребята, верно. Ведь ярким одежду татарского народа делает именно орнамент. </w:t>
      </w:r>
      <w:r w:rsidRPr="00B26866">
        <w:t xml:space="preserve">Я предлагаю вам украсить татарские головные уборы необычным способом рисования – тампонированием по трафарету. </w:t>
      </w:r>
      <w:r w:rsidRPr="00B26866">
        <w:rPr>
          <w:color w:val="000000"/>
        </w:rPr>
        <w:t xml:space="preserve">С помощью специальных кистей - </w:t>
      </w:r>
      <w:proofErr w:type="spellStart"/>
      <w:r w:rsidRPr="00B26866">
        <w:rPr>
          <w:color w:val="000000"/>
        </w:rPr>
        <w:t>спонжей</w:t>
      </w:r>
      <w:proofErr w:type="spellEnd"/>
      <w:r w:rsidRPr="00B26866">
        <w:rPr>
          <w:color w:val="000000"/>
        </w:rPr>
        <w:t xml:space="preserve"> и гуаши вы будете наносить орнамент на модели татарских головных уборов.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jc w:val="center"/>
        <w:rPr>
          <w:b/>
          <w:color w:val="000000"/>
        </w:rPr>
      </w:pPr>
      <w:r w:rsidRPr="00B26866">
        <w:rPr>
          <w:b/>
          <w:color w:val="000000"/>
        </w:rPr>
        <w:t>Пальчиковая гимнастика «Жили – были в домике»</w:t>
      </w:r>
    </w:p>
    <w:p w:rsidR="00F81457" w:rsidRPr="00B26866" w:rsidRDefault="00F81457" w:rsidP="00F81457">
      <w:pPr>
        <w:spacing w:after="160" w:line="259" w:lineRule="auto"/>
        <w:rPr>
          <w:rFonts w:eastAsiaTheme="minorHAnsi"/>
          <w:lang w:eastAsia="en-US"/>
        </w:rPr>
      </w:pPr>
    </w:p>
    <w:tbl>
      <w:tblPr>
        <w:tblW w:w="8789" w:type="dxa"/>
        <w:tblCellSpacing w:w="15" w:type="dxa"/>
        <w:shd w:val="clear" w:color="auto" w:fill="F9FAF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01"/>
        <w:gridCol w:w="5888"/>
      </w:tblGrid>
      <w:tr w:rsidR="00F81457" w:rsidRPr="00B26866" w:rsidTr="00891064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Жили-были в домике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Маленькие гномики:</w:t>
            </w:r>
          </w:p>
        </w:tc>
        <w:tc>
          <w:tcPr>
            <w:tcW w:w="5843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(Сжимаем и разжимаем кулачки.)</w:t>
            </w:r>
          </w:p>
        </w:tc>
      </w:tr>
      <w:tr w:rsidR="00F81457" w:rsidRPr="00B26866" w:rsidTr="00891064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Токи, Пики, Лики,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proofErr w:type="spellStart"/>
            <w:r w:rsidRPr="001F1D99">
              <w:rPr>
                <w:rFonts w:eastAsiaTheme="minorHAnsi"/>
              </w:rPr>
              <w:t>Чики</w:t>
            </w:r>
            <w:proofErr w:type="spellEnd"/>
            <w:r w:rsidRPr="001F1D99">
              <w:rPr>
                <w:rFonts w:eastAsiaTheme="minorHAnsi"/>
              </w:rPr>
              <w:t>, Микки.</w:t>
            </w:r>
          </w:p>
        </w:tc>
        <w:tc>
          <w:tcPr>
            <w:tcW w:w="5843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(Загибаем пальчики, начиная с больших, на обеих руках одновременно.)</w:t>
            </w:r>
          </w:p>
        </w:tc>
      </w:tr>
      <w:tr w:rsidR="00F81457" w:rsidRPr="00B26866" w:rsidTr="00891064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Раз, два, три, четыре, пять.</w:t>
            </w:r>
          </w:p>
        </w:tc>
        <w:tc>
          <w:tcPr>
            <w:tcW w:w="5843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(Разгибаем пальчики)</w:t>
            </w:r>
          </w:p>
        </w:tc>
      </w:tr>
      <w:tr w:rsidR="00F81457" w:rsidRPr="001F1D99" w:rsidTr="00891064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Стали гномики стирать</w:t>
            </w:r>
          </w:p>
        </w:tc>
        <w:tc>
          <w:tcPr>
            <w:tcW w:w="5843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( Тереть кулачками друг о друга)</w:t>
            </w:r>
          </w:p>
        </w:tc>
      </w:tr>
      <w:tr w:rsidR="00F81457" w:rsidRPr="00B26866" w:rsidTr="00891064">
        <w:trPr>
          <w:tblCellSpacing w:w="15" w:type="dxa"/>
        </w:trPr>
        <w:tc>
          <w:tcPr>
            <w:tcW w:w="0" w:type="auto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Токи- рубашки,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Пики- платочки,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Лики-штанишки,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proofErr w:type="spellStart"/>
            <w:r w:rsidRPr="001F1D99">
              <w:rPr>
                <w:rFonts w:eastAsiaTheme="minorHAnsi"/>
              </w:rPr>
              <w:t>Чики</w:t>
            </w:r>
            <w:proofErr w:type="spellEnd"/>
            <w:r w:rsidRPr="001F1D99">
              <w:rPr>
                <w:rFonts w:eastAsiaTheme="minorHAnsi"/>
              </w:rPr>
              <w:t>- носочки,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Микки умница был,</w:t>
            </w:r>
          </w:p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Всем водичку носил</w:t>
            </w:r>
          </w:p>
        </w:tc>
        <w:tc>
          <w:tcPr>
            <w:tcW w:w="5843" w:type="dxa"/>
            <w:shd w:val="clear" w:color="auto" w:fill="F9FAFA"/>
            <w:tcMar>
              <w:top w:w="75" w:type="dxa"/>
              <w:left w:w="150" w:type="dxa"/>
              <w:bottom w:w="75" w:type="dxa"/>
              <w:right w:w="150" w:type="dxa"/>
            </w:tcMar>
            <w:hideMark/>
          </w:tcPr>
          <w:p w:rsidR="00F81457" w:rsidRPr="001F1D99" w:rsidRDefault="00F81457" w:rsidP="00891064">
            <w:pPr>
              <w:rPr>
                <w:rFonts w:eastAsiaTheme="minorHAnsi"/>
              </w:rPr>
            </w:pPr>
            <w:r w:rsidRPr="001F1D99">
              <w:rPr>
                <w:rFonts w:eastAsiaTheme="minorHAnsi"/>
              </w:rPr>
              <w:t>(Загибаем пальчики, по пальчику на каждую строчку, начиная с больших на обеих руках одновременно)</w:t>
            </w:r>
          </w:p>
        </w:tc>
      </w:tr>
    </w:tbl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b/>
          <w:iCs/>
          <w:color w:val="000000"/>
        </w:rPr>
        <w:t>Воспитатель</w:t>
      </w:r>
      <w:r w:rsidRPr="00B26866">
        <w:rPr>
          <w:i/>
          <w:iCs/>
          <w:color w:val="000000"/>
        </w:rPr>
        <w:t xml:space="preserve"> </w:t>
      </w:r>
      <w:r w:rsidRPr="00B26866">
        <w:rPr>
          <w:iCs/>
          <w:color w:val="000000"/>
        </w:rPr>
        <w:t>объясняет технику выполнения работы: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 xml:space="preserve">- Берём </w:t>
      </w:r>
      <w:proofErr w:type="spellStart"/>
      <w:r w:rsidRPr="00B26866">
        <w:rPr>
          <w:color w:val="000000"/>
        </w:rPr>
        <w:t>спонж</w:t>
      </w:r>
      <w:proofErr w:type="spellEnd"/>
      <w:r w:rsidRPr="00B26866">
        <w:rPr>
          <w:color w:val="000000"/>
        </w:rPr>
        <w:t xml:space="preserve">, обмакиваем его в гуашь, потом аккуратно прижимаем к элементу орнамента. Используем всю поверхность </w:t>
      </w:r>
      <w:proofErr w:type="spellStart"/>
      <w:r w:rsidRPr="00B26866">
        <w:rPr>
          <w:color w:val="000000"/>
        </w:rPr>
        <w:t>спонжа</w:t>
      </w:r>
      <w:proofErr w:type="spellEnd"/>
      <w:r w:rsidRPr="00B26866">
        <w:rPr>
          <w:color w:val="000000"/>
        </w:rPr>
        <w:t>. Приступайте к закрашиванию, старайтесь работать аккуратно.</w:t>
      </w:r>
    </w:p>
    <w:p w:rsidR="00F81457" w:rsidRPr="00B26866" w:rsidRDefault="00F81457" w:rsidP="00F81457">
      <w:pPr>
        <w:spacing w:line="276" w:lineRule="auto"/>
      </w:pPr>
      <w:r w:rsidRPr="00B26866">
        <w:rPr>
          <w:color w:val="000000"/>
        </w:rPr>
        <w:t>Во время работы детей фоном включается спокойная татарская национальная музыка. (звучит татарская музыка «</w:t>
      </w:r>
      <w:proofErr w:type="spellStart"/>
      <w:r w:rsidRPr="00B26866">
        <w:rPr>
          <w:color w:val="000000"/>
        </w:rPr>
        <w:t>Курай</w:t>
      </w:r>
      <w:proofErr w:type="spellEnd"/>
      <w:r w:rsidRPr="00B26866">
        <w:rPr>
          <w:color w:val="000000"/>
        </w:rPr>
        <w:t>»)</w:t>
      </w:r>
    </w:p>
    <w:p w:rsidR="00F81457" w:rsidRPr="00B26866" w:rsidRDefault="00F81457" w:rsidP="00F81457">
      <w:pPr>
        <w:spacing w:line="276" w:lineRule="auto"/>
      </w:pPr>
      <w:r w:rsidRPr="00B26866">
        <w:rPr>
          <w:b/>
          <w:bCs/>
          <w:color w:val="000000"/>
        </w:rPr>
        <w:t xml:space="preserve"> </w:t>
      </w:r>
      <w:r w:rsidRPr="00B26866">
        <w:rPr>
          <w:color w:val="000000"/>
        </w:rPr>
        <w:t> 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 xml:space="preserve">Итог работы - Молодцы, ребята! Вы хорошо справились с заданием. Посмотрите, какие красивые и яркие получились тюбетейки и </w:t>
      </w:r>
      <w:proofErr w:type="spellStart"/>
      <w:r w:rsidRPr="00B26866">
        <w:rPr>
          <w:color w:val="000000"/>
        </w:rPr>
        <w:t>калфаки</w:t>
      </w:r>
      <w:proofErr w:type="spellEnd"/>
      <w:r w:rsidRPr="00B26866">
        <w:rPr>
          <w:color w:val="000000"/>
        </w:rPr>
        <w:t>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  <w:shd w:val="clear" w:color="auto" w:fill="FFFFFF"/>
        </w:rPr>
      </w:pPr>
      <w:r w:rsidRPr="00B26866">
        <w:rPr>
          <w:color w:val="000000"/>
          <w:shd w:val="clear" w:color="auto" w:fill="FFFFFF"/>
        </w:rPr>
        <w:t xml:space="preserve">- О костюме какой национальности мы с вами говорили?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  <w:shd w:val="clear" w:color="auto" w:fill="FFFFFF"/>
        </w:rPr>
      </w:pPr>
      <w:r w:rsidRPr="00B26866">
        <w:rPr>
          <w:color w:val="000000"/>
          <w:shd w:val="clear" w:color="auto" w:fill="FFFFFF"/>
        </w:rPr>
        <w:t xml:space="preserve">- Что интересного вы узнали? 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  <w:shd w:val="clear" w:color="auto" w:fill="FFFFFF"/>
        </w:rPr>
      </w:pPr>
      <w:r w:rsidRPr="00B26866">
        <w:rPr>
          <w:color w:val="000000"/>
          <w:shd w:val="clear" w:color="auto" w:fill="FFFFFF"/>
        </w:rPr>
        <w:t>- Что особенно запомнилось? (рассматриваются работы ребят).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i/>
          <w:iCs/>
          <w:color w:val="000000"/>
        </w:rPr>
      </w:pPr>
      <w:r w:rsidRPr="00B26866">
        <w:rPr>
          <w:color w:val="000000"/>
          <w:shd w:val="clear" w:color="auto" w:fill="FFFFFF"/>
        </w:rPr>
        <w:t xml:space="preserve"> </w:t>
      </w:r>
      <w:r w:rsidRPr="00B26866">
        <w:rPr>
          <w:b/>
          <w:color w:val="000000"/>
        </w:rPr>
        <w:t>Воспитатель:</w:t>
      </w:r>
      <w:r w:rsidRPr="00B26866">
        <w:rPr>
          <w:color w:val="000000"/>
        </w:rPr>
        <w:t xml:space="preserve"> Для чего можно использовать такую красоту? </w:t>
      </w:r>
      <w:r w:rsidRPr="00B26866">
        <w:rPr>
          <w:i/>
          <w:iCs/>
          <w:color w:val="000000"/>
        </w:rPr>
        <w:t>(Можно любоваться, можно подарить, а можно поиграть)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000000"/>
        </w:rPr>
      </w:pPr>
      <w:r w:rsidRPr="00B26866">
        <w:rPr>
          <w:color w:val="000000"/>
        </w:rPr>
        <w:t>- Вы молодцы! Сегодняшняя встреча в нашей творческой мастерской подошла к концу, но впереди у нас ещё много всего интересного в познании мира татарской культуры.</w:t>
      </w:r>
    </w:p>
    <w:p w:rsidR="00F81457" w:rsidRPr="00B26866" w:rsidRDefault="00F81457" w:rsidP="00F81457">
      <w:pPr>
        <w:shd w:val="clear" w:color="auto" w:fill="FFFFFF"/>
        <w:spacing w:line="276" w:lineRule="auto"/>
        <w:rPr>
          <w:color w:val="181818"/>
        </w:rPr>
      </w:pP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b/>
          <w:lang w:eastAsia="en-US"/>
        </w:rPr>
        <w:t>Воспитатель</w:t>
      </w:r>
      <w:r w:rsidRPr="00B26866">
        <w:rPr>
          <w:rFonts w:eastAsia="TimesNewRomanPSMT"/>
          <w:lang w:eastAsia="en-US"/>
        </w:rPr>
        <w:t xml:space="preserve">:                                       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>Потрудились, поиграли и немножечко устали,</w:t>
      </w:r>
      <w:r w:rsidRPr="00B26866">
        <w:rPr>
          <w:rFonts w:eastAsiaTheme="minorHAnsi"/>
          <w:color w:val="181818"/>
          <w:lang w:eastAsia="en-US"/>
        </w:rPr>
        <w:br/>
      </w:r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Скажем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Айгуль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и Марату: «До свиданья! -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Сау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 xml:space="preserve"> </w:t>
      </w:r>
      <w:proofErr w:type="spellStart"/>
      <w:r w:rsidRPr="00B26866">
        <w:rPr>
          <w:rFonts w:eastAsiaTheme="minorHAnsi"/>
          <w:color w:val="181818"/>
          <w:shd w:val="clear" w:color="auto" w:fill="FFFFFF"/>
          <w:lang w:eastAsia="en-US"/>
        </w:rPr>
        <w:t>булыгыз</w:t>
      </w:r>
      <w:proofErr w:type="spellEnd"/>
      <w:r w:rsidRPr="00B26866">
        <w:rPr>
          <w:rFonts w:eastAsiaTheme="minorHAnsi"/>
          <w:color w:val="181818"/>
          <w:shd w:val="clear" w:color="auto" w:fill="FFFFFF"/>
          <w:lang w:eastAsia="en-US"/>
        </w:rPr>
        <w:t>»,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Theme="minorHAnsi"/>
          <w:color w:val="181818"/>
          <w:shd w:val="clear" w:color="auto" w:fill="FFFFFF"/>
          <w:lang w:eastAsia="en-US"/>
        </w:rPr>
      </w:pPr>
      <w:r w:rsidRPr="00B26866">
        <w:rPr>
          <w:rFonts w:eastAsiaTheme="minorHAnsi"/>
          <w:color w:val="181818"/>
          <w:shd w:val="clear" w:color="auto" w:fill="FFFFFF"/>
          <w:lang w:eastAsia="en-US"/>
        </w:rPr>
        <w:t>Приходите к нам в гости!</w:t>
      </w:r>
    </w:p>
    <w:p w:rsidR="00F81457" w:rsidRPr="00B26866" w:rsidRDefault="00F81457" w:rsidP="00F81457">
      <w:pPr>
        <w:spacing w:line="276" w:lineRule="auto"/>
        <w:rPr>
          <w:color w:val="111111"/>
        </w:rPr>
      </w:pPr>
      <w:proofErr w:type="spellStart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lastRenderedPageBreak/>
        <w:t>Айгуль</w:t>
      </w:r>
      <w:proofErr w:type="spellEnd"/>
      <w:r w:rsidRPr="00B26866">
        <w:rPr>
          <w:rFonts w:eastAsiaTheme="minorHAnsi"/>
          <w:b/>
          <w:color w:val="181818"/>
          <w:shd w:val="clear" w:color="auto" w:fill="FFFFFF"/>
          <w:lang w:eastAsia="en-US"/>
        </w:rPr>
        <w:t xml:space="preserve"> и Марат: </w:t>
      </w:r>
      <w:r w:rsidRPr="00B26866">
        <w:rPr>
          <w:rFonts w:eastAsia="TimesNewRomanPSMT"/>
          <w:lang w:eastAsia="en-US"/>
        </w:rPr>
        <w:t>Ребята,</w:t>
      </w:r>
      <w:r w:rsidRPr="00B26866">
        <w:rPr>
          <w:color w:val="111111"/>
        </w:rPr>
        <w:t> </w:t>
      </w:r>
      <w:r w:rsidRPr="00B26866">
        <w:rPr>
          <w:bCs/>
          <w:color w:val="111111"/>
          <w:bdr w:val="none" w:sz="0" w:space="0" w:color="auto" w:frame="1"/>
        </w:rPr>
        <w:t>татарский</w:t>
      </w:r>
      <w:r w:rsidRPr="00B26866">
        <w:rPr>
          <w:color w:val="111111"/>
        </w:rPr>
        <w:t> народ славится своим гостеприимством, и мы хотим угостить вас </w:t>
      </w:r>
      <w:r w:rsidRPr="00B26866">
        <w:rPr>
          <w:bCs/>
          <w:color w:val="111111"/>
          <w:bdr w:val="none" w:sz="0" w:space="0" w:color="auto" w:frame="1"/>
        </w:rPr>
        <w:t>татарской</w:t>
      </w:r>
      <w:r w:rsidRPr="00B26866">
        <w:rPr>
          <w:color w:val="111111"/>
        </w:rPr>
        <w:t xml:space="preserve"> народной сладостью - </w:t>
      </w:r>
      <w:proofErr w:type="spellStart"/>
      <w:r w:rsidRPr="00B26866">
        <w:rPr>
          <w:color w:val="111111"/>
        </w:rPr>
        <w:t>чак</w:t>
      </w:r>
      <w:proofErr w:type="spellEnd"/>
      <w:r w:rsidRPr="00B26866">
        <w:rPr>
          <w:color w:val="111111"/>
        </w:rPr>
        <w:t xml:space="preserve"> - </w:t>
      </w:r>
      <w:proofErr w:type="spellStart"/>
      <w:r w:rsidRPr="00B26866">
        <w:rPr>
          <w:color w:val="111111"/>
        </w:rPr>
        <w:t>чаком</w:t>
      </w:r>
      <w:proofErr w:type="spellEnd"/>
      <w:r w:rsidRPr="00B26866">
        <w:rPr>
          <w:color w:val="111111"/>
        </w:rPr>
        <w:t>.</w:t>
      </w:r>
    </w:p>
    <w:p w:rsidR="00F81457" w:rsidRPr="00B26866" w:rsidRDefault="00F81457" w:rsidP="00F81457">
      <w:pPr>
        <w:autoSpaceDE w:val="0"/>
        <w:autoSpaceDN w:val="0"/>
        <w:adjustRightInd w:val="0"/>
        <w:spacing w:line="276" w:lineRule="auto"/>
        <w:rPr>
          <w:rFonts w:eastAsia="TimesNewRomanPSMT"/>
          <w:lang w:eastAsia="en-US"/>
        </w:rPr>
      </w:pPr>
      <w:r w:rsidRPr="00B26866">
        <w:rPr>
          <w:rFonts w:eastAsia="TimesNewRomanPSMT"/>
          <w:b/>
          <w:lang w:eastAsia="en-US"/>
        </w:rPr>
        <w:t>Дети:</w:t>
      </w:r>
      <w:r w:rsidRPr="00B26866">
        <w:rPr>
          <w:rFonts w:eastAsia="TimesNewRomanPSMT"/>
          <w:lang w:eastAsia="en-US"/>
        </w:rPr>
        <w:t xml:space="preserve"> Спасибо.</w:t>
      </w:r>
    </w:p>
    <w:p w:rsidR="00F81457" w:rsidRPr="00B26866" w:rsidRDefault="00F81457" w:rsidP="00F81457">
      <w:pPr>
        <w:shd w:val="clear" w:color="auto" w:fill="FFFFFF"/>
        <w:ind w:firstLine="658"/>
        <w:jc w:val="center"/>
        <w:rPr>
          <w:b/>
          <w:color w:val="000000"/>
          <w:shd w:val="clear" w:color="auto" w:fill="FFFFFF"/>
        </w:rPr>
      </w:pPr>
      <w:r w:rsidRPr="00B26866">
        <w:rPr>
          <w:b/>
          <w:color w:val="000000"/>
          <w:shd w:val="clear" w:color="auto" w:fill="FFFFFF"/>
        </w:rPr>
        <w:t>Рефлексия.</w:t>
      </w:r>
    </w:p>
    <w:p w:rsidR="00F81457" w:rsidRPr="00B26866" w:rsidRDefault="00F81457" w:rsidP="00F81457">
      <w:pPr>
        <w:shd w:val="clear" w:color="auto" w:fill="FFFFFF"/>
        <w:spacing w:line="276" w:lineRule="auto"/>
        <w:ind w:firstLine="658"/>
        <w:rPr>
          <w:color w:val="000000"/>
          <w:shd w:val="clear" w:color="auto" w:fill="FFFFFF"/>
        </w:rPr>
      </w:pPr>
    </w:p>
    <w:p w:rsidR="00F81457" w:rsidRPr="00B26866" w:rsidRDefault="00F81457" w:rsidP="00F81457">
      <w:pPr>
        <w:shd w:val="clear" w:color="auto" w:fill="FFFFFF"/>
        <w:spacing w:line="276" w:lineRule="auto"/>
        <w:rPr>
          <w:color w:val="181818"/>
        </w:rPr>
      </w:pPr>
      <w:r w:rsidRPr="00B26866">
        <w:rPr>
          <w:b/>
          <w:color w:val="000000"/>
          <w:shd w:val="clear" w:color="auto" w:fill="FFFFFF"/>
        </w:rPr>
        <w:t>Воспитатель:</w:t>
      </w:r>
      <w:r w:rsidRPr="00B26866">
        <w:rPr>
          <w:color w:val="000000"/>
          <w:shd w:val="clear" w:color="auto" w:fill="FFFFFF"/>
        </w:rPr>
        <w:t xml:space="preserve"> У меня на столе тюбетейки зелёного и чёрного цвета. Кому понравилось занятие, подойдите к тюбетейке зелёного цвета, кому не понравилось - подойдите к тюбетейке чёрного цвета.</w:t>
      </w:r>
    </w:p>
    <w:p w:rsidR="0074481E" w:rsidRDefault="0074481E"/>
    <w:p w:rsidR="00323AF0" w:rsidRDefault="00323AF0"/>
    <w:p w:rsidR="00323AF0" w:rsidRDefault="00BB5FF0">
      <w:r w:rsidRPr="00BB5FF0">
        <w:rPr>
          <w:noProof/>
        </w:rPr>
        <w:drawing>
          <wp:inline distT="0" distB="0" distL="0" distR="0">
            <wp:extent cx="3219450" cy="2735537"/>
            <wp:effectExtent l="0" t="0" r="0" b="8255"/>
            <wp:docPr id="2" name="Рисунок 2" descr="C:\Users\77777\Downloads\я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77777\Downloads\я-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1449" cy="2745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5FF0" w:rsidRDefault="00BB5FF0"/>
    <w:p w:rsidR="003D7AED" w:rsidRDefault="003D7AED" w:rsidP="003D7AED">
      <w:r>
        <w:t xml:space="preserve"> Играем в татарскую народную игру «Тюбетейка»</w:t>
      </w:r>
    </w:p>
    <w:p w:rsidR="003D7AED" w:rsidRDefault="003D7AED" w:rsidP="003D7AED"/>
    <w:p w:rsidR="003D7AED" w:rsidRPr="003D7AED" w:rsidRDefault="003D7AED" w:rsidP="003D7AED"/>
    <w:p w:rsidR="003D7AED" w:rsidRDefault="003D7AED">
      <w:r w:rsidRPr="003D7AED">
        <w:rPr>
          <w:noProof/>
        </w:rPr>
        <w:drawing>
          <wp:inline distT="0" distB="0" distL="0" distR="0">
            <wp:extent cx="3743325" cy="2495550"/>
            <wp:effectExtent l="0" t="0" r="9525" b="0"/>
            <wp:docPr id="4" name="Рисунок 4" descr="C:\Users\77777\Downloads\я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77777\Downloads\я-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126" cy="2496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7AED" w:rsidRDefault="003D7AED"/>
    <w:p w:rsidR="003D7AED" w:rsidRDefault="003D7AED">
      <w:pPr>
        <w:rPr>
          <w:color w:val="111111"/>
        </w:rPr>
      </w:pPr>
      <w:r>
        <w:t>Хозяйка дома на татарском народном празднике хлеба</w:t>
      </w:r>
      <w:r w:rsidR="005E56F2">
        <w:t xml:space="preserve"> «</w:t>
      </w:r>
      <w:proofErr w:type="spellStart"/>
      <w:r w:rsidRPr="003D7AED">
        <w:rPr>
          <w:iCs/>
          <w:color w:val="111111"/>
          <w:bdr w:val="none" w:sz="0" w:space="0" w:color="auto" w:frame="1"/>
        </w:rPr>
        <w:t>Смбел</w:t>
      </w:r>
      <w:proofErr w:type="spellEnd"/>
      <w:r w:rsidRPr="003D7AED">
        <w:rPr>
          <w:iCs/>
          <w:color w:val="111111"/>
          <w:bdr w:val="none" w:sz="0" w:space="0" w:color="auto" w:frame="1"/>
        </w:rPr>
        <w:t xml:space="preserve"> </w:t>
      </w:r>
      <w:proofErr w:type="spellStart"/>
      <w:r w:rsidRPr="003D7AED">
        <w:rPr>
          <w:iCs/>
          <w:color w:val="111111"/>
          <w:bdr w:val="none" w:sz="0" w:space="0" w:color="auto" w:frame="1"/>
        </w:rPr>
        <w:t>бйрме</w:t>
      </w:r>
      <w:proofErr w:type="spellEnd"/>
      <w:r w:rsidR="005E56F2">
        <w:rPr>
          <w:color w:val="111111"/>
        </w:rPr>
        <w:t>»</w:t>
      </w:r>
    </w:p>
    <w:p w:rsidR="005E56F2" w:rsidRDefault="005E56F2">
      <w:pPr>
        <w:rPr>
          <w:color w:val="111111"/>
        </w:rPr>
      </w:pPr>
    </w:p>
    <w:p w:rsidR="005E56F2" w:rsidRDefault="005E56F2">
      <w:pPr>
        <w:rPr>
          <w:color w:val="111111"/>
        </w:rPr>
      </w:pPr>
    </w:p>
    <w:p w:rsidR="005E56F2" w:rsidRDefault="005E56F2">
      <w:pPr>
        <w:rPr>
          <w:color w:val="111111"/>
        </w:rPr>
      </w:pPr>
    </w:p>
    <w:p w:rsidR="005E56F2" w:rsidRDefault="005E56F2">
      <w:pPr>
        <w:rPr>
          <w:color w:val="111111"/>
        </w:rPr>
      </w:pPr>
    </w:p>
    <w:p w:rsidR="005E56F2" w:rsidRDefault="005E56F2">
      <w:pPr>
        <w:rPr>
          <w:color w:val="111111"/>
        </w:rPr>
      </w:pPr>
    </w:p>
    <w:p w:rsidR="00682B93" w:rsidRDefault="005E56F2">
      <w:r>
        <w:rPr>
          <w:color w:val="111111"/>
        </w:rPr>
        <w:lastRenderedPageBreak/>
        <w:t xml:space="preserve"> </w:t>
      </w:r>
      <w:r w:rsidR="00BB7E5F">
        <w:rPr>
          <w:color w:val="111111"/>
        </w:rPr>
        <w:t xml:space="preserve"> </w:t>
      </w:r>
      <w:r w:rsidR="002D5296">
        <w:rPr>
          <w:color w:val="111111"/>
        </w:rPr>
        <w:t xml:space="preserve"> </w:t>
      </w:r>
      <w:r w:rsidR="00682B93" w:rsidRPr="00682B93">
        <w:rPr>
          <w:noProof/>
          <w:color w:val="111111"/>
        </w:rPr>
        <w:drawing>
          <wp:inline distT="0" distB="0" distL="0" distR="0">
            <wp:extent cx="3581400" cy="2628900"/>
            <wp:effectExtent l="0" t="0" r="0" b="0"/>
            <wp:docPr id="6" name="Рисунок 6" descr="C:\Users\77777\Downloads\я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77777\Downloads\я-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3403" cy="263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93" w:rsidRDefault="00682B93" w:rsidP="00682B93"/>
    <w:p w:rsidR="00682B93" w:rsidRDefault="00682B93" w:rsidP="00682B93">
      <w:pPr>
        <w:tabs>
          <w:tab w:val="left" w:pos="6435"/>
        </w:tabs>
      </w:pPr>
      <w:r>
        <w:t>Уголок патриотического воспитания в группе</w:t>
      </w:r>
    </w:p>
    <w:p w:rsidR="00682B93" w:rsidRDefault="00682B93" w:rsidP="00682B93">
      <w:pPr>
        <w:tabs>
          <w:tab w:val="left" w:pos="6435"/>
        </w:tabs>
      </w:pPr>
    </w:p>
    <w:p w:rsidR="00682B93" w:rsidRDefault="00682B93" w:rsidP="00682B93">
      <w:pPr>
        <w:tabs>
          <w:tab w:val="left" w:pos="6435"/>
        </w:tabs>
      </w:pPr>
    </w:p>
    <w:p w:rsidR="00682B93" w:rsidRDefault="00682B93" w:rsidP="00682B93">
      <w:pPr>
        <w:tabs>
          <w:tab w:val="left" w:pos="6435"/>
        </w:tabs>
      </w:pPr>
      <w:r w:rsidRPr="00682B93">
        <w:rPr>
          <w:noProof/>
        </w:rPr>
        <w:drawing>
          <wp:inline distT="0" distB="0" distL="0" distR="0">
            <wp:extent cx="4019550" cy="2482072"/>
            <wp:effectExtent l="0" t="0" r="0" b="0"/>
            <wp:docPr id="7" name="Рисунок 7" descr="C:\Users\77777\Downloads\я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77777\Downloads\я-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1216" cy="24954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82B93" w:rsidRDefault="00682B93" w:rsidP="00682B93">
      <w:pPr>
        <w:tabs>
          <w:tab w:val="left" w:pos="6435"/>
        </w:tabs>
      </w:pPr>
    </w:p>
    <w:p w:rsidR="00682B93" w:rsidRDefault="00682B93" w:rsidP="00682B93">
      <w:pPr>
        <w:tabs>
          <w:tab w:val="left" w:pos="6435"/>
        </w:tabs>
      </w:pPr>
    </w:p>
    <w:p w:rsidR="005E56F2" w:rsidRDefault="00682B93" w:rsidP="00682B93">
      <w:pPr>
        <w:tabs>
          <w:tab w:val="left" w:pos="6435"/>
        </w:tabs>
      </w:pPr>
      <w:r w:rsidRPr="00682B93">
        <w:rPr>
          <w:noProof/>
        </w:rPr>
        <w:drawing>
          <wp:inline distT="0" distB="0" distL="0" distR="0">
            <wp:extent cx="3987748" cy="2457450"/>
            <wp:effectExtent l="0" t="0" r="0" b="0"/>
            <wp:docPr id="9" name="Рисунок 9" descr="C:\Users\77777\Downloads\я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77777\Downloads\я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704" cy="2460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</w:p>
    <w:p w:rsidR="00682B93" w:rsidRDefault="00682B93" w:rsidP="00682B93">
      <w:pPr>
        <w:tabs>
          <w:tab w:val="left" w:pos="6435"/>
        </w:tabs>
      </w:pPr>
    </w:p>
    <w:p w:rsidR="00682B93" w:rsidRPr="00682B93" w:rsidRDefault="00682B93" w:rsidP="00682B93">
      <w:pPr>
        <w:tabs>
          <w:tab w:val="left" w:pos="6435"/>
        </w:tabs>
      </w:pPr>
      <w:r>
        <w:t>Книжка – самоделка «Татарские народные сказки»</w:t>
      </w:r>
    </w:p>
    <w:sectPr w:rsidR="00682B93" w:rsidRPr="00682B9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55164" w:rsidRDefault="00155164" w:rsidP="00323AF0">
      <w:r>
        <w:separator/>
      </w:r>
    </w:p>
  </w:endnote>
  <w:endnote w:type="continuationSeparator" w:id="0">
    <w:p w:rsidR="00155164" w:rsidRDefault="00155164" w:rsidP="00323A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NewRomanPSMT">
    <w:altName w:val="Meiryo"/>
    <w:panose1 w:val="00000000000000000000"/>
    <w:charset w:val="CC"/>
    <w:family w:val="auto"/>
    <w:notTrueType/>
    <w:pitch w:val="default"/>
    <w:sig w:usb0="00000201" w:usb1="08070000" w:usb2="00000010" w:usb3="00000000" w:csb0="00020004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55164" w:rsidRDefault="00155164" w:rsidP="00323AF0">
      <w:r>
        <w:separator/>
      </w:r>
    </w:p>
  </w:footnote>
  <w:footnote w:type="continuationSeparator" w:id="0">
    <w:p w:rsidR="00155164" w:rsidRDefault="00155164" w:rsidP="00323A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55081"/>
    <w:multiLevelType w:val="hybridMultilevel"/>
    <w:tmpl w:val="789EC15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604C97"/>
    <w:multiLevelType w:val="hybridMultilevel"/>
    <w:tmpl w:val="BFAE1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B2837"/>
    <w:multiLevelType w:val="hybridMultilevel"/>
    <w:tmpl w:val="242898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517247E"/>
    <w:multiLevelType w:val="hybridMultilevel"/>
    <w:tmpl w:val="973071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7971B1"/>
    <w:multiLevelType w:val="hybridMultilevel"/>
    <w:tmpl w:val="24BCB250"/>
    <w:lvl w:ilvl="0" w:tplc="97FE70C2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11700C8"/>
    <w:multiLevelType w:val="hybridMultilevel"/>
    <w:tmpl w:val="8CE262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80D1530"/>
    <w:multiLevelType w:val="hybridMultilevel"/>
    <w:tmpl w:val="8340A2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F34229"/>
    <w:multiLevelType w:val="hybridMultilevel"/>
    <w:tmpl w:val="26F04CB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51049D2"/>
    <w:multiLevelType w:val="hybridMultilevel"/>
    <w:tmpl w:val="543015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6D2DEB"/>
    <w:multiLevelType w:val="hybridMultilevel"/>
    <w:tmpl w:val="DAE8AA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4D478F"/>
    <w:multiLevelType w:val="hybridMultilevel"/>
    <w:tmpl w:val="EEE437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0563E06"/>
    <w:multiLevelType w:val="hybridMultilevel"/>
    <w:tmpl w:val="EA4053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991460"/>
    <w:multiLevelType w:val="hybridMultilevel"/>
    <w:tmpl w:val="A15259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CAD6FBD"/>
    <w:multiLevelType w:val="hybridMultilevel"/>
    <w:tmpl w:val="0D98D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71AC22F7"/>
    <w:multiLevelType w:val="hybridMultilevel"/>
    <w:tmpl w:val="69B8157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C3148BC"/>
    <w:multiLevelType w:val="hybridMultilevel"/>
    <w:tmpl w:val="0E0081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3"/>
  </w:num>
  <w:num w:numId="3">
    <w:abstractNumId w:val="10"/>
  </w:num>
  <w:num w:numId="4">
    <w:abstractNumId w:val="13"/>
  </w:num>
  <w:num w:numId="5">
    <w:abstractNumId w:val="1"/>
  </w:num>
  <w:num w:numId="6">
    <w:abstractNumId w:val="14"/>
  </w:num>
  <w:num w:numId="7">
    <w:abstractNumId w:val="5"/>
  </w:num>
  <w:num w:numId="8">
    <w:abstractNumId w:val="2"/>
  </w:num>
  <w:num w:numId="9">
    <w:abstractNumId w:val="12"/>
  </w:num>
  <w:num w:numId="10">
    <w:abstractNumId w:val="9"/>
  </w:num>
  <w:num w:numId="11">
    <w:abstractNumId w:val="8"/>
  </w:num>
  <w:num w:numId="12">
    <w:abstractNumId w:val="11"/>
  </w:num>
  <w:num w:numId="13">
    <w:abstractNumId w:val="7"/>
  </w:num>
  <w:num w:numId="14">
    <w:abstractNumId w:val="6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1457"/>
    <w:rsid w:val="00155164"/>
    <w:rsid w:val="002D5296"/>
    <w:rsid w:val="00323AF0"/>
    <w:rsid w:val="003D7AED"/>
    <w:rsid w:val="00416E6A"/>
    <w:rsid w:val="005E56F2"/>
    <w:rsid w:val="00661533"/>
    <w:rsid w:val="00682B93"/>
    <w:rsid w:val="0074481E"/>
    <w:rsid w:val="00BB5FF0"/>
    <w:rsid w:val="00BB7E5F"/>
    <w:rsid w:val="00C1694C"/>
    <w:rsid w:val="00F814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C354DA"/>
  <w15:chartTrackingRefBased/>
  <w15:docId w15:val="{DFF42526-D46F-4B05-8BC9-24808B7715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14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rsid w:val="00F81457"/>
    <w:pPr>
      <w:spacing w:before="100" w:beforeAutospacing="1" w:after="100" w:afterAutospacing="1"/>
    </w:pPr>
    <w:rPr>
      <w:rFonts w:eastAsia="Calibri"/>
    </w:rPr>
  </w:style>
  <w:style w:type="character" w:styleId="a4">
    <w:name w:val="Strong"/>
    <w:qFormat/>
    <w:rsid w:val="00F81457"/>
    <w:rPr>
      <w:rFonts w:cs="Times New Roman"/>
      <w:b/>
      <w:bCs/>
    </w:rPr>
  </w:style>
  <w:style w:type="paragraph" w:styleId="a5">
    <w:name w:val="List Paragraph"/>
    <w:basedOn w:val="a"/>
    <w:uiPriority w:val="34"/>
    <w:qFormat/>
    <w:rsid w:val="00F8145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6">
    <w:name w:val="header"/>
    <w:basedOn w:val="a"/>
    <w:link w:val="a7"/>
    <w:uiPriority w:val="99"/>
    <w:unhideWhenUsed/>
    <w:rsid w:val="00323A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rsid w:val="00323AF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footer"/>
    <w:basedOn w:val="a"/>
    <w:link w:val="a9"/>
    <w:uiPriority w:val="99"/>
    <w:unhideWhenUsed/>
    <w:rsid w:val="00323AF0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323AF0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xn--80aemcfjckzbis8msb.xn--p1ai/story/kozel-i-baran" TargetMode="Externa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180</TotalTime>
  <Pages>1</Pages>
  <Words>4686</Words>
  <Characters>26714</Characters>
  <Application>Microsoft Office Word</Application>
  <DocSecurity>0</DocSecurity>
  <Lines>222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77777</dc:creator>
  <cp:keywords/>
  <dc:description/>
  <cp:lastModifiedBy>77777</cp:lastModifiedBy>
  <cp:revision>5</cp:revision>
  <dcterms:created xsi:type="dcterms:W3CDTF">2023-03-16T20:41:00Z</dcterms:created>
  <dcterms:modified xsi:type="dcterms:W3CDTF">2023-03-18T18:07:00Z</dcterms:modified>
</cp:coreProperties>
</file>