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62C8" w:rsidRPr="00362856" w:rsidRDefault="00A762C8" w:rsidP="00A762C8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2856">
        <w:rPr>
          <w:rFonts w:ascii="Times New Roman" w:hAnsi="Times New Roman" w:cs="Times New Roman"/>
          <w:b/>
          <w:sz w:val="24"/>
          <w:szCs w:val="24"/>
        </w:rPr>
        <w:t>Взаимодействие воспитателя</w:t>
      </w:r>
      <w:r w:rsidR="00C42031">
        <w:rPr>
          <w:rFonts w:ascii="Times New Roman" w:hAnsi="Times New Roman" w:cs="Times New Roman"/>
          <w:b/>
          <w:sz w:val="24"/>
          <w:szCs w:val="24"/>
        </w:rPr>
        <w:t xml:space="preserve"> ДОО</w:t>
      </w:r>
      <w:r w:rsidRPr="00362856">
        <w:rPr>
          <w:rFonts w:ascii="Times New Roman" w:hAnsi="Times New Roman" w:cs="Times New Roman"/>
          <w:b/>
          <w:sz w:val="24"/>
          <w:szCs w:val="24"/>
        </w:rPr>
        <w:t xml:space="preserve"> и учителя</w:t>
      </w:r>
      <w:r w:rsidR="00C42031">
        <w:rPr>
          <w:rFonts w:ascii="Times New Roman" w:hAnsi="Times New Roman" w:cs="Times New Roman"/>
          <w:b/>
          <w:sz w:val="24"/>
          <w:szCs w:val="24"/>
        </w:rPr>
        <w:t xml:space="preserve"> начальной школы</w:t>
      </w:r>
      <w:r w:rsidRPr="00362856">
        <w:rPr>
          <w:rFonts w:ascii="Times New Roman" w:hAnsi="Times New Roman" w:cs="Times New Roman"/>
          <w:b/>
          <w:sz w:val="24"/>
          <w:szCs w:val="24"/>
        </w:rPr>
        <w:t xml:space="preserve"> как фактор преемственности дошкольной и школьной ступени образования</w:t>
      </w:r>
    </w:p>
    <w:p w:rsidR="00A762C8" w:rsidRPr="00362856" w:rsidRDefault="00A762C8" w:rsidP="00A762C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856">
        <w:rPr>
          <w:rFonts w:ascii="Times New Roman" w:hAnsi="Times New Roman" w:cs="Times New Roman"/>
          <w:sz w:val="24"/>
          <w:szCs w:val="24"/>
        </w:rPr>
        <w:t>Проблема преемственности дошкольного и начального общего образования в отечественной педагогике имеет давнюю историю, актуальность которой до сих пор обсуждается в теории и практике современного образования. Несомненно, проблема преемственности представляет собой отдельный предмет исследования, выходящий за рамки нашей статьи, поэтому мы ограничимся рассмотрением одного из направлений в данной работе: взаимодействию воспитателей дошкольных образовательных организаций и учителей начальной общеобразовательной школы.</w:t>
      </w:r>
    </w:p>
    <w:p w:rsidR="00CD0925" w:rsidRDefault="00CD0925" w:rsidP="00CD0925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362856">
        <w:rPr>
          <w:rFonts w:ascii="Times New Roman" w:hAnsi="Times New Roman" w:cs="Times New Roman"/>
          <w:sz w:val="24"/>
          <w:szCs w:val="24"/>
        </w:rPr>
        <w:t>есмотря на то, что Федеральные государственные образовательные стандарты дошкольного и начального общего образования имеют тесные преемственные связи и реглам</w:t>
      </w:r>
      <w:r>
        <w:rPr>
          <w:rFonts w:ascii="Times New Roman" w:hAnsi="Times New Roman" w:cs="Times New Roman"/>
          <w:sz w:val="24"/>
          <w:szCs w:val="24"/>
        </w:rPr>
        <w:t>ентируют деятельность педагогов, в теоретических исследованиях отмечаются проблемы в осуществлении сотрудничества воспитателей ДОО и учителей начальной школы. Так, с</w:t>
      </w:r>
      <w:r w:rsidR="00A762C8" w:rsidRPr="00362856">
        <w:rPr>
          <w:rFonts w:ascii="Times New Roman" w:hAnsi="Times New Roman" w:cs="Times New Roman"/>
          <w:sz w:val="24"/>
          <w:szCs w:val="24"/>
        </w:rPr>
        <w:t>ложность реализации идеи преемственности, по мнению Г. Ф. Глебовой [</w:t>
      </w:r>
      <w:r w:rsidR="00A762C8">
        <w:rPr>
          <w:rFonts w:ascii="Times New Roman" w:hAnsi="Times New Roman" w:cs="Times New Roman"/>
          <w:sz w:val="24"/>
          <w:szCs w:val="24"/>
        </w:rPr>
        <w:t>2</w:t>
      </w:r>
      <w:r w:rsidR="00A762C8" w:rsidRPr="00362856">
        <w:rPr>
          <w:rFonts w:ascii="Times New Roman" w:hAnsi="Times New Roman" w:cs="Times New Roman"/>
          <w:sz w:val="24"/>
          <w:szCs w:val="24"/>
        </w:rPr>
        <w:t xml:space="preserve">], заключается в ее многоаспектности, отсутствии единого образовательного пространства общеобразовательной школы и учреждений дошкольного образования, недостаточной согласованностью деятельности воспитателей дошкольных организаций и учителей школы. Данный тезис подтверждается исследованием З. Б </w:t>
      </w:r>
      <w:proofErr w:type="spellStart"/>
      <w:r w:rsidR="00A762C8" w:rsidRPr="00362856">
        <w:rPr>
          <w:rFonts w:ascii="Times New Roman" w:hAnsi="Times New Roman" w:cs="Times New Roman"/>
          <w:sz w:val="24"/>
          <w:szCs w:val="24"/>
        </w:rPr>
        <w:t>Ефловой</w:t>
      </w:r>
      <w:proofErr w:type="spellEnd"/>
      <w:r w:rsidR="00A762C8" w:rsidRPr="00362856">
        <w:rPr>
          <w:rFonts w:ascii="Times New Roman" w:hAnsi="Times New Roman" w:cs="Times New Roman"/>
          <w:sz w:val="24"/>
          <w:szCs w:val="24"/>
        </w:rPr>
        <w:t>, Е. С. Косолаповой, выявившими в качестве одной из причин нарушения преемственности отсутствие должного взаимодействия между дошкольной и школьной ступенями образования</w:t>
      </w:r>
      <w:r w:rsidR="00A762C8">
        <w:rPr>
          <w:rFonts w:ascii="Times New Roman" w:hAnsi="Times New Roman" w:cs="Times New Roman"/>
          <w:sz w:val="24"/>
          <w:szCs w:val="24"/>
        </w:rPr>
        <w:t xml:space="preserve"> [3</w:t>
      </w:r>
      <w:r w:rsidR="00A762C8" w:rsidRPr="00362856">
        <w:rPr>
          <w:rFonts w:ascii="Times New Roman" w:hAnsi="Times New Roman" w:cs="Times New Roman"/>
          <w:sz w:val="24"/>
          <w:szCs w:val="24"/>
        </w:rPr>
        <w:t>].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62C8">
        <w:rPr>
          <w:rFonts w:ascii="Times New Roman" w:hAnsi="Times New Roman" w:cs="Times New Roman"/>
          <w:sz w:val="24"/>
          <w:szCs w:val="24"/>
        </w:rPr>
        <w:t>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62C8">
        <w:rPr>
          <w:rFonts w:ascii="Times New Roman" w:hAnsi="Times New Roman" w:cs="Times New Roman"/>
          <w:sz w:val="24"/>
          <w:szCs w:val="24"/>
        </w:rPr>
        <w:t>В. Волкова, Л.</w:t>
      </w:r>
      <w:r>
        <w:rPr>
          <w:rFonts w:ascii="Times New Roman" w:hAnsi="Times New Roman" w:cs="Times New Roman"/>
          <w:sz w:val="24"/>
          <w:szCs w:val="24"/>
        </w:rPr>
        <w:t xml:space="preserve"> Ф</w:t>
      </w:r>
      <w:r w:rsidR="00A762C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762C8">
        <w:rPr>
          <w:rFonts w:ascii="Times New Roman" w:hAnsi="Times New Roman" w:cs="Times New Roman"/>
          <w:sz w:val="24"/>
          <w:szCs w:val="24"/>
        </w:rPr>
        <w:t>Мансарлийская</w:t>
      </w:r>
      <w:proofErr w:type="spellEnd"/>
      <w:r w:rsidR="00A762C8">
        <w:rPr>
          <w:rFonts w:ascii="Times New Roman" w:hAnsi="Times New Roman" w:cs="Times New Roman"/>
          <w:sz w:val="24"/>
          <w:szCs w:val="24"/>
        </w:rPr>
        <w:t xml:space="preserve"> </w:t>
      </w:r>
      <w:r w:rsidR="00A762C8" w:rsidRPr="006835FA">
        <w:rPr>
          <w:rFonts w:ascii="Times New Roman" w:hAnsi="Times New Roman" w:cs="Times New Roman"/>
          <w:sz w:val="24"/>
          <w:szCs w:val="24"/>
        </w:rPr>
        <w:t>[</w:t>
      </w:r>
      <w:r w:rsidR="00A762C8">
        <w:rPr>
          <w:rFonts w:ascii="Times New Roman" w:hAnsi="Times New Roman" w:cs="Times New Roman"/>
          <w:sz w:val="24"/>
          <w:szCs w:val="24"/>
        </w:rPr>
        <w:t>1</w:t>
      </w:r>
      <w:r w:rsidR="00A762C8" w:rsidRPr="006835FA">
        <w:rPr>
          <w:rFonts w:ascii="Times New Roman" w:hAnsi="Times New Roman" w:cs="Times New Roman"/>
          <w:sz w:val="24"/>
          <w:szCs w:val="24"/>
        </w:rPr>
        <w:t>]</w:t>
      </w:r>
      <w:r w:rsidR="00A762C8">
        <w:rPr>
          <w:rFonts w:ascii="Times New Roman" w:hAnsi="Times New Roman" w:cs="Times New Roman"/>
          <w:sz w:val="24"/>
          <w:szCs w:val="24"/>
        </w:rPr>
        <w:t xml:space="preserve"> выделили факторы, препятствующие реализации</w:t>
      </w:r>
      <w:r w:rsidR="00A762C8" w:rsidRPr="006835FA">
        <w:rPr>
          <w:rFonts w:ascii="Times New Roman" w:hAnsi="Times New Roman" w:cs="Times New Roman"/>
          <w:sz w:val="24"/>
          <w:szCs w:val="24"/>
        </w:rPr>
        <w:t xml:space="preserve"> преемственности ДОО и школы</w:t>
      </w:r>
      <w:r w:rsidR="00A762C8">
        <w:rPr>
          <w:rFonts w:ascii="Times New Roman" w:hAnsi="Times New Roman" w:cs="Times New Roman"/>
          <w:sz w:val="24"/>
          <w:szCs w:val="24"/>
        </w:rPr>
        <w:t xml:space="preserve">: </w:t>
      </w:r>
      <w:r w:rsidR="00A762C8" w:rsidRPr="006835FA">
        <w:rPr>
          <w:rFonts w:ascii="Times New Roman" w:hAnsi="Times New Roman" w:cs="Times New Roman"/>
          <w:sz w:val="24"/>
          <w:szCs w:val="24"/>
        </w:rPr>
        <w:t>отсутствие совм</w:t>
      </w:r>
      <w:r w:rsidR="00A762C8">
        <w:rPr>
          <w:rFonts w:ascii="Times New Roman" w:hAnsi="Times New Roman" w:cs="Times New Roman"/>
          <w:sz w:val="24"/>
          <w:szCs w:val="24"/>
        </w:rPr>
        <w:t xml:space="preserve">естных образовательных программ, единых критериев </w:t>
      </w:r>
      <w:r w:rsidR="00A762C8" w:rsidRPr="006835FA">
        <w:rPr>
          <w:rFonts w:ascii="Times New Roman" w:hAnsi="Times New Roman" w:cs="Times New Roman"/>
          <w:sz w:val="24"/>
          <w:szCs w:val="24"/>
        </w:rPr>
        <w:t>диагностики готовности ребенка к шк</w:t>
      </w:r>
      <w:r>
        <w:rPr>
          <w:rFonts w:ascii="Times New Roman" w:hAnsi="Times New Roman" w:cs="Times New Roman"/>
          <w:sz w:val="24"/>
          <w:szCs w:val="24"/>
        </w:rPr>
        <w:t xml:space="preserve">оле. </w:t>
      </w:r>
      <w:r w:rsidR="00A762C8" w:rsidRPr="00362856">
        <w:rPr>
          <w:rFonts w:ascii="Times New Roman" w:hAnsi="Times New Roman" w:cs="Times New Roman"/>
          <w:sz w:val="24"/>
          <w:szCs w:val="24"/>
        </w:rPr>
        <w:t xml:space="preserve">И.Р. </w:t>
      </w:r>
      <w:proofErr w:type="spellStart"/>
      <w:r w:rsidR="00A762C8" w:rsidRPr="00362856">
        <w:rPr>
          <w:rFonts w:ascii="Times New Roman" w:hAnsi="Times New Roman" w:cs="Times New Roman"/>
          <w:sz w:val="24"/>
          <w:szCs w:val="24"/>
        </w:rPr>
        <w:t>Хагажеева</w:t>
      </w:r>
      <w:proofErr w:type="spellEnd"/>
      <w:r w:rsidR="00A762C8" w:rsidRPr="00362856">
        <w:rPr>
          <w:rFonts w:ascii="Times New Roman" w:hAnsi="Times New Roman" w:cs="Times New Roman"/>
          <w:sz w:val="24"/>
          <w:szCs w:val="24"/>
        </w:rPr>
        <w:t xml:space="preserve">, Б.Б. </w:t>
      </w:r>
      <w:proofErr w:type="spellStart"/>
      <w:r w:rsidR="00A762C8" w:rsidRPr="00362856">
        <w:rPr>
          <w:rFonts w:ascii="Times New Roman" w:hAnsi="Times New Roman" w:cs="Times New Roman"/>
          <w:sz w:val="24"/>
          <w:szCs w:val="24"/>
        </w:rPr>
        <w:t>Нагоев</w:t>
      </w:r>
      <w:proofErr w:type="spellEnd"/>
      <w:r w:rsidR="00A762C8" w:rsidRPr="00362856">
        <w:rPr>
          <w:rFonts w:ascii="Times New Roman" w:hAnsi="Times New Roman" w:cs="Times New Roman"/>
          <w:sz w:val="24"/>
          <w:szCs w:val="24"/>
        </w:rPr>
        <w:t xml:space="preserve">, С.Ю. </w:t>
      </w:r>
      <w:proofErr w:type="spellStart"/>
      <w:r w:rsidR="00A762C8" w:rsidRPr="00362856">
        <w:rPr>
          <w:rFonts w:ascii="Times New Roman" w:hAnsi="Times New Roman" w:cs="Times New Roman"/>
          <w:sz w:val="24"/>
          <w:szCs w:val="24"/>
        </w:rPr>
        <w:t>Апшева</w:t>
      </w:r>
      <w:proofErr w:type="spellEnd"/>
      <w:r w:rsidR="00A762C8" w:rsidRPr="00362856">
        <w:rPr>
          <w:rFonts w:ascii="Times New Roman" w:hAnsi="Times New Roman" w:cs="Times New Roman"/>
          <w:sz w:val="24"/>
          <w:szCs w:val="24"/>
        </w:rPr>
        <w:t xml:space="preserve">, Л.М. </w:t>
      </w:r>
      <w:proofErr w:type="spellStart"/>
      <w:r w:rsidR="00A762C8" w:rsidRPr="00362856">
        <w:rPr>
          <w:rFonts w:ascii="Times New Roman" w:hAnsi="Times New Roman" w:cs="Times New Roman"/>
          <w:sz w:val="24"/>
          <w:szCs w:val="24"/>
        </w:rPr>
        <w:t>Кумахова</w:t>
      </w:r>
      <w:proofErr w:type="spellEnd"/>
      <w:r w:rsidR="00A762C8">
        <w:rPr>
          <w:rFonts w:ascii="Times New Roman" w:hAnsi="Times New Roman" w:cs="Times New Roman"/>
          <w:sz w:val="24"/>
          <w:szCs w:val="24"/>
        </w:rPr>
        <w:t xml:space="preserve"> [4</w:t>
      </w:r>
      <w:r w:rsidR="00A762C8" w:rsidRPr="00362856">
        <w:rPr>
          <w:rFonts w:ascii="Times New Roman" w:hAnsi="Times New Roman" w:cs="Times New Roman"/>
          <w:sz w:val="24"/>
          <w:szCs w:val="24"/>
        </w:rPr>
        <w:t xml:space="preserve">, С. 178] провели исследование основных направлений преемственной связи, реализуемые педагогами ряда школ и дошкольных образовательных организаций, и получили следующие результаты: более половины учителей не знают, чему учат детей в дошкольных учреждениях, и естественно «вслепую» осуществляют стыковку содержания образования; половина учителей не владеет методикой работы с дошкольниками, хотя эти умения очень важны на начальных этапах работы с первоклассниками; 80 %, учителей не обращаются к опыту работы воспитателей детских садов и 90% не организуют совместных мероприятий с будущими первоклассниками и т.д. Таким образом, изложенный нами в сжатой форме фактический материал показывает, что взаимодействие воспитателей и учителей начальных классов осуществляется недостаточно, что может являться </w:t>
      </w:r>
      <w:r w:rsidR="00A762C8" w:rsidRPr="00362856">
        <w:rPr>
          <w:rFonts w:ascii="Times New Roman" w:hAnsi="Times New Roman" w:cs="Times New Roman"/>
          <w:sz w:val="24"/>
          <w:szCs w:val="24"/>
        </w:rPr>
        <w:lastRenderedPageBreak/>
        <w:t xml:space="preserve">неблагоприятным фактором, влияющим на решение задач преемственности двух ступеней образования. </w:t>
      </w:r>
    </w:p>
    <w:p w:rsidR="00A762C8" w:rsidRDefault="00CD0925" w:rsidP="0030344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0925">
        <w:rPr>
          <w:rFonts w:ascii="Times New Roman" w:hAnsi="Times New Roman" w:cs="Times New Roman"/>
          <w:sz w:val="24"/>
          <w:szCs w:val="24"/>
        </w:rPr>
        <w:t xml:space="preserve">Вышеизложенное подчеркивает необходимость обстоятельного рассмотрения </w:t>
      </w:r>
      <w:r w:rsidR="00CB517C">
        <w:rPr>
          <w:rFonts w:ascii="Times New Roman" w:hAnsi="Times New Roman" w:cs="Times New Roman"/>
          <w:sz w:val="24"/>
          <w:szCs w:val="24"/>
        </w:rPr>
        <w:t xml:space="preserve">проблемы взаимодействия и сотрудничества воспитателей ДОО и учителей начальной школы для эффективной реализации задач преемственности, выявления и изучения </w:t>
      </w:r>
      <w:r w:rsidR="0030344E">
        <w:rPr>
          <w:rFonts w:ascii="Times New Roman" w:hAnsi="Times New Roman" w:cs="Times New Roman"/>
          <w:sz w:val="24"/>
          <w:szCs w:val="24"/>
        </w:rPr>
        <w:t xml:space="preserve">передового педагогического </w:t>
      </w:r>
      <w:r w:rsidR="00CB517C">
        <w:rPr>
          <w:rFonts w:ascii="Times New Roman" w:hAnsi="Times New Roman" w:cs="Times New Roman"/>
          <w:sz w:val="24"/>
          <w:szCs w:val="24"/>
        </w:rPr>
        <w:t xml:space="preserve">опыта </w:t>
      </w:r>
      <w:r w:rsidR="0030344E">
        <w:rPr>
          <w:rFonts w:ascii="Times New Roman" w:hAnsi="Times New Roman" w:cs="Times New Roman"/>
          <w:sz w:val="24"/>
          <w:szCs w:val="24"/>
        </w:rPr>
        <w:t xml:space="preserve">в аспекте </w:t>
      </w:r>
      <w:r w:rsidR="00CB517C">
        <w:rPr>
          <w:rFonts w:ascii="Times New Roman" w:hAnsi="Times New Roman" w:cs="Times New Roman"/>
          <w:sz w:val="24"/>
          <w:szCs w:val="24"/>
        </w:rPr>
        <w:t xml:space="preserve">совместной деятельности двух ступеней образования </w:t>
      </w:r>
      <w:r w:rsidR="0030344E">
        <w:rPr>
          <w:rFonts w:ascii="Times New Roman" w:hAnsi="Times New Roman" w:cs="Times New Roman"/>
          <w:sz w:val="24"/>
          <w:szCs w:val="24"/>
        </w:rPr>
        <w:t xml:space="preserve">в </w:t>
      </w:r>
      <w:r w:rsidR="00CB517C">
        <w:rPr>
          <w:rFonts w:ascii="Times New Roman" w:hAnsi="Times New Roman" w:cs="Times New Roman"/>
          <w:sz w:val="24"/>
          <w:szCs w:val="24"/>
        </w:rPr>
        <w:t xml:space="preserve">современных отечественных </w:t>
      </w:r>
      <w:r w:rsidR="0030344E">
        <w:rPr>
          <w:rFonts w:ascii="Times New Roman" w:hAnsi="Times New Roman" w:cs="Times New Roman"/>
          <w:sz w:val="24"/>
          <w:szCs w:val="24"/>
        </w:rPr>
        <w:t>и зарубежных педагогических системах</w:t>
      </w:r>
      <w:r w:rsidR="00CB517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762C8" w:rsidRDefault="00A762C8" w:rsidP="00A762C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обеспечения полноценного взаимодействия воспитателей и учителей </w:t>
      </w:r>
      <w:r w:rsidR="004F08F4">
        <w:rPr>
          <w:rFonts w:ascii="Times New Roman" w:hAnsi="Times New Roman" w:cs="Times New Roman"/>
          <w:sz w:val="24"/>
          <w:szCs w:val="24"/>
        </w:rPr>
        <w:t>с целью</w:t>
      </w:r>
      <w:r>
        <w:rPr>
          <w:rFonts w:ascii="Times New Roman" w:hAnsi="Times New Roman" w:cs="Times New Roman"/>
          <w:sz w:val="24"/>
          <w:szCs w:val="24"/>
        </w:rPr>
        <w:t xml:space="preserve"> эффективной реализации задач преемственности</w:t>
      </w:r>
      <w:r w:rsidRPr="002C7CC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нашем комплексе </w:t>
      </w:r>
      <w:r w:rsidRPr="00A66058">
        <w:rPr>
          <w:rFonts w:ascii="Times New Roman" w:hAnsi="Times New Roman" w:cs="Times New Roman"/>
          <w:sz w:val="24"/>
          <w:szCs w:val="24"/>
        </w:rPr>
        <w:t>ГБОУ города Москвы «Школа №1529 имени А.</w:t>
      </w:r>
      <w:r w:rsidR="00C42031">
        <w:rPr>
          <w:rFonts w:ascii="Times New Roman" w:hAnsi="Times New Roman" w:cs="Times New Roman"/>
          <w:sz w:val="24"/>
          <w:szCs w:val="24"/>
        </w:rPr>
        <w:t xml:space="preserve"> </w:t>
      </w:r>
      <w:r w:rsidRPr="00A66058">
        <w:rPr>
          <w:rFonts w:ascii="Times New Roman" w:hAnsi="Times New Roman" w:cs="Times New Roman"/>
          <w:sz w:val="24"/>
          <w:szCs w:val="24"/>
        </w:rPr>
        <w:t>С. Грибоедова»</w:t>
      </w:r>
      <w:r>
        <w:rPr>
          <w:rFonts w:ascii="Times New Roman" w:hAnsi="Times New Roman" w:cs="Times New Roman"/>
          <w:sz w:val="24"/>
          <w:szCs w:val="24"/>
        </w:rPr>
        <w:t xml:space="preserve"> создано единое образовательное пространство благодаря которому реализуются совместные методические мероприятия </w:t>
      </w:r>
      <w:r w:rsidRPr="00950F8E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C6082B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A762C8" w:rsidRDefault="00A762C8" w:rsidP="00A762C8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единая программа и единое планирование </w:t>
      </w:r>
      <w:proofErr w:type="spellStart"/>
      <w:r w:rsidRPr="00950F8E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950F8E">
        <w:rPr>
          <w:rFonts w:ascii="Times New Roman" w:hAnsi="Times New Roman" w:cs="Times New Roman"/>
          <w:sz w:val="24"/>
          <w:szCs w:val="24"/>
        </w:rPr>
        <w:t>-образовательной деятельности педагогов дошкольной и школьной ступеней</w:t>
      </w:r>
      <w:r>
        <w:rPr>
          <w:rFonts w:ascii="Times New Roman" w:hAnsi="Times New Roman" w:cs="Times New Roman"/>
          <w:sz w:val="24"/>
          <w:szCs w:val="24"/>
        </w:rPr>
        <w:t>, что обеспечивает</w:t>
      </w:r>
      <w:r w:rsidRPr="00950F8E">
        <w:rPr>
          <w:rFonts w:ascii="Times New Roman" w:hAnsi="Times New Roman" w:cs="Times New Roman"/>
          <w:sz w:val="24"/>
          <w:szCs w:val="24"/>
        </w:rPr>
        <w:t xml:space="preserve"> взаимопомощь и обмен опытом. Методическим инструментарием в помощь педагогам выступают программы «Преемственность» и «Школа России»;</w:t>
      </w:r>
    </w:p>
    <w:p w:rsidR="00A762C8" w:rsidRDefault="00A762C8" w:rsidP="00A762C8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82B">
        <w:rPr>
          <w:rFonts w:ascii="Times New Roman" w:hAnsi="Times New Roman" w:cs="Times New Roman"/>
          <w:sz w:val="24"/>
          <w:szCs w:val="24"/>
        </w:rPr>
        <w:t>совместные педагогические советы и методические объединения педагогов детского сада и начальной школы;</w:t>
      </w:r>
    </w:p>
    <w:p w:rsidR="00A762C8" w:rsidRDefault="00A762C8" w:rsidP="00A762C8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82B">
        <w:rPr>
          <w:rFonts w:ascii="Times New Roman" w:hAnsi="Times New Roman" w:cs="Times New Roman"/>
          <w:sz w:val="24"/>
          <w:szCs w:val="24"/>
        </w:rPr>
        <w:t>открытые показы образовательной деятельности в ДОО и открытых уроков в школе: посещение учителями школ занятий в детском саду и посещения воспитателей уроков в начальной школе с последующим обсуждением, вынесением рекомендаций по обмену опытом;</w:t>
      </w:r>
    </w:p>
    <w:p w:rsidR="00A762C8" w:rsidRDefault="00A762C8" w:rsidP="00A762C8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82B">
        <w:rPr>
          <w:rFonts w:ascii="Times New Roman" w:hAnsi="Times New Roman" w:cs="Times New Roman"/>
          <w:sz w:val="24"/>
          <w:szCs w:val="24"/>
        </w:rPr>
        <w:t>семинары, мастер-классы, круглые столы, курсы повышения квалификации для педагогов дошкольной образовательно</w:t>
      </w:r>
      <w:r>
        <w:rPr>
          <w:rFonts w:ascii="Times New Roman" w:hAnsi="Times New Roman" w:cs="Times New Roman"/>
          <w:sz w:val="24"/>
          <w:szCs w:val="24"/>
        </w:rPr>
        <w:t>й организации и учителей школы;</w:t>
      </w:r>
    </w:p>
    <w:p w:rsidR="00A762C8" w:rsidRDefault="00A762C8" w:rsidP="00A762C8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82B">
        <w:rPr>
          <w:rFonts w:ascii="Times New Roman" w:hAnsi="Times New Roman" w:cs="Times New Roman"/>
          <w:sz w:val="24"/>
          <w:szCs w:val="24"/>
        </w:rPr>
        <w:t>проведение диагностики готовности детей к школе, совместные психолого-педагогические наблюдения за детьми подготовительных г</w:t>
      </w:r>
      <w:r w:rsidR="00C42031">
        <w:rPr>
          <w:rFonts w:ascii="Times New Roman" w:hAnsi="Times New Roman" w:cs="Times New Roman"/>
          <w:sz w:val="24"/>
          <w:szCs w:val="24"/>
        </w:rPr>
        <w:t>рупп, переходящих в школу;</w:t>
      </w:r>
    </w:p>
    <w:p w:rsidR="00A762C8" w:rsidRDefault="00A762C8" w:rsidP="00A762C8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82B">
        <w:rPr>
          <w:rFonts w:ascii="Times New Roman" w:hAnsi="Times New Roman" w:cs="Times New Roman"/>
          <w:sz w:val="24"/>
          <w:szCs w:val="24"/>
        </w:rPr>
        <w:t xml:space="preserve">международное сотрудничество, включающее в себя участие педагогов в образовательных стажировках с целью обмена опытом и знакомства с опытом </w:t>
      </w:r>
      <w:r w:rsidR="00C42031">
        <w:rPr>
          <w:rFonts w:ascii="Times New Roman" w:hAnsi="Times New Roman" w:cs="Times New Roman"/>
          <w:sz w:val="24"/>
          <w:szCs w:val="24"/>
        </w:rPr>
        <w:t>зарубежных коллег</w:t>
      </w:r>
      <w:r w:rsidRPr="00C6082B">
        <w:rPr>
          <w:rFonts w:ascii="Times New Roman" w:hAnsi="Times New Roman" w:cs="Times New Roman"/>
          <w:sz w:val="24"/>
          <w:szCs w:val="24"/>
        </w:rPr>
        <w:t xml:space="preserve"> по вопросам современных тенденций развития образования.</w:t>
      </w:r>
    </w:p>
    <w:p w:rsidR="0019301A" w:rsidRPr="0019301A" w:rsidRDefault="004F08F4" w:rsidP="004F08F4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целью обеспечения эффективного взаимодействия воспитателей и учителей в дошкольном отделении комплекса </w:t>
      </w:r>
      <w:r w:rsidR="0019301A" w:rsidRPr="0019301A">
        <w:rPr>
          <w:rFonts w:ascii="Times New Roman" w:hAnsi="Times New Roman" w:cs="Times New Roman"/>
          <w:sz w:val="24"/>
          <w:szCs w:val="24"/>
        </w:rPr>
        <w:t>ГБОУ города Москвы «Школа №1529 имени А.</w:t>
      </w:r>
      <w:r w:rsidR="00C42031">
        <w:rPr>
          <w:rFonts w:ascii="Times New Roman" w:hAnsi="Times New Roman" w:cs="Times New Roman"/>
          <w:sz w:val="24"/>
          <w:szCs w:val="24"/>
        </w:rPr>
        <w:t xml:space="preserve"> </w:t>
      </w:r>
      <w:r w:rsidR="0019301A" w:rsidRPr="0019301A">
        <w:rPr>
          <w:rFonts w:ascii="Times New Roman" w:hAnsi="Times New Roman" w:cs="Times New Roman"/>
          <w:sz w:val="24"/>
          <w:szCs w:val="24"/>
        </w:rPr>
        <w:t xml:space="preserve">С. Грибоедова» реализуется план рабочей группы «Преемственность ДО и НОО». Основными формами взаимодействия между дошкольными и школьными отделениями являются: </w:t>
      </w:r>
      <w:r w:rsidR="0019301A" w:rsidRPr="0019301A">
        <w:rPr>
          <w:rFonts w:ascii="Times New Roman" w:hAnsi="Times New Roman" w:cs="Times New Roman"/>
          <w:sz w:val="24"/>
          <w:szCs w:val="24"/>
        </w:rPr>
        <w:lastRenderedPageBreak/>
        <w:t xml:space="preserve">круглые столы, встречи учителей, воспитателей и специалистов, в ходе которых педагоги обсуждают программы в рамках преемственности в соответствии с ФГОС; взаимопосещения занятий в подготовительных группах и уроков учителей начальной школы; совместные мероприятия воспитателей и учителей на базе дошкольных групп, например, </w:t>
      </w:r>
      <w:proofErr w:type="spellStart"/>
      <w:r w:rsidR="0019301A" w:rsidRPr="0019301A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="0019301A" w:rsidRPr="0019301A">
        <w:rPr>
          <w:rFonts w:ascii="Times New Roman" w:hAnsi="Times New Roman" w:cs="Times New Roman"/>
          <w:sz w:val="24"/>
          <w:szCs w:val="24"/>
        </w:rPr>
        <w:t xml:space="preserve"> «Путешествие в страну знаний», интерактивная игра «Мы вместе»; родительские собрания и родительские встречи «Будущий первоклассник» и др.</w:t>
      </w:r>
    </w:p>
    <w:p w:rsidR="004F08F4" w:rsidRDefault="00A762C8" w:rsidP="00C4203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Учитывая тезис о том, что особая роль в успешной реализации задач преемственности между детским садом и школой отводится личностям воспитателя и учителя, то единое образовательное пространство предполагает внедрение эффективных технологий сотрудничества в практику партнерской деятельности «воспитатель-учитель». В нашем комплексе это обеспечивается прежде всего в формате живого общения дошколь</w:t>
      </w:r>
      <w:r w:rsidR="004F08F4">
        <w:rPr>
          <w:rFonts w:ascii="Times New Roman" w:hAnsi="Times New Roman" w:cs="Times New Roman"/>
          <w:sz w:val="24"/>
          <w:szCs w:val="24"/>
        </w:rPr>
        <w:t>ных педагогов, учителей и воспитанников</w:t>
      </w:r>
      <w:r>
        <w:rPr>
          <w:rFonts w:ascii="Times New Roman" w:hAnsi="Times New Roman" w:cs="Times New Roman"/>
          <w:sz w:val="24"/>
          <w:szCs w:val="24"/>
        </w:rPr>
        <w:t xml:space="preserve">. В рамках реализации такого сотрудничества регулярно проводится совместная образовательно-игровая деятельность, </w:t>
      </w:r>
      <w:r w:rsidR="00A12679">
        <w:rPr>
          <w:rFonts w:ascii="Times New Roman" w:hAnsi="Times New Roman" w:cs="Times New Roman"/>
          <w:sz w:val="24"/>
          <w:szCs w:val="24"/>
        </w:rPr>
        <w:t>пример которой представлен в данной</w:t>
      </w:r>
      <w:r>
        <w:rPr>
          <w:rFonts w:ascii="Times New Roman" w:hAnsi="Times New Roman" w:cs="Times New Roman"/>
          <w:sz w:val="24"/>
          <w:szCs w:val="24"/>
        </w:rPr>
        <w:t xml:space="preserve"> статье.  </w:t>
      </w:r>
    </w:p>
    <w:p w:rsidR="00C42031" w:rsidRPr="00362856" w:rsidRDefault="00C42031" w:rsidP="00C4203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762C8" w:rsidRPr="00362856" w:rsidRDefault="00A762C8" w:rsidP="00A762C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2856">
        <w:rPr>
          <w:rFonts w:ascii="Times New Roman" w:hAnsi="Times New Roman" w:cs="Times New Roman"/>
          <w:b/>
          <w:sz w:val="24"/>
          <w:szCs w:val="24"/>
        </w:rPr>
        <w:t>Конспект образовательной деятельности по формированию элементарных математических представлений в подготовительной к школе группе «Морское путешествие»</w:t>
      </w:r>
    </w:p>
    <w:p w:rsidR="00A762C8" w:rsidRPr="00362856" w:rsidRDefault="00A762C8" w:rsidP="00A762C8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62856">
        <w:rPr>
          <w:rFonts w:ascii="Times New Roman" w:hAnsi="Times New Roman" w:cs="Times New Roman"/>
          <w:b/>
          <w:i/>
          <w:sz w:val="24"/>
          <w:szCs w:val="24"/>
        </w:rPr>
        <w:t xml:space="preserve">Программное содержание: </w:t>
      </w:r>
    </w:p>
    <w:p w:rsidR="00A762C8" w:rsidRPr="00362856" w:rsidRDefault="00A762C8" w:rsidP="00A762C8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62856">
        <w:rPr>
          <w:rFonts w:ascii="Times New Roman" w:hAnsi="Times New Roman" w:cs="Times New Roman"/>
          <w:sz w:val="24"/>
          <w:szCs w:val="24"/>
        </w:rPr>
        <w:t>Закрепить умение</w:t>
      </w:r>
      <w:r w:rsidRPr="0036285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62856">
        <w:rPr>
          <w:rFonts w:ascii="Times New Roman" w:hAnsi="Times New Roman" w:cs="Times New Roman"/>
          <w:sz w:val="24"/>
          <w:szCs w:val="24"/>
        </w:rPr>
        <w:t>детей</w:t>
      </w:r>
      <w:r w:rsidRPr="0036285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62856">
        <w:rPr>
          <w:rFonts w:ascii="Times New Roman" w:hAnsi="Times New Roman" w:cs="Times New Roman"/>
          <w:sz w:val="24"/>
          <w:szCs w:val="24"/>
        </w:rPr>
        <w:t xml:space="preserve">считать в пределах 10, соотносить количество предметов с цифрой. Обеспечить усвоение навыков решения примеров на сложение. Способствовать закреплению представлений о составе чисел. Создавать условия для понимания образования чисел в пределах 10. Отработать умение развернуто отвечать на вопросы, использовать в своей речи математические термины. </w:t>
      </w:r>
      <w:r w:rsidRPr="0036285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A762C8" w:rsidRPr="00362856" w:rsidRDefault="00A762C8" w:rsidP="00A762C8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62856">
        <w:rPr>
          <w:rFonts w:ascii="Times New Roman" w:hAnsi="Times New Roman" w:cs="Times New Roman"/>
          <w:sz w:val="24"/>
          <w:szCs w:val="24"/>
        </w:rPr>
        <w:t>Развивать познавательный интерес, активность, мыслительные (абстрагирование, сравнение и др.) и познавательные процессы (внимание, восприятие, мышление, речь и др.). Способствовать развитию положительных эмоций детей от интеллектуальной деятельности путем поддержания игровой мотивации.</w:t>
      </w:r>
    </w:p>
    <w:p w:rsidR="00A762C8" w:rsidRPr="00362856" w:rsidRDefault="00A762C8" w:rsidP="00A762C8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6285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62856">
        <w:rPr>
          <w:rFonts w:ascii="Times New Roman" w:hAnsi="Times New Roman" w:cs="Times New Roman"/>
          <w:sz w:val="24"/>
          <w:szCs w:val="24"/>
        </w:rPr>
        <w:t xml:space="preserve">Воспитывать культуру поведения, общения и взаимодействия детей со взрослыми и сверстниками. Создавать условия для воспитания коммуникативных умений, самостоятельности, целенаправленности, </w:t>
      </w:r>
      <w:proofErr w:type="spellStart"/>
      <w:r w:rsidRPr="00362856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Pr="00362856">
        <w:rPr>
          <w:rFonts w:ascii="Times New Roman" w:hAnsi="Times New Roman" w:cs="Times New Roman"/>
          <w:sz w:val="24"/>
          <w:szCs w:val="24"/>
        </w:rPr>
        <w:t xml:space="preserve"> собственных действий, настойчивости в преодолении трудностей.</w:t>
      </w:r>
    </w:p>
    <w:p w:rsidR="00A762C8" w:rsidRPr="00362856" w:rsidRDefault="00A762C8" w:rsidP="00A762C8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62856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Материал и оборудование: </w:t>
      </w:r>
    </w:p>
    <w:p w:rsidR="00A762C8" w:rsidRPr="00362856" w:rsidRDefault="00A762C8" w:rsidP="00A762C8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62856">
        <w:rPr>
          <w:rFonts w:ascii="Times New Roman" w:hAnsi="Times New Roman" w:cs="Times New Roman"/>
          <w:sz w:val="24"/>
          <w:szCs w:val="24"/>
        </w:rPr>
        <w:t>Макет корабля, музыкальное сопровождение: морской шум, крик чаек, легкая музыка для фона, медаль и приз (развивающая книжка) для каждого ребенка.</w:t>
      </w:r>
    </w:p>
    <w:p w:rsidR="00A762C8" w:rsidRPr="00E832D6" w:rsidRDefault="00A762C8" w:rsidP="00A762C8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62856">
        <w:rPr>
          <w:rFonts w:ascii="Times New Roman" w:hAnsi="Times New Roman" w:cs="Times New Roman"/>
          <w:sz w:val="24"/>
          <w:szCs w:val="24"/>
        </w:rPr>
        <w:t xml:space="preserve">Для первого задания: прищепки, цветные тарелки, соответствующие количеству детей, по краю которых расположены цифры от 1 до 10, а по центру каждой тарелки наклеено нужное количество картинок животных, насекомых или растений (фото 1). </w:t>
      </w:r>
    </w:p>
    <w:p w:rsidR="00A762C8" w:rsidRPr="00362856" w:rsidRDefault="00A762C8" w:rsidP="00A762C8">
      <w:pPr>
        <w:pStyle w:val="a4"/>
        <w:spacing w:line="360" w:lineRule="auto"/>
        <w:ind w:left="106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832D6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5C65A1E6" wp14:editId="4200E88B">
            <wp:extent cx="3834881" cy="2909454"/>
            <wp:effectExtent l="0" t="0" r="0" b="5715"/>
            <wp:docPr id="7" name="Рисунок 7" descr="C:\Users\Маша\Desktop\Статья Света\обрезанные фото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ша\Desktop\Статья Света\обрезанные фото\фото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437" cy="307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2C8" w:rsidRPr="004F08F4" w:rsidRDefault="00A762C8" w:rsidP="00A762C8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62856">
        <w:rPr>
          <w:rFonts w:ascii="Times New Roman" w:hAnsi="Times New Roman" w:cs="Times New Roman"/>
          <w:sz w:val="24"/>
          <w:szCs w:val="24"/>
        </w:rPr>
        <w:t>Для второго задания: одноразовые пищевые стаканчики (по количеству детей), на стенке которых примеры без ответов (фото 2). В отдельном стакане коктейльные трубочки разных цветов.</w:t>
      </w:r>
    </w:p>
    <w:p w:rsidR="004F08F4" w:rsidRPr="00E832D6" w:rsidRDefault="004F08F4" w:rsidP="004F08F4">
      <w:pPr>
        <w:pStyle w:val="a4"/>
        <w:spacing w:line="360" w:lineRule="auto"/>
        <w:ind w:left="106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762C8" w:rsidRDefault="00A762C8" w:rsidP="00A762C8">
      <w:pPr>
        <w:pStyle w:val="a4"/>
        <w:spacing w:line="360" w:lineRule="auto"/>
        <w:ind w:left="106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832D6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37E5FD3B" wp14:editId="0D308705">
            <wp:extent cx="3873399" cy="2176992"/>
            <wp:effectExtent l="0" t="0" r="0" b="0"/>
            <wp:docPr id="8" name="Рисунок 8" descr="C:\Users\Маша\Desktop\Статья Света\обрезанные фото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ша\Desktop\Статья Света\обрезанные фото\фото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250" cy="218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8F4" w:rsidRPr="00362856" w:rsidRDefault="004F08F4" w:rsidP="00A762C8">
      <w:pPr>
        <w:pStyle w:val="a4"/>
        <w:spacing w:line="360" w:lineRule="auto"/>
        <w:ind w:left="106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A762C8" w:rsidRPr="004F08F4" w:rsidRDefault="00A762C8" w:rsidP="00A762C8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62856">
        <w:rPr>
          <w:rFonts w:ascii="Times New Roman" w:hAnsi="Times New Roman" w:cs="Times New Roman"/>
          <w:sz w:val="24"/>
          <w:szCs w:val="24"/>
        </w:rPr>
        <w:lastRenderedPageBreak/>
        <w:t>Для третьего задания: одноразовые пищевые тарелочки по количеству детей. В центре каждой тарелки наклеена цифра, по краям тарелки расположены цифры по порядку от 1 до 10 (фото 3). В отдельной тарелке – прищепки.</w:t>
      </w:r>
    </w:p>
    <w:p w:rsidR="004F08F4" w:rsidRPr="00E832D6" w:rsidRDefault="004F08F4" w:rsidP="004F08F4">
      <w:pPr>
        <w:pStyle w:val="a4"/>
        <w:spacing w:line="360" w:lineRule="auto"/>
        <w:ind w:left="106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762C8" w:rsidRDefault="00A762C8" w:rsidP="00A762C8">
      <w:pPr>
        <w:pStyle w:val="a4"/>
        <w:spacing w:line="360" w:lineRule="auto"/>
        <w:ind w:left="106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832D6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19B88257" wp14:editId="566D0DEF">
            <wp:extent cx="4748244" cy="3345873"/>
            <wp:effectExtent l="0" t="0" r="0" b="6985"/>
            <wp:docPr id="9" name="Рисунок 9" descr="C:\Users\Маша\Desktop\Статья Света\обрезанные фото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ша\Desktop\Статья Света\обрезанные фото\фото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845" cy="337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8F4" w:rsidRPr="00362856" w:rsidRDefault="004F08F4" w:rsidP="00A762C8">
      <w:pPr>
        <w:pStyle w:val="a4"/>
        <w:spacing w:line="360" w:lineRule="auto"/>
        <w:ind w:left="106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A762C8" w:rsidRPr="00E832D6" w:rsidRDefault="00A762C8" w:rsidP="00A762C8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62856">
        <w:rPr>
          <w:rFonts w:ascii="Times New Roman" w:hAnsi="Times New Roman" w:cs="Times New Roman"/>
          <w:sz w:val="24"/>
          <w:szCs w:val="24"/>
        </w:rPr>
        <w:t>Для четвертого задания: картинки овощей, в центре каждого овоща приклеено разное количество пуговиц и цифра. В отдельной тарелке рассыпано множество пуговиц разной величины и цвета, но можно использовать любые геометрические фигуры (фото 4).</w:t>
      </w:r>
    </w:p>
    <w:p w:rsidR="00A762C8" w:rsidRPr="00362856" w:rsidRDefault="00A762C8" w:rsidP="00A762C8">
      <w:pPr>
        <w:pStyle w:val="a4"/>
        <w:spacing w:line="360" w:lineRule="auto"/>
        <w:ind w:left="106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832D6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30BC6ADC" wp14:editId="475C3604">
            <wp:extent cx="4759196" cy="2648012"/>
            <wp:effectExtent l="0" t="0" r="3810" b="0"/>
            <wp:docPr id="10" name="Рисунок 10" descr="C:\Users\Маша\Desktop\Статья Света\обрезанные фото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ша\Desktop\Статья Света\обрезанные фото\фото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892" cy="265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031" w:rsidRDefault="00C42031" w:rsidP="00A762C8">
      <w:pPr>
        <w:spacing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C42031" w:rsidRDefault="00C42031" w:rsidP="00A762C8">
      <w:pPr>
        <w:spacing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A762C8" w:rsidRPr="00362856" w:rsidRDefault="00A762C8" w:rsidP="00A762C8">
      <w:pPr>
        <w:spacing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62856">
        <w:rPr>
          <w:rFonts w:ascii="Times New Roman" w:hAnsi="Times New Roman" w:cs="Times New Roman"/>
          <w:b/>
          <w:i/>
          <w:sz w:val="24"/>
          <w:szCs w:val="24"/>
        </w:rPr>
        <w:lastRenderedPageBreak/>
        <w:t>Ход образовательной деятельности</w:t>
      </w:r>
    </w:p>
    <w:p w:rsidR="00A762C8" w:rsidRPr="00362856" w:rsidRDefault="00A762C8" w:rsidP="00A762C8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62856">
        <w:rPr>
          <w:rFonts w:ascii="Times New Roman" w:hAnsi="Times New Roman" w:cs="Times New Roman"/>
          <w:i/>
          <w:sz w:val="24"/>
          <w:szCs w:val="24"/>
        </w:rPr>
        <w:t>Перед началом занятия необходимо подготовить игровую обстановку: заранее расставить столы с математическим материалом для выполнения детьми заданий, соорудить корабль, продумать музыкальное сопровождение занятия и т.д.</w:t>
      </w:r>
    </w:p>
    <w:p w:rsidR="00A762C8" w:rsidRPr="00362856" w:rsidRDefault="00A762C8" w:rsidP="00A762C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856">
        <w:rPr>
          <w:rFonts w:ascii="Times New Roman" w:hAnsi="Times New Roman" w:cs="Times New Roman"/>
          <w:b/>
          <w:i/>
          <w:sz w:val="24"/>
          <w:szCs w:val="24"/>
        </w:rPr>
        <w:t>Учитель:</w:t>
      </w:r>
      <w:r w:rsidRPr="00362856">
        <w:rPr>
          <w:rFonts w:ascii="Times New Roman" w:hAnsi="Times New Roman" w:cs="Times New Roman"/>
          <w:sz w:val="24"/>
          <w:szCs w:val="24"/>
        </w:rPr>
        <w:t xml:space="preserve"> Здравствуйте дорогие ребята! Сегодня мы с вами отправимся в увлекательное морское путешествие, а наш маршрут будет пролегать вдоль большого математического рифа, который расположен у берегов числовых островов. Итак, вы готовы? </w:t>
      </w:r>
      <w:r w:rsidRPr="00362856">
        <w:rPr>
          <w:rFonts w:ascii="Times New Roman" w:hAnsi="Times New Roman" w:cs="Times New Roman"/>
          <w:i/>
          <w:sz w:val="24"/>
          <w:szCs w:val="24"/>
        </w:rPr>
        <w:t>(Ответ детей.)</w:t>
      </w:r>
      <w:r w:rsidRPr="00362856">
        <w:rPr>
          <w:rFonts w:ascii="Times New Roman" w:hAnsi="Times New Roman" w:cs="Times New Roman"/>
          <w:sz w:val="24"/>
          <w:szCs w:val="24"/>
        </w:rPr>
        <w:t xml:space="preserve"> Тогда в путь! Убрать трап! Отдать швартовы!  Поднять якорь! Паруса по ветру! </w:t>
      </w:r>
      <w:r w:rsidRPr="00362856">
        <w:rPr>
          <w:rFonts w:ascii="Times New Roman" w:hAnsi="Times New Roman" w:cs="Times New Roman"/>
          <w:i/>
          <w:sz w:val="24"/>
          <w:szCs w:val="24"/>
        </w:rPr>
        <w:t>(Звучит фонограмма морского шума и крика чаек.)</w:t>
      </w:r>
    </w:p>
    <w:p w:rsidR="00A762C8" w:rsidRPr="00362856" w:rsidRDefault="00A762C8" w:rsidP="00A762C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856">
        <w:rPr>
          <w:rFonts w:ascii="Times New Roman" w:hAnsi="Times New Roman" w:cs="Times New Roman"/>
          <w:b/>
          <w:i/>
          <w:sz w:val="24"/>
          <w:szCs w:val="24"/>
        </w:rPr>
        <w:t>Воспитатель:</w:t>
      </w:r>
      <w:r w:rsidRPr="003628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Ура</w:t>
      </w:r>
      <w:r w:rsidRPr="00362856">
        <w:rPr>
          <w:rFonts w:ascii="Times New Roman" w:hAnsi="Times New Roman" w:cs="Times New Roman"/>
          <w:sz w:val="24"/>
          <w:szCs w:val="24"/>
        </w:rPr>
        <w:t xml:space="preserve">! Я вижу остров! Причаливаем к берегу. </w:t>
      </w:r>
    </w:p>
    <w:p w:rsidR="00A762C8" w:rsidRPr="00362856" w:rsidRDefault="00A762C8" w:rsidP="00A762C8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62856">
        <w:rPr>
          <w:rFonts w:ascii="Times New Roman" w:hAnsi="Times New Roman" w:cs="Times New Roman"/>
          <w:i/>
          <w:sz w:val="24"/>
          <w:szCs w:val="24"/>
        </w:rPr>
        <w:t xml:space="preserve">Перед детьми на столе разложены цветные тарелки, по краю которых расположены цифры от 1 до 10, в центре каждой тарелки наклеено определенное количество картинок животных, насекомых или растений (фото 1). В отдельной тарелке лежат прищепки, которые дети должны прикрепить к цифре соответствующей количеству картинок в центре тарелки. </w:t>
      </w:r>
    </w:p>
    <w:p w:rsidR="00A762C8" w:rsidRPr="00362856" w:rsidRDefault="00A762C8" w:rsidP="00A762C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856">
        <w:rPr>
          <w:rFonts w:ascii="Times New Roman" w:hAnsi="Times New Roman" w:cs="Times New Roman"/>
          <w:b/>
          <w:i/>
          <w:sz w:val="24"/>
          <w:szCs w:val="24"/>
        </w:rPr>
        <w:t xml:space="preserve">Учитель: </w:t>
      </w:r>
      <w:r w:rsidRPr="00362856">
        <w:rPr>
          <w:rFonts w:ascii="Times New Roman" w:hAnsi="Times New Roman" w:cs="Times New Roman"/>
          <w:sz w:val="24"/>
          <w:szCs w:val="24"/>
        </w:rPr>
        <w:t xml:space="preserve">Итак, ребята, мы приплыли на необитаемый остров, который славится разнообразной флорой и фауной. Давайте посчитаем обитателей этого острова. Вам нужно выбрать для себя любую группу животных, насекомых или растений, посчитать их и прикрепить прищепку на цифру, которая соответствует количеству картинок. Задание понятно? Тогда начинаем! </w:t>
      </w:r>
      <w:r w:rsidRPr="00362856">
        <w:rPr>
          <w:rFonts w:ascii="Times New Roman" w:hAnsi="Times New Roman" w:cs="Times New Roman"/>
          <w:i/>
          <w:sz w:val="24"/>
          <w:szCs w:val="24"/>
        </w:rPr>
        <w:t>(Звучит легкая веселая музыка</w:t>
      </w:r>
      <w:r w:rsidRPr="00362856">
        <w:rPr>
          <w:rFonts w:ascii="Times New Roman" w:hAnsi="Times New Roman" w:cs="Times New Roman"/>
          <w:sz w:val="24"/>
          <w:szCs w:val="24"/>
        </w:rPr>
        <w:t>.</w:t>
      </w:r>
      <w:r w:rsidRPr="00362856">
        <w:rPr>
          <w:rFonts w:ascii="Times New Roman" w:hAnsi="Times New Roman" w:cs="Times New Roman"/>
          <w:i/>
          <w:sz w:val="24"/>
          <w:szCs w:val="24"/>
        </w:rPr>
        <w:t>)</w:t>
      </w:r>
    </w:p>
    <w:p w:rsidR="00A762C8" w:rsidRPr="00362856" w:rsidRDefault="00A762C8" w:rsidP="00A762C8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62856">
        <w:rPr>
          <w:rFonts w:ascii="Times New Roman" w:hAnsi="Times New Roman" w:cs="Times New Roman"/>
          <w:i/>
          <w:sz w:val="24"/>
          <w:szCs w:val="24"/>
        </w:rPr>
        <w:t xml:space="preserve">Воспитатель с учителем находятся рядом и вместе проверяют выполненные задания. </w:t>
      </w:r>
    </w:p>
    <w:p w:rsidR="00A762C8" w:rsidRPr="00362856" w:rsidRDefault="00A762C8" w:rsidP="00A762C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856">
        <w:rPr>
          <w:rFonts w:ascii="Times New Roman" w:hAnsi="Times New Roman" w:cs="Times New Roman"/>
          <w:b/>
          <w:i/>
          <w:sz w:val="24"/>
          <w:szCs w:val="24"/>
        </w:rPr>
        <w:t xml:space="preserve">Воспитатель: </w:t>
      </w:r>
      <w:r w:rsidRPr="00362856">
        <w:rPr>
          <w:rFonts w:ascii="Times New Roman" w:hAnsi="Times New Roman" w:cs="Times New Roman"/>
          <w:sz w:val="24"/>
          <w:szCs w:val="24"/>
        </w:rPr>
        <w:t xml:space="preserve">Молодцы, ребята, вы отлично справились! Занимайте свои места на корабле, а мы отправляемся дальше. </w:t>
      </w:r>
      <w:r w:rsidRPr="00362856">
        <w:rPr>
          <w:rFonts w:ascii="Times New Roman" w:hAnsi="Times New Roman" w:cs="Times New Roman"/>
          <w:i/>
          <w:sz w:val="24"/>
          <w:szCs w:val="24"/>
        </w:rPr>
        <w:t>(Звучит фонограмма морского шума и крика чаек</w:t>
      </w:r>
      <w:r w:rsidRPr="00362856">
        <w:rPr>
          <w:rFonts w:ascii="Times New Roman" w:hAnsi="Times New Roman" w:cs="Times New Roman"/>
          <w:sz w:val="24"/>
          <w:szCs w:val="24"/>
        </w:rPr>
        <w:t>.)</w:t>
      </w:r>
    </w:p>
    <w:p w:rsidR="00A762C8" w:rsidRPr="00362856" w:rsidRDefault="00A762C8" w:rsidP="00A762C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856">
        <w:rPr>
          <w:rFonts w:ascii="Times New Roman" w:hAnsi="Times New Roman" w:cs="Times New Roman"/>
          <w:b/>
          <w:i/>
          <w:sz w:val="24"/>
          <w:szCs w:val="24"/>
        </w:rPr>
        <w:t xml:space="preserve">Учитель: </w:t>
      </w:r>
      <w:r w:rsidRPr="00362856">
        <w:rPr>
          <w:rFonts w:ascii="Times New Roman" w:hAnsi="Times New Roman" w:cs="Times New Roman"/>
          <w:sz w:val="24"/>
          <w:szCs w:val="24"/>
        </w:rPr>
        <w:t>Я вижу землю, причаливаем к берегу!</w:t>
      </w:r>
    </w:p>
    <w:p w:rsidR="00A762C8" w:rsidRPr="00362856" w:rsidRDefault="00A762C8" w:rsidP="00A762C8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62856">
        <w:rPr>
          <w:rFonts w:ascii="Times New Roman" w:hAnsi="Times New Roman" w:cs="Times New Roman"/>
          <w:i/>
          <w:sz w:val="24"/>
          <w:szCs w:val="24"/>
        </w:rPr>
        <w:t xml:space="preserve">На столе заранее расставлены стаканы (по количеству детей), на стенке которых примеры без ответов (фото 2). В отдельном стакане коктейльные трубочки разных цветов. Каждый ребенок должен решить пример, используя трубочки двух цветов, и положить рядом соответствующую цифру. Например, выполняя арифметическое действие 5+2=7, ребенок кладет в свой стаканчик 5 красных трубочек и 2 желтых, рядом помещает ответ с цифрой 7.   </w:t>
      </w:r>
    </w:p>
    <w:p w:rsidR="00A762C8" w:rsidRPr="00362856" w:rsidRDefault="00A762C8" w:rsidP="00A762C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856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Воспитатель: </w:t>
      </w:r>
      <w:r w:rsidRPr="00362856">
        <w:rPr>
          <w:rFonts w:ascii="Times New Roman" w:hAnsi="Times New Roman" w:cs="Times New Roman"/>
          <w:sz w:val="24"/>
          <w:szCs w:val="24"/>
        </w:rPr>
        <w:t xml:space="preserve">Это же знаменитый Остров Чисел! Он встречает нас увлекательным заданием на решение арифметических примеров. Вам нужно решить их, используя цветные палочки, а получившуюся сумму найти среди множества цифр. Задание очень трудное! Справитесь, ребята? </w:t>
      </w:r>
      <w:r w:rsidRPr="00362856">
        <w:rPr>
          <w:rFonts w:ascii="Times New Roman" w:hAnsi="Times New Roman" w:cs="Times New Roman"/>
          <w:i/>
          <w:sz w:val="24"/>
          <w:szCs w:val="24"/>
        </w:rPr>
        <w:t>(Ответы детей</w:t>
      </w:r>
      <w:r w:rsidRPr="00362856">
        <w:rPr>
          <w:rFonts w:ascii="Times New Roman" w:hAnsi="Times New Roman" w:cs="Times New Roman"/>
          <w:sz w:val="24"/>
          <w:szCs w:val="24"/>
        </w:rPr>
        <w:t>.</w:t>
      </w:r>
      <w:r w:rsidRPr="00362856">
        <w:rPr>
          <w:rFonts w:ascii="Times New Roman" w:hAnsi="Times New Roman" w:cs="Times New Roman"/>
          <w:i/>
          <w:sz w:val="24"/>
          <w:szCs w:val="24"/>
        </w:rPr>
        <w:t>)</w:t>
      </w:r>
      <w:r w:rsidRPr="00362856">
        <w:rPr>
          <w:rFonts w:ascii="Times New Roman" w:hAnsi="Times New Roman" w:cs="Times New Roman"/>
          <w:sz w:val="24"/>
          <w:szCs w:val="24"/>
        </w:rPr>
        <w:t xml:space="preserve"> Тогда приступаем к решению! </w:t>
      </w:r>
    </w:p>
    <w:p w:rsidR="00A762C8" w:rsidRPr="00362856" w:rsidRDefault="00A762C8" w:rsidP="00A762C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856">
        <w:rPr>
          <w:rFonts w:ascii="Times New Roman" w:hAnsi="Times New Roman" w:cs="Times New Roman"/>
          <w:i/>
          <w:sz w:val="24"/>
          <w:szCs w:val="24"/>
        </w:rPr>
        <w:t>Звучит легкая веселая музыка</w:t>
      </w:r>
      <w:r w:rsidRPr="00362856">
        <w:rPr>
          <w:rFonts w:ascii="Times New Roman" w:hAnsi="Times New Roman" w:cs="Times New Roman"/>
          <w:sz w:val="24"/>
          <w:szCs w:val="24"/>
        </w:rPr>
        <w:t xml:space="preserve">. </w:t>
      </w:r>
      <w:r w:rsidRPr="00362856">
        <w:rPr>
          <w:rFonts w:ascii="Times New Roman" w:hAnsi="Times New Roman" w:cs="Times New Roman"/>
          <w:i/>
          <w:sz w:val="24"/>
          <w:szCs w:val="24"/>
        </w:rPr>
        <w:t>После выполнения задания педагоги проверяют решение примеров. Можно попросить одного-двух детей рассказать, как они решили свои примеры.</w:t>
      </w:r>
      <w:r w:rsidRPr="00362856">
        <w:rPr>
          <w:rFonts w:ascii="Times New Roman" w:hAnsi="Times New Roman" w:cs="Times New Roman"/>
          <w:sz w:val="24"/>
          <w:szCs w:val="24"/>
        </w:rPr>
        <w:t xml:space="preserve"> </w:t>
      </w:r>
      <w:r w:rsidRPr="00E832D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379104DB" wp14:editId="51741163">
            <wp:simplePos x="2941320" y="716280"/>
            <wp:positionH relativeFrom="margin">
              <wp:align>left</wp:align>
            </wp:positionH>
            <wp:positionV relativeFrom="margin">
              <wp:align>top</wp:align>
            </wp:positionV>
            <wp:extent cx="2665095" cy="3553460"/>
            <wp:effectExtent l="0" t="0" r="1905" b="8890"/>
            <wp:wrapSquare wrapText="bothSides"/>
            <wp:docPr id="11" name="Рисунок 11" descr="C:\Users\Маша\Desktop\Статья Света\обрезанные фото\фот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ша\Desktop\Статья Света\обрезанные фото\фото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355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62C8" w:rsidRPr="00362856" w:rsidRDefault="00A762C8" w:rsidP="00A762C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856">
        <w:rPr>
          <w:rFonts w:ascii="Times New Roman" w:hAnsi="Times New Roman" w:cs="Times New Roman"/>
          <w:b/>
          <w:i/>
          <w:sz w:val="24"/>
          <w:szCs w:val="24"/>
        </w:rPr>
        <w:t xml:space="preserve">Учитель: </w:t>
      </w:r>
      <w:r w:rsidRPr="00362856">
        <w:rPr>
          <w:rFonts w:ascii="Times New Roman" w:hAnsi="Times New Roman" w:cs="Times New Roman"/>
          <w:sz w:val="24"/>
          <w:szCs w:val="24"/>
        </w:rPr>
        <w:t>Ребята, вы достойно справились с этим заданием! Но, к сожалению, мы не можем плыть дальше.</w:t>
      </w:r>
    </w:p>
    <w:p w:rsidR="00A762C8" w:rsidRPr="00362856" w:rsidRDefault="00A762C8" w:rsidP="00A762C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856">
        <w:rPr>
          <w:rFonts w:ascii="Times New Roman" w:hAnsi="Times New Roman" w:cs="Times New Roman"/>
          <w:b/>
          <w:i/>
          <w:sz w:val="24"/>
          <w:szCs w:val="24"/>
        </w:rPr>
        <w:t xml:space="preserve">Воспитатель: </w:t>
      </w:r>
      <w:r w:rsidRPr="00362856">
        <w:rPr>
          <w:rFonts w:ascii="Times New Roman" w:hAnsi="Times New Roman" w:cs="Times New Roman"/>
          <w:sz w:val="24"/>
          <w:szCs w:val="24"/>
        </w:rPr>
        <w:t>Почему? Что случилось?</w:t>
      </w:r>
    </w:p>
    <w:p w:rsidR="00A762C8" w:rsidRPr="00362856" w:rsidRDefault="00A762C8" w:rsidP="00A762C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856">
        <w:rPr>
          <w:rFonts w:ascii="Times New Roman" w:hAnsi="Times New Roman" w:cs="Times New Roman"/>
          <w:b/>
          <w:i/>
          <w:sz w:val="24"/>
          <w:szCs w:val="24"/>
        </w:rPr>
        <w:t xml:space="preserve">Учитель: </w:t>
      </w:r>
      <w:r w:rsidRPr="00362856">
        <w:rPr>
          <w:rFonts w:ascii="Times New Roman" w:hAnsi="Times New Roman" w:cs="Times New Roman"/>
          <w:sz w:val="24"/>
          <w:szCs w:val="24"/>
        </w:rPr>
        <w:t>Наш корабль унесло в открытое море, потому что мы забыли бросить якорь.</w:t>
      </w:r>
    </w:p>
    <w:p w:rsidR="00A762C8" w:rsidRPr="00362856" w:rsidRDefault="00A762C8" w:rsidP="00A762C8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62856">
        <w:rPr>
          <w:rFonts w:ascii="Times New Roman" w:hAnsi="Times New Roman" w:cs="Times New Roman"/>
          <w:b/>
          <w:i/>
          <w:sz w:val="24"/>
          <w:szCs w:val="24"/>
        </w:rPr>
        <w:t xml:space="preserve">Воспитатель: </w:t>
      </w:r>
      <w:r w:rsidRPr="00362856">
        <w:rPr>
          <w:rFonts w:ascii="Times New Roman" w:hAnsi="Times New Roman" w:cs="Times New Roman"/>
          <w:sz w:val="24"/>
          <w:szCs w:val="24"/>
        </w:rPr>
        <w:t xml:space="preserve">Не нужно отчаиваться, мы еще сможем его догнать! </w:t>
      </w:r>
      <w:r w:rsidRPr="00362856">
        <w:rPr>
          <w:rFonts w:ascii="Times New Roman" w:hAnsi="Times New Roman" w:cs="Times New Roman"/>
          <w:i/>
          <w:sz w:val="24"/>
          <w:szCs w:val="24"/>
        </w:rPr>
        <w:t>(Дети с педагогами встают в круг для динамической паузы. Воспитатель произносит текст и показывает движения, ребята повторяют.)</w:t>
      </w:r>
    </w:p>
    <w:p w:rsidR="00A762C8" w:rsidRPr="00362856" w:rsidRDefault="00A762C8" w:rsidP="00A762C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856">
        <w:rPr>
          <w:rFonts w:ascii="Times New Roman" w:hAnsi="Times New Roman" w:cs="Times New Roman"/>
          <w:sz w:val="24"/>
          <w:szCs w:val="24"/>
        </w:rPr>
        <w:t xml:space="preserve">Ветер дует!                                     </w:t>
      </w:r>
      <w:r w:rsidRPr="00362856">
        <w:rPr>
          <w:rFonts w:ascii="Times New Roman" w:hAnsi="Times New Roman" w:cs="Times New Roman"/>
          <w:i/>
          <w:sz w:val="24"/>
          <w:szCs w:val="24"/>
        </w:rPr>
        <w:t>(дети дуют изо всех сил)</w:t>
      </w:r>
    </w:p>
    <w:p w:rsidR="00A762C8" w:rsidRPr="00362856" w:rsidRDefault="00A762C8" w:rsidP="00A762C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856">
        <w:rPr>
          <w:rFonts w:ascii="Times New Roman" w:hAnsi="Times New Roman" w:cs="Times New Roman"/>
          <w:sz w:val="24"/>
          <w:szCs w:val="24"/>
        </w:rPr>
        <w:t xml:space="preserve">Волны </w:t>
      </w:r>
      <w:proofErr w:type="gramStart"/>
      <w:r w:rsidRPr="00362856">
        <w:rPr>
          <w:rFonts w:ascii="Times New Roman" w:hAnsi="Times New Roman" w:cs="Times New Roman"/>
          <w:sz w:val="24"/>
          <w:szCs w:val="24"/>
        </w:rPr>
        <w:t xml:space="preserve">плещут,   </w:t>
      </w:r>
      <w:proofErr w:type="gramEnd"/>
      <w:r w:rsidRPr="00362856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362856">
        <w:rPr>
          <w:rFonts w:ascii="Times New Roman" w:hAnsi="Times New Roman" w:cs="Times New Roman"/>
          <w:i/>
          <w:sz w:val="24"/>
          <w:szCs w:val="24"/>
        </w:rPr>
        <w:t>(махи руками)</w:t>
      </w:r>
      <w:r w:rsidRPr="003628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62C8" w:rsidRPr="00362856" w:rsidRDefault="00A762C8" w:rsidP="00A762C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856">
        <w:rPr>
          <w:rFonts w:ascii="Times New Roman" w:hAnsi="Times New Roman" w:cs="Times New Roman"/>
          <w:sz w:val="24"/>
          <w:szCs w:val="24"/>
        </w:rPr>
        <w:t xml:space="preserve">Наше судно вдали </w:t>
      </w:r>
      <w:proofErr w:type="gramStart"/>
      <w:r w:rsidRPr="00362856">
        <w:rPr>
          <w:rFonts w:ascii="Times New Roman" w:hAnsi="Times New Roman" w:cs="Times New Roman"/>
          <w:sz w:val="24"/>
          <w:szCs w:val="24"/>
        </w:rPr>
        <w:t xml:space="preserve">блещет,   </w:t>
      </w:r>
      <w:proofErr w:type="gramEnd"/>
      <w:r w:rsidRPr="00362856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362856">
        <w:rPr>
          <w:rFonts w:ascii="Times New Roman" w:hAnsi="Times New Roman" w:cs="Times New Roman"/>
          <w:i/>
          <w:sz w:val="24"/>
          <w:szCs w:val="24"/>
        </w:rPr>
        <w:t>(смотрят вдаль)</w:t>
      </w:r>
    </w:p>
    <w:p w:rsidR="00A762C8" w:rsidRPr="00362856" w:rsidRDefault="00A762C8" w:rsidP="00A762C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856">
        <w:rPr>
          <w:rFonts w:ascii="Times New Roman" w:hAnsi="Times New Roman" w:cs="Times New Roman"/>
          <w:sz w:val="24"/>
          <w:szCs w:val="24"/>
        </w:rPr>
        <w:t xml:space="preserve">Поскорей садимся в </w:t>
      </w:r>
      <w:proofErr w:type="gramStart"/>
      <w:r w:rsidRPr="00362856">
        <w:rPr>
          <w:rFonts w:ascii="Times New Roman" w:hAnsi="Times New Roman" w:cs="Times New Roman"/>
          <w:sz w:val="24"/>
          <w:szCs w:val="24"/>
        </w:rPr>
        <w:t xml:space="preserve">шлюпку,   </w:t>
      </w:r>
      <w:proofErr w:type="gramEnd"/>
      <w:r w:rsidRPr="00362856">
        <w:rPr>
          <w:rFonts w:ascii="Times New Roman" w:hAnsi="Times New Roman" w:cs="Times New Roman"/>
          <w:sz w:val="24"/>
          <w:szCs w:val="24"/>
        </w:rPr>
        <w:t xml:space="preserve">     </w:t>
      </w:r>
      <w:r w:rsidRPr="00362856">
        <w:rPr>
          <w:rFonts w:ascii="Times New Roman" w:hAnsi="Times New Roman" w:cs="Times New Roman"/>
          <w:i/>
          <w:sz w:val="24"/>
          <w:szCs w:val="24"/>
        </w:rPr>
        <w:t>(имитируют посадку)</w:t>
      </w:r>
    </w:p>
    <w:p w:rsidR="00A762C8" w:rsidRPr="00362856" w:rsidRDefault="00A762C8" w:rsidP="00A762C8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62856">
        <w:rPr>
          <w:rFonts w:ascii="Times New Roman" w:hAnsi="Times New Roman" w:cs="Times New Roman"/>
          <w:sz w:val="24"/>
          <w:szCs w:val="24"/>
        </w:rPr>
        <w:t xml:space="preserve">И гребем мы не на шутку.              </w:t>
      </w:r>
      <w:r w:rsidRPr="00362856">
        <w:rPr>
          <w:rFonts w:ascii="Times New Roman" w:hAnsi="Times New Roman" w:cs="Times New Roman"/>
          <w:i/>
          <w:sz w:val="24"/>
          <w:szCs w:val="24"/>
        </w:rPr>
        <w:t>(движения руками, имитируют греблю)</w:t>
      </w:r>
    </w:p>
    <w:p w:rsidR="00A762C8" w:rsidRPr="00362856" w:rsidRDefault="00A762C8" w:rsidP="00A762C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856">
        <w:rPr>
          <w:rFonts w:ascii="Times New Roman" w:hAnsi="Times New Roman" w:cs="Times New Roman"/>
          <w:sz w:val="24"/>
          <w:szCs w:val="24"/>
        </w:rPr>
        <w:t>Левой, правой, правой, левой</w:t>
      </w:r>
    </w:p>
    <w:p w:rsidR="00A762C8" w:rsidRPr="00362856" w:rsidRDefault="00A762C8" w:rsidP="00A762C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856">
        <w:rPr>
          <w:rFonts w:ascii="Times New Roman" w:hAnsi="Times New Roman" w:cs="Times New Roman"/>
          <w:sz w:val="24"/>
          <w:szCs w:val="24"/>
        </w:rPr>
        <w:t>Дружно веслами гребем</w:t>
      </w:r>
    </w:p>
    <w:p w:rsidR="00A762C8" w:rsidRPr="00362856" w:rsidRDefault="00A762C8" w:rsidP="00A762C8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62856">
        <w:rPr>
          <w:rFonts w:ascii="Times New Roman" w:hAnsi="Times New Roman" w:cs="Times New Roman"/>
          <w:sz w:val="24"/>
          <w:szCs w:val="24"/>
        </w:rPr>
        <w:t xml:space="preserve">Хоть устали мы </w:t>
      </w:r>
      <w:proofErr w:type="gramStart"/>
      <w:r w:rsidRPr="00362856">
        <w:rPr>
          <w:rFonts w:ascii="Times New Roman" w:hAnsi="Times New Roman" w:cs="Times New Roman"/>
          <w:sz w:val="24"/>
          <w:szCs w:val="24"/>
        </w:rPr>
        <w:t xml:space="preserve">немного,   </w:t>
      </w:r>
      <w:proofErr w:type="gramEnd"/>
      <w:r w:rsidRPr="00362856">
        <w:rPr>
          <w:rFonts w:ascii="Times New Roman" w:hAnsi="Times New Roman" w:cs="Times New Roman"/>
          <w:sz w:val="24"/>
          <w:szCs w:val="24"/>
        </w:rPr>
        <w:t xml:space="preserve">      </w:t>
      </w:r>
      <w:r w:rsidRPr="00362856">
        <w:rPr>
          <w:rFonts w:ascii="Times New Roman" w:hAnsi="Times New Roman" w:cs="Times New Roman"/>
          <w:i/>
          <w:sz w:val="24"/>
          <w:szCs w:val="24"/>
        </w:rPr>
        <w:t>(вытирают пот со лба)</w:t>
      </w:r>
    </w:p>
    <w:p w:rsidR="00A762C8" w:rsidRPr="00362856" w:rsidRDefault="00A762C8" w:rsidP="00A762C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856">
        <w:rPr>
          <w:rFonts w:ascii="Times New Roman" w:hAnsi="Times New Roman" w:cs="Times New Roman"/>
          <w:sz w:val="24"/>
          <w:szCs w:val="24"/>
        </w:rPr>
        <w:t xml:space="preserve">Но назад не повернем             </w:t>
      </w:r>
      <w:proofErr w:type="gramStart"/>
      <w:r w:rsidRPr="00362856">
        <w:rPr>
          <w:rFonts w:ascii="Times New Roman" w:hAnsi="Times New Roman" w:cs="Times New Roman"/>
          <w:sz w:val="24"/>
          <w:szCs w:val="24"/>
        </w:rPr>
        <w:t xml:space="preserve">   </w:t>
      </w:r>
      <w:r w:rsidRPr="00362856"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 w:rsidRPr="00362856">
        <w:rPr>
          <w:rFonts w:ascii="Times New Roman" w:hAnsi="Times New Roman" w:cs="Times New Roman"/>
          <w:i/>
          <w:sz w:val="24"/>
          <w:szCs w:val="24"/>
        </w:rPr>
        <w:t>повороты головой налево и направо)</w:t>
      </w:r>
    </w:p>
    <w:p w:rsidR="00A762C8" w:rsidRPr="00362856" w:rsidRDefault="00A762C8" w:rsidP="00A762C8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62856">
        <w:rPr>
          <w:rFonts w:ascii="Times New Roman" w:hAnsi="Times New Roman" w:cs="Times New Roman"/>
          <w:sz w:val="24"/>
          <w:szCs w:val="24"/>
        </w:rPr>
        <w:lastRenderedPageBreak/>
        <w:t xml:space="preserve">Наконец догнали судно           </w:t>
      </w:r>
      <w:proofErr w:type="gramStart"/>
      <w:r w:rsidRPr="00362856">
        <w:rPr>
          <w:rFonts w:ascii="Times New Roman" w:hAnsi="Times New Roman" w:cs="Times New Roman"/>
          <w:sz w:val="24"/>
          <w:szCs w:val="24"/>
        </w:rPr>
        <w:t xml:space="preserve">   </w:t>
      </w:r>
      <w:r w:rsidRPr="00362856"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 w:rsidRPr="00362856">
        <w:rPr>
          <w:rFonts w:ascii="Times New Roman" w:hAnsi="Times New Roman" w:cs="Times New Roman"/>
          <w:i/>
          <w:sz w:val="24"/>
          <w:szCs w:val="24"/>
        </w:rPr>
        <w:t>разводят руками)</w:t>
      </w:r>
    </w:p>
    <w:p w:rsidR="00A762C8" w:rsidRPr="00362856" w:rsidRDefault="00A762C8" w:rsidP="00A762C8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62856">
        <w:rPr>
          <w:rFonts w:ascii="Times New Roman" w:hAnsi="Times New Roman" w:cs="Times New Roman"/>
          <w:sz w:val="24"/>
          <w:szCs w:val="24"/>
        </w:rPr>
        <w:t xml:space="preserve">Это было и не трудно               </w:t>
      </w:r>
      <w:proofErr w:type="gramStart"/>
      <w:r w:rsidRPr="00362856">
        <w:rPr>
          <w:rFonts w:ascii="Times New Roman" w:hAnsi="Times New Roman" w:cs="Times New Roman"/>
          <w:sz w:val="24"/>
          <w:szCs w:val="24"/>
        </w:rPr>
        <w:t xml:space="preserve">   </w:t>
      </w:r>
      <w:r w:rsidRPr="00362856"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 w:rsidRPr="00362856">
        <w:rPr>
          <w:rFonts w:ascii="Times New Roman" w:hAnsi="Times New Roman" w:cs="Times New Roman"/>
          <w:i/>
          <w:sz w:val="24"/>
          <w:szCs w:val="24"/>
        </w:rPr>
        <w:t>пожимают плечами)</w:t>
      </w:r>
    </w:p>
    <w:p w:rsidR="00A762C8" w:rsidRPr="00362856" w:rsidRDefault="00A762C8" w:rsidP="00A762C8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62856">
        <w:rPr>
          <w:rFonts w:ascii="Times New Roman" w:hAnsi="Times New Roman" w:cs="Times New Roman"/>
          <w:sz w:val="24"/>
          <w:szCs w:val="24"/>
        </w:rPr>
        <w:t xml:space="preserve">Если снова уплывет                  </w:t>
      </w:r>
      <w:proofErr w:type="gramStart"/>
      <w:r w:rsidRPr="00362856">
        <w:rPr>
          <w:rFonts w:ascii="Times New Roman" w:hAnsi="Times New Roman" w:cs="Times New Roman"/>
          <w:sz w:val="24"/>
          <w:szCs w:val="24"/>
        </w:rPr>
        <w:t xml:space="preserve">   </w:t>
      </w:r>
      <w:r w:rsidRPr="00362856"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 w:rsidRPr="00362856">
        <w:rPr>
          <w:rFonts w:ascii="Times New Roman" w:hAnsi="Times New Roman" w:cs="Times New Roman"/>
          <w:i/>
          <w:sz w:val="24"/>
          <w:szCs w:val="24"/>
        </w:rPr>
        <w:t>грозят пальцем)</w:t>
      </w:r>
    </w:p>
    <w:p w:rsidR="00A762C8" w:rsidRPr="00362856" w:rsidRDefault="00A762C8" w:rsidP="00A762C8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62856">
        <w:rPr>
          <w:rFonts w:ascii="Times New Roman" w:hAnsi="Times New Roman" w:cs="Times New Roman"/>
          <w:sz w:val="24"/>
          <w:szCs w:val="24"/>
        </w:rPr>
        <w:t xml:space="preserve">Сядем мы на вертолет!                </w:t>
      </w:r>
      <w:r w:rsidRPr="00362856">
        <w:rPr>
          <w:rFonts w:ascii="Times New Roman" w:hAnsi="Times New Roman" w:cs="Times New Roman"/>
          <w:i/>
          <w:sz w:val="24"/>
          <w:szCs w:val="24"/>
        </w:rPr>
        <w:t>(делают руками упражнение «мельница»)</w:t>
      </w:r>
    </w:p>
    <w:p w:rsidR="00A762C8" w:rsidRPr="00362856" w:rsidRDefault="00A762C8" w:rsidP="00A762C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856">
        <w:rPr>
          <w:rFonts w:ascii="Times New Roman" w:hAnsi="Times New Roman" w:cs="Times New Roman"/>
          <w:b/>
          <w:i/>
          <w:sz w:val="24"/>
          <w:szCs w:val="24"/>
        </w:rPr>
        <w:t xml:space="preserve">Учитель: </w:t>
      </w:r>
      <w:r w:rsidRPr="00362856">
        <w:rPr>
          <w:rFonts w:ascii="Times New Roman" w:hAnsi="Times New Roman" w:cs="Times New Roman"/>
          <w:sz w:val="24"/>
          <w:szCs w:val="24"/>
        </w:rPr>
        <w:t xml:space="preserve">Уф, наконец мы доплыли до нашего корабля! Занимайте скорее свои места, продолжаем наше путешествие. </w:t>
      </w:r>
      <w:r w:rsidRPr="00362856">
        <w:rPr>
          <w:rFonts w:ascii="Times New Roman" w:hAnsi="Times New Roman" w:cs="Times New Roman"/>
          <w:i/>
          <w:sz w:val="24"/>
          <w:szCs w:val="24"/>
        </w:rPr>
        <w:t xml:space="preserve">(Звучит фонограмма морского шума и крика чаек.) </w:t>
      </w:r>
      <w:r w:rsidRPr="00362856">
        <w:rPr>
          <w:rFonts w:ascii="Times New Roman" w:hAnsi="Times New Roman" w:cs="Times New Roman"/>
          <w:sz w:val="24"/>
          <w:szCs w:val="24"/>
        </w:rPr>
        <w:t>Впереди земля, вижу остров, причаливаем, не забудьте бросить якорь.</w:t>
      </w:r>
    </w:p>
    <w:p w:rsidR="00A762C8" w:rsidRPr="00362856" w:rsidRDefault="00A762C8" w:rsidP="00A762C8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62856">
        <w:rPr>
          <w:rFonts w:ascii="Times New Roman" w:hAnsi="Times New Roman" w:cs="Times New Roman"/>
          <w:i/>
          <w:sz w:val="24"/>
          <w:szCs w:val="24"/>
        </w:rPr>
        <w:t xml:space="preserve">Следующий остров встречает детей заданием на состав числа. На столе разложены тарелки по количеству детей. В центре каждой тарелки наклеена цифра, по краям тарелки расположены цифры по порядку от 1 до 10 (фото 3). В отдельной тарелке – прищепки. С помощью прищепок дети должны показать состав числа. Например, если у ребенка тарелка с цифрой 6, одну прищепку он прикрепляет к цифре 5, другую к цифре 1. Есть несколько вариантов состава числа 6, ребенок может выбрать любой. </w:t>
      </w:r>
    </w:p>
    <w:p w:rsidR="00A762C8" w:rsidRPr="00362856" w:rsidRDefault="00A762C8" w:rsidP="00A762C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856">
        <w:rPr>
          <w:rFonts w:ascii="Times New Roman" w:hAnsi="Times New Roman" w:cs="Times New Roman"/>
          <w:b/>
          <w:i/>
          <w:sz w:val="24"/>
          <w:szCs w:val="24"/>
        </w:rPr>
        <w:t xml:space="preserve">Учитель: </w:t>
      </w:r>
      <w:r w:rsidRPr="00362856">
        <w:rPr>
          <w:rFonts w:ascii="Times New Roman" w:hAnsi="Times New Roman" w:cs="Times New Roman"/>
          <w:sz w:val="24"/>
          <w:szCs w:val="24"/>
        </w:rPr>
        <w:t>Мы находимся на острове «Состав числа». Посмотрите. Перед вами тарелки с цифрами и прищепки. Наверное, вы уже догадались, что вам нужно показать состав выбранного вами числа.</w:t>
      </w:r>
    </w:p>
    <w:p w:rsidR="00A762C8" w:rsidRPr="00362856" w:rsidRDefault="00A762C8" w:rsidP="00A762C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856">
        <w:rPr>
          <w:rFonts w:ascii="Times New Roman" w:hAnsi="Times New Roman" w:cs="Times New Roman"/>
          <w:b/>
          <w:i/>
          <w:sz w:val="24"/>
          <w:szCs w:val="24"/>
        </w:rPr>
        <w:t xml:space="preserve">Воспитатель: </w:t>
      </w:r>
      <w:r w:rsidRPr="00362856">
        <w:rPr>
          <w:rFonts w:ascii="Times New Roman" w:hAnsi="Times New Roman" w:cs="Times New Roman"/>
          <w:sz w:val="24"/>
          <w:szCs w:val="24"/>
        </w:rPr>
        <w:t xml:space="preserve">Я хотела бы попробовать выполнить это задание первой. Мне очень нравятся числа. Разрешите мне показать состав числа 10. </w:t>
      </w:r>
    </w:p>
    <w:p w:rsidR="00A762C8" w:rsidRPr="00362856" w:rsidRDefault="00A762C8" w:rsidP="00A762C8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62856">
        <w:rPr>
          <w:rFonts w:ascii="Times New Roman" w:hAnsi="Times New Roman" w:cs="Times New Roman"/>
          <w:i/>
          <w:sz w:val="24"/>
          <w:szCs w:val="24"/>
        </w:rPr>
        <w:t>Воспитатель показывает образец выполнения задания. Каждое действие комментирует словами: «Число 10 – это 8 и 2. Значит мне нужно одну прищепку прикрепить к цифре 8, а другую к цифре 2».</w:t>
      </w:r>
    </w:p>
    <w:p w:rsidR="00A762C8" w:rsidRPr="00362856" w:rsidRDefault="00A762C8" w:rsidP="00A762C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856">
        <w:rPr>
          <w:rFonts w:ascii="Times New Roman" w:hAnsi="Times New Roman" w:cs="Times New Roman"/>
          <w:b/>
          <w:i/>
          <w:sz w:val="24"/>
          <w:szCs w:val="24"/>
        </w:rPr>
        <w:t xml:space="preserve">Учитель: </w:t>
      </w:r>
      <w:r w:rsidRPr="00362856">
        <w:rPr>
          <w:rFonts w:ascii="Times New Roman" w:hAnsi="Times New Roman" w:cs="Times New Roman"/>
          <w:sz w:val="24"/>
          <w:szCs w:val="24"/>
        </w:rPr>
        <w:t>О, это очень легкое задание, наши ребята без труда с ним справятся. Приступаем к выполнению!</w:t>
      </w:r>
    </w:p>
    <w:p w:rsidR="00A762C8" w:rsidRPr="00362856" w:rsidRDefault="00A762C8" w:rsidP="00A762C8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62856">
        <w:rPr>
          <w:rFonts w:ascii="Times New Roman" w:hAnsi="Times New Roman" w:cs="Times New Roman"/>
          <w:i/>
          <w:sz w:val="24"/>
          <w:szCs w:val="24"/>
        </w:rPr>
        <w:t>Звучит легкая веселая музыка. Проверяя задание, можно спросить несколько детей, как они показали состав своего числа и какие еще есть варианты.</w:t>
      </w:r>
    </w:p>
    <w:p w:rsidR="00A762C8" w:rsidRPr="00362856" w:rsidRDefault="00A762C8" w:rsidP="00A762C8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62856">
        <w:rPr>
          <w:rFonts w:ascii="Times New Roman" w:hAnsi="Times New Roman" w:cs="Times New Roman"/>
          <w:b/>
          <w:i/>
          <w:sz w:val="24"/>
          <w:szCs w:val="24"/>
        </w:rPr>
        <w:t xml:space="preserve">Воспитатель: </w:t>
      </w:r>
      <w:r w:rsidRPr="00362856">
        <w:rPr>
          <w:rFonts w:ascii="Times New Roman" w:hAnsi="Times New Roman" w:cs="Times New Roman"/>
          <w:sz w:val="24"/>
          <w:szCs w:val="24"/>
        </w:rPr>
        <w:t xml:space="preserve">Ребята, скоро начнется отлив и наш корабль сядет на мель. Поскорее занимайте свои места на корабле, мы отплываем.  </w:t>
      </w:r>
      <w:r w:rsidRPr="00362856">
        <w:rPr>
          <w:rFonts w:ascii="Times New Roman" w:hAnsi="Times New Roman" w:cs="Times New Roman"/>
          <w:i/>
          <w:sz w:val="24"/>
          <w:szCs w:val="24"/>
        </w:rPr>
        <w:t>(Звучит фонограмма морского шума и крика чаек.)</w:t>
      </w:r>
    </w:p>
    <w:p w:rsidR="00A762C8" w:rsidRPr="00362856" w:rsidRDefault="00A762C8" w:rsidP="00A762C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856">
        <w:rPr>
          <w:rFonts w:ascii="Times New Roman" w:hAnsi="Times New Roman" w:cs="Times New Roman"/>
          <w:b/>
          <w:i/>
          <w:sz w:val="24"/>
          <w:szCs w:val="24"/>
        </w:rPr>
        <w:t xml:space="preserve">Учитель: </w:t>
      </w:r>
      <w:r w:rsidRPr="00362856">
        <w:rPr>
          <w:rFonts w:ascii="Times New Roman" w:hAnsi="Times New Roman" w:cs="Times New Roman"/>
          <w:sz w:val="24"/>
          <w:szCs w:val="24"/>
        </w:rPr>
        <w:t>Мы уже долго путешествуем. Не кажется ли вам, что пора пообедать?</w:t>
      </w:r>
    </w:p>
    <w:p w:rsidR="00A762C8" w:rsidRPr="00362856" w:rsidRDefault="00A762C8" w:rsidP="00A762C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856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Воспитатель: </w:t>
      </w:r>
      <w:r w:rsidRPr="00362856">
        <w:rPr>
          <w:rFonts w:ascii="Times New Roman" w:hAnsi="Times New Roman" w:cs="Times New Roman"/>
          <w:sz w:val="24"/>
          <w:szCs w:val="24"/>
        </w:rPr>
        <w:t>Скоро наш корабль достигнет берегов следующего острова, на котором растет много полезной еды. А вот и он! Причаливаем!</w:t>
      </w:r>
    </w:p>
    <w:p w:rsidR="00A762C8" w:rsidRPr="00362856" w:rsidRDefault="00A762C8" w:rsidP="00A762C8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62856">
        <w:rPr>
          <w:rFonts w:ascii="Times New Roman" w:hAnsi="Times New Roman" w:cs="Times New Roman"/>
          <w:i/>
          <w:sz w:val="24"/>
          <w:szCs w:val="24"/>
        </w:rPr>
        <w:t>На столе лежат картинки овощей, в центре каждого овоща приклеено разное количество пуговиц и цифра. В отдельной тарелке рассыпано множество пуговиц разной величины и цвета, но можно использовать любые геометрические фигуры (фото 4).</w:t>
      </w:r>
    </w:p>
    <w:p w:rsidR="00A762C8" w:rsidRPr="00362856" w:rsidRDefault="00A762C8" w:rsidP="00A762C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856">
        <w:rPr>
          <w:rFonts w:ascii="Times New Roman" w:hAnsi="Times New Roman" w:cs="Times New Roman"/>
          <w:b/>
          <w:i/>
          <w:sz w:val="24"/>
          <w:szCs w:val="24"/>
        </w:rPr>
        <w:t xml:space="preserve">Учитель: </w:t>
      </w:r>
      <w:r w:rsidRPr="00362856">
        <w:rPr>
          <w:rFonts w:ascii="Times New Roman" w:hAnsi="Times New Roman" w:cs="Times New Roman"/>
          <w:sz w:val="24"/>
          <w:szCs w:val="24"/>
        </w:rPr>
        <w:t xml:space="preserve">И правда, этот остров богат полезной растительной пищей, но съесть ее можно только после того, как выполните задание. Вам нужно назвать цифру на овоще, затем посчитать пуговицы и добавить недостающие. </w:t>
      </w:r>
    </w:p>
    <w:p w:rsidR="00A762C8" w:rsidRPr="00362856" w:rsidRDefault="00A762C8" w:rsidP="00A762C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856">
        <w:rPr>
          <w:rFonts w:ascii="Times New Roman" w:hAnsi="Times New Roman" w:cs="Times New Roman"/>
          <w:b/>
          <w:i/>
          <w:sz w:val="24"/>
          <w:szCs w:val="24"/>
        </w:rPr>
        <w:t xml:space="preserve">Воспитатель: </w:t>
      </w:r>
      <w:r w:rsidRPr="00362856">
        <w:rPr>
          <w:rFonts w:ascii="Times New Roman" w:hAnsi="Times New Roman" w:cs="Times New Roman"/>
          <w:sz w:val="24"/>
          <w:szCs w:val="24"/>
        </w:rPr>
        <w:t>Я бы съела баклажан. Он обозначен цифрой 7 и на нем 2 пуговицы. Чтобы получить число 7, нужно к этим двум пуговицам добавить еще 5. Ура, я выполнила задание, теперь могу полакомиться вкусным витаминным овощем!</w:t>
      </w:r>
    </w:p>
    <w:p w:rsidR="00A762C8" w:rsidRPr="00362856" w:rsidRDefault="00A762C8" w:rsidP="00A762C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856">
        <w:rPr>
          <w:rFonts w:ascii="Times New Roman" w:hAnsi="Times New Roman" w:cs="Times New Roman"/>
          <w:b/>
          <w:i/>
          <w:sz w:val="24"/>
          <w:szCs w:val="24"/>
        </w:rPr>
        <w:t xml:space="preserve">Учитель: </w:t>
      </w:r>
      <w:r w:rsidRPr="00362856">
        <w:rPr>
          <w:rFonts w:ascii="Times New Roman" w:hAnsi="Times New Roman" w:cs="Times New Roman"/>
          <w:sz w:val="24"/>
          <w:szCs w:val="24"/>
        </w:rPr>
        <w:t>Ребята, выбирайте себе любой овощ по вкусу и выполняйте задание.</w:t>
      </w:r>
    </w:p>
    <w:p w:rsidR="00A762C8" w:rsidRPr="00362856" w:rsidRDefault="00A762C8" w:rsidP="00C42031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62856">
        <w:rPr>
          <w:rFonts w:ascii="Times New Roman" w:hAnsi="Times New Roman" w:cs="Times New Roman"/>
          <w:i/>
          <w:sz w:val="24"/>
          <w:szCs w:val="24"/>
        </w:rPr>
        <w:t>Звучит легкая веселая музыка. Проверяя правильность выполнения заданий, педагоги могут спросить несколько детей, сколько пуговиц они добавили и почему.</w:t>
      </w:r>
      <w:r w:rsidRPr="00E832D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5E6B1F79" wp14:editId="4EA35952">
            <wp:simplePos x="0" y="0"/>
            <wp:positionH relativeFrom="margin">
              <wp:posOffset>1905</wp:posOffset>
            </wp:positionH>
            <wp:positionV relativeFrom="margin">
              <wp:posOffset>365125</wp:posOffset>
            </wp:positionV>
            <wp:extent cx="3147060" cy="3673475"/>
            <wp:effectExtent l="0" t="0" r="0" b="3175"/>
            <wp:wrapSquare wrapText="bothSides"/>
            <wp:docPr id="12" name="Рисунок 12" descr="C:\Users\Маша\Desktop\Статья Света\обрезанные фото\фото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ша\Desktop\Статья Света\обрезанные фото\фото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62C8" w:rsidRPr="00362856" w:rsidRDefault="00A762C8" w:rsidP="00A762C8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62856">
        <w:rPr>
          <w:rFonts w:ascii="Times New Roman" w:hAnsi="Times New Roman" w:cs="Times New Roman"/>
          <w:b/>
          <w:i/>
          <w:sz w:val="24"/>
          <w:szCs w:val="24"/>
        </w:rPr>
        <w:t>Учитель:</w:t>
      </w:r>
      <w:r w:rsidRPr="00362856">
        <w:rPr>
          <w:rFonts w:ascii="Times New Roman" w:hAnsi="Times New Roman" w:cs="Times New Roman"/>
          <w:sz w:val="24"/>
          <w:szCs w:val="24"/>
        </w:rPr>
        <w:t xml:space="preserve"> Молодцы, ребята! Вы отлично справились со всеми заданиями Числовых островов Большого математического рифа. За особые успехи в математике, за старания и дружбу, мы награждаем вас медалями и ценными призами! </w:t>
      </w:r>
      <w:r w:rsidRPr="00362856">
        <w:rPr>
          <w:rFonts w:ascii="Times New Roman" w:hAnsi="Times New Roman" w:cs="Times New Roman"/>
          <w:i/>
          <w:sz w:val="24"/>
          <w:szCs w:val="24"/>
        </w:rPr>
        <w:t>(Педагоги под торжественную музыку вешают на шею каждому ребенку медали и дарят развивающую книжку.)</w:t>
      </w:r>
    </w:p>
    <w:p w:rsidR="00A762C8" w:rsidRPr="00362856" w:rsidRDefault="00A762C8" w:rsidP="00A762C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856">
        <w:rPr>
          <w:rFonts w:ascii="Times New Roman" w:hAnsi="Times New Roman" w:cs="Times New Roman"/>
          <w:b/>
          <w:i/>
          <w:sz w:val="24"/>
          <w:szCs w:val="24"/>
        </w:rPr>
        <w:t>Воспитатель:</w:t>
      </w:r>
      <w:r w:rsidRPr="00362856">
        <w:rPr>
          <w:rFonts w:ascii="Times New Roman" w:hAnsi="Times New Roman" w:cs="Times New Roman"/>
          <w:sz w:val="24"/>
          <w:szCs w:val="24"/>
        </w:rPr>
        <w:t xml:space="preserve"> Ну что ж, нам пора возвращаться в детский сад! Как жаль покидать Большой математический риф с его увлекательными Числовыми островами. </w:t>
      </w:r>
    </w:p>
    <w:p w:rsidR="00A762C8" w:rsidRPr="00362856" w:rsidRDefault="00A762C8" w:rsidP="00A762C8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62856">
        <w:rPr>
          <w:rFonts w:ascii="Times New Roman" w:hAnsi="Times New Roman" w:cs="Times New Roman"/>
          <w:i/>
          <w:sz w:val="24"/>
          <w:szCs w:val="24"/>
        </w:rPr>
        <w:t>Примерные вопросы к детям для этапа рефлексии: Какой остров вам понравился больше всего? Почему? Какие задания были для вас наиболее трудными? С чем вы справились лучше?</w:t>
      </w:r>
    </w:p>
    <w:p w:rsidR="00A762C8" w:rsidRPr="00362856" w:rsidRDefault="00A762C8" w:rsidP="00A762C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2856">
        <w:rPr>
          <w:rFonts w:ascii="Times New Roman" w:hAnsi="Times New Roman" w:cs="Times New Roman"/>
          <w:b/>
          <w:i/>
          <w:sz w:val="24"/>
          <w:szCs w:val="24"/>
        </w:rPr>
        <w:lastRenderedPageBreak/>
        <w:t>Учитель:</w:t>
      </w:r>
      <w:r w:rsidRPr="00362856">
        <w:rPr>
          <w:rFonts w:ascii="Times New Roman" w:hAnsi="Times New Roman" w:cs="Times New Roman"/>
          <w:sz w:val="24"/>
          <w:szCs w:val="24"/>
        </w:rPr>
        <w:t xml:space="preserve"> Наше путешествие было очень увлекательным. Вы достойно справились со всеми заданиями: решили трудные примеры, повторили счет и состав числа, а в путешествии показали свою сплоченность и дружбу. А теперь занимайте места на корабле и в добрый путь!</w:t>
      </w:r>
    </w:p>
    <w:p w:rsidR="00A762C8" w:rsidRPr="00362856" w:rsidRDefault="00A762C8" w:rsidP="00A762C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762C8" w:rsidRPr="00362856" w:rsidRDefault="00A762C8" w:rsidP="00A762C8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2856">
        <w:rPr>
          <w:rFonts w:ascii="Times New Roman" w:hAnsi="Times New Roman" w:cs="Times New Roman"/>
          <w:b/>
          <w:sz w:val="24"/>
          <w:szCs w:val="24"/>
        </w:rPr>
        <w:t>Список литературы</w:t>
      </w:r>
    </w:p>
    <w:p w:rsidR="00A762C8" w:rsidRPr="0000615B" w:rsidRDefault="00A762C8" w:rsidP="00A762C8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615B">
        <w:rPr>
          <w:rFonts w:ascii="Times New Roman" w:hAnsi="Times New Roman" w:cs="Times New Roman"/>
          <w:sz w:val="24"/>
          <w:szCs w:val="24"/>
        </w:rPr>
        <w:t xml:space="preserve">Волкова Т.В., </w:t>
      </w:r>
      <w:proofErr w:type="spellStart"/>
      <w:r w:rsidRPr="0000615B">
        <w:rPr>
          <w:rFonts w:ascii="Times New Roman" w:hAnsi="Times New Roman" w:cs="Times New Roman"/>
          <w:sz w:val="24"/>
          <w:szCs w:val="24"/>
        </w:rPr>
        <w:t>Мансарлийская</w:t>
      </w:r>
      <w:proofErr w:type="spellEnd"/>
      <w:r w:rsidRPr="0000615B">
        <w:rPr>
          <w:rFonts w:ascii="Times New Roman" w:hAnsi="Times New Roman" w:cs="Times New Roman"/>
          <w:sz w:val="24"/>
          <w:szCs w:val="24"/>
        </w:rPr>
        <w:t xml:space="preserve"> Л.Ф. Партнерское взаимодействие педагогов как залог успешной преемственности дошкольной и школьной ступеней образования // Современное дошкольное образование. – 2021. - № 4. </w:t>
      </w:r>
      <w:r w:rsidRPr="0000615B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00615B">
        <w:rPr>
          <w:rFonts w:ascii="Times New Roman" w:hAnsi="Times New Roman" w:cs="Times New Roman"/>
          <w:sz w:val="24"/>
          <w:szCs w:val="24"/>
        </w:rPr>
        <w:t xml:space="preserve">: </w:t>
      </w:r>
      <w:hyperlink r:id="rId11" w:history="1">
        <w:r w:rsidRPr="0000615B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https://sdo-journal.ru/journalpril/volkovamasarliyaskaya.html</w:t>
        </w:r>
      </w:hyperlink>
      <w:r w:rsidRPr="0000615B">
        <w:rPr>
          <w:rFonts w:ascii="Times New Roman" w:hAnsi="Times New Roman" w:cs="Times New Roman"/>
          <w:sz w:val="24"/>
          <w:szCs w:val="24"/>
        </w:rPr>
        <w:t xml:space="preserve"> (дата обращения 01.08.2023)</w:t>
      </w:r>
    </w:p>
    <w:p w:rsidR="00A762C8" w:rsidRPr="00362856" w:rsidRDefault="00A762C8" w:rsidP="00A762C8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28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Глебова, Г. Ф. Преемственность дошкольного, начального и среднего (полного) образования: проблемы и опыт проектирования // Непрерывное образование: XXI век. – 2016. – </w:t>
      </w:r>
      <w:proofErr w:type="spellStart"/>
      <w:r w:rsidRPr="003628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Вып</w:t>
      </w:r>
      <w:proofErr w:type="spellEnd"/>
      <w:r w:rsidRPr="003628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3 (15). − </w:t>
      </w:r>
      <w:r w:rsidRPr="00362856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362856">
        <w:rPr>
          <w:rFonts w:ascii="Times New Roman" w:hAnsi="Times New Roman" w:cs="Times New Roman"/>
          <w:sz w:val="24"/>
          <w:szCs w:val="24"/>
        </w:rPr>
        <w:t xml:space="preserve">: https://lll21.petrsu.ru/journal/article.php?id=3204 </w:t>
      </w:r>
      <w:r w:rsidRPr="003628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(дата обращения 14.06.2023).</w:t>
      </w:r>
    </w:p>
    <w:p w:rsidR="00A762C8" w:rsidRPr="00362856" w:rsidRDefault="00A762C8" w:rsidP="00A762C8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62856">
        <w:rPr>
          <w:rFonts w:ascii="Times New Roman" w:hAnsi="Times New Roman" w:cs="Times New Roman"/>
          <w:sz w:val="24"/>
          <w:szCs w:val="24"/>
        </w:rPr>
        <w:t>Ефлова</w:t>
      </w:r>
      <w:proofErr w:type="spellEnd"/>
      <w:r w:rsidRPr="00362856">
        <w:rPr>
          <w:rFonts w:ascii="Times New Roman" w:hAnsi="Times New Roman" w:cs="Times New Roman"/>
          <w:sz w:val="24"/>
          <w:szCs w:val="24"/>
        </w:rPr>
        <w:t xml:space="preserve">, З. Б. Условия обеспечения преемственности дошкольного и начального общего образования в стандартах образования и в педагогической практике / З. Б. </w:t>
      </w:r>
      <w:proofErr w:type="spellStart"/>
      <w:r w:rsidRPr="00362856">
        <w:rPr>
          <w:rFonts w:ascii="Times New Roman" w:hAnsi="Times New Roman" w:cs="Times New Roman"/>
          <w:sz w:val="24"/>
          <w:szCs w:val="24"/>
        </w:rPr>
        <w:t>Ефлова</w:t>
      </w:r>
      <w:proofErr w:type="spellEnd"/>
      <w:r w:rsidRPr="00362856">
        <w:rPr>
          <w:rFonts w:ascii="Times New Roman" w:hAnsi="Times New Roman" w:cs="Times New Roman"/>
          <w:sz w:val="24"/>
          <w:szCs w:val="24"/>
        </w:rPr>
        <w:t xml:space="preserve">, Е. С. Косолапова // Непрерывное образование: XXI век. – 2018. – </w:t>
      </w:r>
      <w:proofErr w:type="spellStart"/>
      <w:r w:rsidRPr="00362856">
        <w:rPr>
          <w:rFonts w:ascii="Times New Roman" w:hAnsi="Times New Roman" w:cs="Times New Roman"/>
          <w:sz w:val="24"/>
          <w:szCs w:val="24"/>
        </w:rPr>
        <w:t>Вып</w:t>
      </w:r>
      <w:proofErr w:type="spellEnd"/>
      <w:r w:rsidRPr="00362856">
        <w:rPr>
          <w:rFonts w:ascii="Times New Roman" w:hAnsi="Times New Roman" w:cs="Times New Roman"/>
          <w:sz w:val="24"/>
          <w:szCs w:val="24"/>
        </w:rPr>
        <w:t xml:space="preserve">. 3 (23). - </w:t>
      </w:r>
      <w:r w:rsidRPr="00362856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362856">
        <w:rPr>
          <w:rFonts w:ascii="Times New Roman" w:hAnsi="Times New Roman" w:cs="Times New Roman"/>
          <w:sz w:val="24"/>
          <w:szCs w:val="24"/>
        </w:rPr>
        <w:t xml:space="preserve">: </w:t>
      </w:r>
      <w:hyperlink r:id="rId12" w:history="1">
        <w:r w:rsidRPr="00362856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https://lll21.petrsu.ru/journal/article.php?id=4064</w:t>
        </w:r>
      </w:hyperlink>
      <w:r w:rsidRPr="003628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(дата обращения 14.06.2023).</w:t>
      </w:r>
    </w:p>
    <w:p w:rsidR="00A762C8" w:rsidRPr="00362856" w:rsidRDefault="00A762C8" w:rsidP="00A762C8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62856">
        <w:rPr>
          <w:rFonts w:ascii="Times New Roman" w:hAnsi="Times New Roman" w:cs="Times New Roman"/>
          <w:sz w:val="24"/>
          <w:szCs w:val="24"/>
        </w:rPr>
        <w:t>Хагажеева</w:t>
      </w:r>
      <w:proofErr w:type="spellEnd"/>
      <w:r w:rsidRPr="00362856">
        <w:rPr>
          <w:rFonts w:ascii="Times New Roman" w:hAnsi="Times New Roman" w:cs="Times New Roman"/>
          <w:sz w:val="24"/>
          <w:szCs w:val="24"/>
        </w:rPr>
        <w:t xml:space="preserve"> И. Р., </w:t>
      </w:r>
      <w:proofErr w:type="spellStart"/>
      <w:r w:rsidRPr="00362856">
        <w:rPr>
          <w:rFonts w:ascii="Times New Roman" w:hAnsi="Times New Roman" w:cs="Times New Roman"/>
          <w:sz w:val="24"/>
          <w:szCs w:val="24"/>
        </w:rPr>
        <w:t>Нагоев</w:t>
      </w:r>
      <w:proofErr w:type="spellEnd"/>
      <w:r w:rsidRPr="00362856">
        <w:rPr>
          <w:rFonts w:ascii="Times New Roman" w:hAnsi="Times New Roman" w:cs="Times New Roman"/>
          <w:sz w:val="24"/>
          <w:szCs w:val="24"/>
        </w:rPr>
        <w:t xml:space="preserve"> Б. Б., </w:t>
      </w:r>
      <w:proofErr w:type="spellStart"/>
      <w:r w:rsidRPr="00362856">
        <w:rPr>
          <w:rFonts w:ascii="Times New Roman" w:hAnsi="Times New Roman" w:cs="Times New Roman"/>
          <w:sz w:val="24"/>
          <w:szCs w:val="24"/>
        </w:rPr>
        <w:t>Апшева</w:t>
      </w:r>
      <w:proofErr w:type="spellEnd"/>
      <w:r w:rsidRPr="00362856">
        <w:rPr>
          <w:rFonts w:ascii="Times New Roman" w:hAnsi="Times New Roman" w:cs="Times New Roman"/>
          <w:sz w:val="24"/>
          <w:szCs w:val="24"/>
        </w:rPr>
        <w:t xml:space="preserve"> С. Ю., </w:t>
      </w:r>
      <w:proofErr w:type="spellStart"/>
      <w:r w:rsidRPr="00362856">
        <w:rPr>
          <w:rFonts w:ascii="Times New Roman" w:hAnsi="Times New Roman" w:cs="Times New Roman"/>
          <w:sz w:val="24"/>
          <w:szCs w:val="24"/>
        </w:rPr>
        <w:t>Кумахова</w:t>
      </w:r>
      <w:proofErr w:type="spellEnd"/>
      <w:r w:rsidRPr="00362856">
        <w:rPr>
          <w:rFonts w:ascii="Times New Roman" w:hAnsi="Times New Roman" w:cs="Times New Roman"/>
          <w:sz w:val="24"/>
          <w:szCs w:val="24"/>
        </w:rPr>
        <w:t xml:space="preserve"> Л. М. </w:t>
      </w:r>
      <w:proofErr w:type="spellStart"/>
      <w:r w:rsidRPr="00362856">
        <w:rPr>
          <w:rFonts w:ascii="Times New Roman" w:hAnsi="Times New Roman" w:cs="Times New Roman"/>
          <w:sz w:val="24"/>
          <w:szCs w:val="24"/>
        </w:rPr>
        <w:t>Акмеологические</w:t>
      </w:r>
      <w:proofErr w:type="spellEnd"/>
      <w:r w:rsidRPr="00362856">
        <w:rPr>
          <w:rFonts w:ascii="Times New Roman" w:hAnsi="Times New Roman" w:cs="Times New Roman"/>
          <w:sz w:val="24"/>
          <w:szCs w:val="24"/>
        </w:rPr>
        <w:t xml:space="preserve"> основы преемственности начального и дошкольного образования // Мир науки, культуры, образования. 2016. №2(57). С. 176-180.</w:t>
      </w:r>
    </w:p>
    <w:p w:rsidR="00BB0FF5" w:rsidRDefault="00BB0FF5">
      <w:bookmarkStart w:id="0" w:name="_GoBack"/>
      <w:bookmarkEnd w:id="0"/>
    </w:p>
    <w:sectPr w:rsidR="00BB0F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AA44582"/>
    <w:multiLevelType w:val="hybridMultilevel"/>
    <w:tmpl w:val="980696DC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54F1652E"/>
    <w:multiLevelType w:val="multilevel"/>
    <w:tmpl w:val="76E4AD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AFA2B5A"/>
    <w:multiLevelType w:val="hybridMultilevel"/>
    <w:tmpl w:val="ACA81522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3F01"/>
    <w:rsid w:val="0019301A"/>
    <w:rsid w:val="0030344E"/>
    <w:rsid w:val="003942B6"/>
    <w:rsid w:val="004F08F4"/>
    <w:rsid w:val="007C2343"/>
    <w:rsid w:val="00A12679"/>
    <w:rsid w:val="00A762C8"/>
    <w:rsid w:val="00BB0FF5"/>
    <w:rsid w:val="00BE019A"/>
    <w:rsid w:val="00C42031"/>
    <w:rsid w:val="00CB517C"/>
    <w:rsid w:val="00CD0925"/>
    <w:rsid w:val="00CD55F8"/>
    <w:rsid w:val="00D73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229FD9-B793-4401-88A2-EAFB7C1F4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62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E019A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BE01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lll21.petrsu.ru/journal/article.php?id=406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sdo-journal.ru/journalpril/volkovamasarliyaskaya.html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10</Pages>
  <Words>2481</Words>
  <Characters>14143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16591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9</cp:revision>
  <dcterms:created xsi:type="dcterms:W3CDTF">2023-08-01T12:07:00Z</dcterms:created>
  <dcterms:modified xsi:type="dcterms:W3CDTF">2023-08-02T11:59:00Z</dcterms:modified>
</cp:coreProperties>
</file>