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23" w:rsidRPr="00F86212" w:rsidRDefault="00AC4423" w:rsidP="009759DB">
      <w:pPr>
        <w:pStyle w:val="NormalWeb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ИСПОЛЬЗОВОВАНИЕ НАЦИОНАЛЬНО-РЕГИОНАЛЬНОГО</w:t>
      </w:r>
      <w:r w:rsidRPr="00F86212">
        <w:rPr>
          <w:b/>
          <w:bCs/>
          <w:shd w:val="clear" w:color="auto" w:fill="FFFFFF"/>
        </w:rPr>
        <w:t xml:space="preserve"> КОМПОНЕНТ</w:t>
      </w:r>
      <w:r>
        <w:rPr>
          <w:b/>
          <w:bCs/>
          <w:shd w:val="clear" w:color="auto" w:fill="FFFFFF"/>
        </w:rPr>
        <w:t>А ПРИ РЕАЛИЗАЦИИ  ЗДОРОВЬЕСБЕРЕГАЮЩИХ ТЕХНОЛОГИЙ</w:t>
      </w:r>
      <w:r w:rsidRPr="00F86212">
        <w:rPr>
          <w:b/>
          <w:bCs/>
          <w:shd w:val="clear" w:color="auto" w:fill="FFFFFF"/>
        </w:rPr>
        <w:t xml:space="preserve"> В </w:t>
      </w:r>
      <w:r>
        <w:rPr>
          <w:b/>
          <w:bCs/>
          <w:shd w:val="clear" w:color="auto" w:fill="FFFFFF"/>
        </w:rPr>
        <w:t xml:space="preserve">ДОШКОЛЬНОМ </w:t>
      </w:r>
      <w:r w:rsidRPr="00F86212">
        <w:rPr>
          <w:b/>
          <w:bCs/>
          <w:shd w:val="clear" w:color="auto" w:fill="FFFFFF"/>
        </w:rPr>
        <w:t>ОБРАЗОВАТЕЛЬНОМ  УЧРЕЖДЕНИИ</w:t>
      </w:r>
    </w:p>
    <w:p w:rsidR="00AC4423" w:rsidRPr="007D674D" w:rsidRDefault="00AC4423" w:rsidP="00257617">
      <w:pPr>
        <w:pStyle w:val="NormalWeb"/>
        <w:shd w:val="clear" w:color="auto" w:fill="FFFFFF"/>
        <w:spacing w:before="0" w:beforeAutospacing="0" w:after="0" w:afterAutospacing="0"/>
        <w:ind w:firstLine="5670"/>
        <w:rPr>
          <w:b/>
          <w:bCs/>
          <w:color w:val="000000"/>
          <w:shd w:val="clear" w:color="auto" w:fill="FFFFFF"/>
        </w:rPr>
      </w:pPr>
      <w:r w:rsidRPr="007D674D">
        <w:rPr>
          <w:b/>
          <w:bCs/>
          <w:color w:val="000000"/>
          <w:shd w:val="clear" w:color="auto" w:fill="FFFFFF"/>
        </w:rPr>
        <w:t>Мешлок Мариет Ереджибовна</w:t>
      </w:r>
    </w:p>
    <w:p w:rsidR="00AC4423" w:rsidRPr="007D674D" w:rsidRDefault="00AC4423" w:rsidP="00257617">
      <w:pPr>
        <w:pStyle w:val="NormalWeb"/>
        <w:shd w:val="clear" w:color="auto" w:fill="FFFFFF"/>
        <w:spacing w:before="0" w:beforeAutospacing="0" w:after="0" w:afterAutospacing="0"/>
        <w:ind w:firstLine="5670"/>
        <w:rPr>
          <w:b/>
          <w:bCs/>
          <w:color w:val="000000"/>
          <w:shd w:val="clear" w:color="auto" w:fill="FFFFFF"/>
        </w:rPr>
      </w:pPr>
      <w:r w:rsidRPr="007D674D">
        <w:rPr>
          <w:b/>
          <w:bCs/>
          <w:color w:val="000000"/>
          <w:shd w:val="clear" w:color="auto" w:fill="FFFFFF"/>
        </w:rPr>
        <w:t>Жукова Анжелика Нурбиевна</w:t>
      </w:r>
    </w:p>
    <w:p w:rsidR="00AC4423" w:rsidRPr="007D674D" w:rsidRDefault="00AC4423" w:rsidP="00257617">
      <w:pPr>
        <w:pStyle w:val="NormalWeb"/>
        <w:shd w:val="clear" w:color="auto" w:fill="FFFFFF"/>
        <w:spacing w:before="0" w:beforeAutospacing="0" w:after="0" w:afterAutospacing="0"/>
        <w:ind w:firstLine="5670"/>
        <w:rPr>
          <w:color w:val="000000"/>
          <w:shd w:val="clear" w:color="auto" w:fill="FFFFFF"/>
        </w:rPr>
      </w:pPr>
      <w:r w:rsidRPr="007D674D">
        <w:rPr>
          <w:color w:val="000000"/>
          <w:shd w:val="clear" w:color="auto" w:fill="FFFFFF"/>
        </w:rPr>
        <w:t>Воспитатели МБДОУ №33</w:t>
      </w:r>
    </w:p>
    <w:p w:rsidR="00AC4423" w:rsidRPr="007D674D" w:rsidRDefault="00AC4423" w:rsidP="00257617">
      <w:pPr>
        <w:pStyle w:val="NormalWeb"/>
        <w:shd w:val="clear" w:color="auto" w:fill="FFFFFF"/>
        <w:spacing w:before="0" w:beforeAutospacing="0" w:after="0" w:afterAutospacing="0"/>
        <w:ind w:firstLine="5670"/>
        <w:rPr>
          <w:color w:val="000000"/>
          <w:shd w:val="clear" w:color="auto" w:fill="FFFFFF"/>
        </w:rPr>
      </w:pPr>
      <w:r w:rsidRPr="007D674D">
        <w:rPr>
          <w:color w:val="000000"/>
          <w:shd w:val="clear" w:color="auto" w:fill="FFFFFF"/>
        </w:rPr>
        <w:t xml:space="preserve">МО «Город Майкоп» </w:t>
      </w:r>
    </w:p>
    <w:p w:rsidR="00AC4423" w:rsidRPr="007D674D" w:rsidRDefault="00AC4423" w:rsidP="00257617">
      <w:pPr>
        <w:pStyle w:val="NormalWeb"/>
        <w:shd w:val="clear" w:color="auto" w:fill="FFFFFF"/>
        <w:spacing w:before="0" w:beforeAutospacing="0" w:after="0" w:afterAutospacing="0"/>
        <w:ind w:firstLine="5670"/>
        <w:rPr>
          <w:color w:val="000000"/>
          <w:shd w:val="clear" w:color="auto" w:fill="FFFFFF"/>
        </w:rPr>
      </w:pPr>
      <w:r w:rsidRPr="007D674D">
        <w:rPr>
          <w:color w:val="000000"/>
          <w:shd w:val="clear" w:color="auto" w:fill="FFFFFF"/>
        </w:rPr>
        <w:t>Республики Адыгея</w:t>
      </w:r>
    </w:p>
    <w:p w:rsidR="00AC4423" w:rsidRPr="00F86212" w:rsidRDefault="00AC4423" w:rsidP="00257617">
      <w:pPr>
        <w:pStyle w:val="NormalWeb"/>
        <w:shd w:val="clear" w:color="auto" w:fill="FFFFFF"/>
        <w:spacing w:before="0" w:beforeAutospacing="0" w:after="0" w:afterAutospacing="0"/>
        <w:ind w:firstLine="5670"/>
        <w:rPr>
          <w:color w:val="000000"/>
          <w:shd w:val="clear" w:color="auto" w:fill="FFFFFF"/>
        </w:rPr>
      </w:pPr>
    </w:p>
    <w:p w:rsidR="00AC4423" w:rsidRDefault="00AC4423" w:rsidP="007D674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hd w:val="clear" w:color="auto" w:fill="FFFFFF"/>
        </w:rPr>
      </w:pPr>
      <w:r w:rsidRPr="00F86212">
        <w:rPr>
          <w:b/>
          <w:bCs/>
          <w:color w:val="000000"/>
          <w:shd w:val="clear" w:color="auto" w:fill="FFFFFF"/>
        </w:rPr>
        <w:t>Аннотация:</w:t>
      </w:r>
      <w:r w:rsidRPr="00F86212">
        <w:rPr>
          <w:color w:val="000000"/>
          <w:shd w:val="clear" w:color="auto" w:fill="FFFFFF"/>
        </w:rPr>
        <w:t xml:space="preserve"> </w:t>
      </w:r>
      <w:r w:rsidRPr="00791FC5">
        <w:rPr>
          <w:i/>
          <w:iCs/>
          <w:color w:val="000000"/>
          <w:shd w:val="clear" w:color="auto" w:fill="FFFFFF"/>
        </w:rPr>
        <w:t xml:space="preserve">в статье анализируется </w:t>
      </w:r>
      <w:r>
        <w:rPr>
          <w:i/>
          <w:iCs/>
          <w:color w:val="000000"/>
          <w:shd w:val="clear" w:color="auto" w:fill="FFFFFF"/>
        </w:rPr>
        <w:t xml:space="preserve">понятие </w:t>
      </w:r>
      <w:r w:rsidRPr="00791FC5">
        <w:rPr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«</w:t>
      </w:r>
      <w:r w:rsidRPr="00791FC5">
        <w:rPr>
          <w:i/>
          <w:iCs/>
          <w:color w:val="000000"/>
          <w:shd w:val="clear" w:color="auto" w:fill="FFFFFF"/>
        </w:rPr>
        <w:t>здор</w:t>
      </w:r>
      <w:r>
        <w:rPr>
          <w:i/>
          <w:iCs/>
          <w:color w:val="000000"/>
          <w:shd w:val="clear" w:color="auto" w:fill="FFFFFF"/>
        </w:rPr>
        <w:t>овьесберегающие технологии»</w:t>
      </w:r>
      <w:r w:rsidRPr="00791FC5">
        <w:rPr>
          <w:i/>
          <w:iCs/>
          <w:color w:val="000000"/>
          <w:shd w:val="clear" w:color="auto" w:fill="FFFFFF"/>
        </w:rPr>
        <w:t xml:space="preserve">  в </w:t>
      </w:r>
      <w:r>
        <w:rPr>
          <w:i/>
          <w:iCs/>
          <w:color w:val="000000"/>
          <w:shd w:val="clear" w:color="auto" w:fill="FFFFFF"/>
        </w:rPr>
        <w:t>условиях</w:t>
      </w:r>
      <w:r w:rsidRPr="00791FC5">
        <w:rPr>
          <w:i/>
          <w:iCs/>
          <w:color w:val="000000"/>
          <w:shd w:val="clear" w:color="auto" w:fill="FFFFFF"/>
        </w:rPr>
        <w:t xml:space="preserve"> введения ФГОС ДОО, обосновывается педагогическая необходимость применения национально-регионального компонента</w:t>
      </w:r>
      <w:r>
        <w:rPr>
          <w:i/>
          <w:iCs/>
          <w:color w:val="000000"/>
          <w:shd w:val="clear" w:color="auto" w:fill="FFFFFF"/>
        </w:rPr>
        <w:t xml:space="preserve"> при использовании здоровьесберегающих технологий</w:t>
      </w:r>
      <w:r w:rsidRPr="00791FC5">
        <w:rPr>
          <w:i/>
          <w:iCs/>
          <w:color w:val="000000"/>
          <w:shd w:val="clear" w:color="auto" w:fill="FFFFFF"/>
        </w:rPr>
        <w:t xml:space="preserve">, приводятся </w:t>
      </w:r>
      <w:r>
        <w:rPr>
          <w:i/>
          <w:iCs/>
          <w:color w:val="000000"/>
          <w:shd w:val="clear" w:color="auto" w:fill="FFFFFF"/>
        </w:rPr>
        <w:t xml:space="preserve">примеры </w:t>
      </w:r>
      <w:r w:rsidRPr="00791FC5">
        <w:rPr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 xml:space="preserve">успешного </w:t>
      </w:r>
      <w:r w:rsidRPr="00791FC5">
        <w:rPr>
          <w:i/>
          <w:iCs/>
          <w:color w:val="000000"/>
          <w:shd w:val="clear" w:color="auto" w:fill="FFFFFF"/>
        </w:rPr>
        <w:t>использования национально-регионального компонента</w:t>
      </w:r>
      <w:r>
        <w:rPr>
          <w:i/>
          <w:iCs/>
          <w:color w:val="000000"/>
          <w:shd w:val="clear" w:color="auto" w:fill="FFFFFF"/>
        </w:rPr>
        <w:t xml:space="preserve">, обосновывается целесообразность использования элементов адыгейской народной педагогики в части физического воспитания подрастающего поколения. </w:t>
      </w:r>
    </w:p>
    <w:p w:rsidR="00AC4423" w:rsidRPr="00791FC5" w:rsidRDefault="00AC4423" w:rsidP="007D674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hd w:val="clear" w:color="auto" w:fill="FFFFFF"/>
        </w:rPr>
      </w:pPr>
      <w:r w:rsidRPr="00F86212">
        <w:rPr>
          <w:b/>
          <w:bCs/>
          <w:color w:val="000000"/>
          <w:shd w:val="clear" w:color="auto" w:fill="FFFFFF"/>
        </w:rPr>
        <w:t>Ключевые слова</w:t>
      </w:r>
      <w:r w:rsidRPr="00F86212">
        <w:rPr>
          <w:color w:val="000000"/>
          <w:shd w:val="clear" w:color="auto" w:fill="FFFFFF"/>
        </w:rPr>
        <w:t xml:space="preserve">: </w:t>
      </w:r>
      <w:r w:rsidRPr="00791FC5">
        <w:rPr>
          <w:i/>
          <w:iCs/>
          <w:color w:val="000000"/>
          <w:shd w:val="clear" w:color="auto" w:fill="FFFFFF"/>
        </w:rPr>
        <w:t xml:space="preserve">здоровьесберегающие технологии, национально-региональный компонент, </w:t>
      </w:r>
      <w:r>
        <w:rPr>
          <w:i/>
          <w:iCs/>
          <w:color w:val="000000"/>
          <w:shd w:val="clear" w:color="auto" w:fill="FFFFFF"/>
        </w:rPr>
        <w:t xml:space="preserve">адыгейская народная педагогика, </w:t>
      </w:r>
      <w:r w:rsidRPr="00791FC5">
        <w:rPr>
          <w:i/>
          <w:iCs/>
          <w:color w:val="000000"/>
          <w:shd w:val="clear" w:color="auto" w:fill="FFFFFF"/>
        </w:rPr>
        <w:t xml:space="preserve">адыгейские народные игры, пальчиковая гимнастика, </w:t>
      </w:r>
      <w:r>
        <w:rPr>
          <w:i/>
          <w:iCs/>
          <w:color w:val="000000"/>
          <w:shd w:val="clear" w:color="auto" w:fill="FFFFFF"/>
        </w:rPr>
        <w:t>релаксация, игровой стретчинг.</w:t>
      </w:r>
    </w:p>
    <w:p w:rsidR="00AC4423" w:rsidRDefault="00AC4423" w:rsidP="001E55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hd w:val="clear" w:color="auto" w:fill="FFFFFF"/>
        </w:rPr>
      </w:pPr>
    </w:p>
    <w:p w:rsidR="00AC4423" w:rsidRPr="00791FC5" w:rsidRDefault="00AC4423" w:rsidP="00791F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86212">
        <w:t>Проблема здоровья детей вне всяких сомнений представляет актуальность для любого общества и при разных  социально-экономических и политических ситуациях, как важный аспект, определяющий будущее страны, генофонд нации, в перспективе определяющий и научный и экономический потенциал общества. Детство является ключевым периодом жизни, когда закладываются  все функциональные структуры организма, впоследствии определяющие потенциал человека. По данным НИИ гигиены и охраны здоровья детей и подростков, Научного центра здоровья детей РАМН, «…за последнее время число здоровых дошкольников уменьшилось в 5 раз и составляет лишь 10% сред</w:t>
      </w:r>
      <w:r>
        <w:t>и детей, поступающих в школу» [2</w:t>
      </w:r>
      <w:r w:rsidRPr="00F86212">
        <w:t>, с.</w:t>
      </w:r>
      <w:r>
        <w:t>6</w:t>
      </w:r>
      <w:r w:rsidRPr="00F86212">
        <w:t xml:space="preserve">]. Согласно исследованиям специалистов, </w:t>
      </w:r>
      <w:r w:rsidRPr="00F52398">
        <w:rPr>
          <w:color w:val="1A1B1D"/>
        </w:rPr>
        <w:t>17% дошкольников</w:t>
      </w:r>
      <w:r w:rsidRPr="00F86212">
        <w:rPr>
          <w:color w:val="1A1B1D"/>
        </w:rPr>
        <w:t xml:space="preserve"> имеют хронические заболевания, из них н</w:t>
      </w:r>
      <w:r w:rsidRPr="00F52398">
        <w:rPr>
          <w:color w:val="1A1B1D"/>
        </w:rPr>
        <w:t xml:space="preserve">а первом месте болезни органов дыхания, 55% детей проблемы со зрением, </w:t>
      </w:r>
      <w:r w:rsidRPr="00F86212">
        <w:rPr>
          <w:color w:val="1A1B1D"/>
        </w:rPr>
        <w:t xml:space="preserve">неврологические нарушения. Отмечается </w:t>
      </w:r>
      <w:r w:rsidRPr="00F52398">
        <w:rPr>
          <w:color w:val="1A1B1D"/>
        </w:rPr>
        <w:t xml:space="preserve"> рост психических расстройств. </w:t>
      </w:r>
    </w:p>
    <w:p w:rsidR="00AC4423" w:rsidRPr="00F86212" w:rsidRDefault="00AC4423" w:rsidP="001E55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F86212">
        <w:t>В новых федеральных государственных образовательных стандартах (далее - ФГОС) огромное внимание уделяется вопросам здоровьесбережения и здоровьесохранения детей. Одна из приоритетных задач ФГОС – «охрана и укрепление физического и психического здоровья детей, в том числе их эмоционального благополучия»</w:t>
      </w:r>
      <w:r>
        <w:t xml:space="preserve"> [</w:t>
      </w:r>
      <w:r w:rsidRPr="003C6503">
        <w:t>1</w:t>
      </w:r>
      <w:r w:rsidRPr="003C6503">
        <w:rPr>
          <w:color w:val="111111"/>
          <w:bdr w:val="none" w:sz="0" w:space="0" w:color="auto" w:frame="1"/>
          <w:shd w:val="clear" w:color="auto" w:fill="FFFFFF"/>
        </w:rPr>
        <w:t>, п. 1.6 </w:t>
      </w:r>
      <w:r w:rsidRPr="003C6503">
        <w:t>].</w:t>
      </w:r>
      <w:r w:rsidRPr="00F86212">
        <w:t xml:space="preserve"> </w:t>
      </w:r>
      <w:r>
        <w:t xml:space="preserve"> </w:t>
      </w:r>
      <w:r w:rsidRPr="00F86212">
        <w:t xml:space="preserve">. И поэтому актуально значимым и востребованным сегодня становится поиск технологий повышения эффективности оздоровительной работы в дошкольном образовании. Технологии, направленные на сохранение и укрепление здоровья детей, получили название «здоровьесберегающие технологии». По определению Н.К. Смирнова, «здоровьесберегающие образовательные технологии – технологии, программы и методы, которые направлены на воспитание у детей культуры здоровья, личностных качеств, способствующих его сохранению и укреплению, формирование представления о здоровье </w:t>
      </w:r>
      <w:r w:rsidRPr="00055747">
        <w:t>как ценности, мотивацию на ЗОЖ»</w:t>
      </w:r>
      <w:r>
        <w:t>[4</w:t>
      </w:r>
      <w:r w:rsidRPr="00055747">
        <w:t xml:space="preserve"> c. 212].</w:t>
      </w:r>
      <w:r w:rsidRPr="00F86212">
        <w:rPr>
          <w:u w:val="single"/>
        </w:rPr>
        <w:t xml:space="preserve"> </w:t>
      </w:r>
    </w:p>
    <w:p w:rsidR="00AC4423" w:rsidRPr="00791FC5" w:rsidRDefault="00AC4423" w:rsidP="001E5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B1C2A"/>
          <w:sz w:val="24"/>
          <w:szCs w:val="24"/>
          <w:lang w:eastAsia="ru-RU"/>
        </w:rPr>
      </w:pPr>
      <w:r w:rsidRPr="00791FC5">
        <w:rPr>
          <w:rFonts w:ascii="Times New Roman" w:hAnsi="Times New Roman" w:cs="Times New Roman"/>
          <w:color w:val="1B1C2A"/>
          <w:sz w:val="24"/>
          <w:szCs w:val="24"/>
          <w:lang w:eastAsia="ru-RU"/>
        </w:rPr>
        <w:t>Элементы различных здоровьесберегающих технологий сочетаются в образовательной и досуговой деятельности в ДОУ с другими педагогическими технологиями. Забота о здоровье воспитанников красной нитью проходит через весь срок их пребывания в детском саду.</w:t>
      </w:r>
    </w:p>
    <w:p w:rsidR="00AC4423" w:rsidRDefault="00AC4423" w:rsidP="001E5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791FC5">
        <w:rPr>
          <w:rFonts w:ascii="Times New Roman" w:hAnsi="Times New Roman" w:cs="Times New Roman"/>
          <w:color w:val="1B1C2A"/>
          <w:sz w:val="24"/>
          <w:szCs w:val="24"/>
          <w:lang w:eastAsia="ru-RU"/>
        </w:rPr>
        <w:t xml:space="preserve">При применении здоровьесберегающих технологий в детском саду, учитывая, что мы проживаем в многонациональной Республике Адыгея,  </w:t>
      </w:r>
      <w:r>
        <w:rPr>
          <w:rFonts w:ascii="Times New Roman" w:hAnsi="Times New Roman" w:cs="Times New Roman"/>
          <w:color w:val="1B1C2A"/>
          <w:sz w:val="24"/>
          <w:szCs w:val="24"/>
          <w:lang w:eastAsia="ru-RU"/>
        </w:rPr>
        <w:t xml:space="preserve">целесообразно использование </w:t>
      </w:r>
      <w:r w:rsidRPr="00791FC5">
        <w:rPr>
          <w:rFonts w:ascii="Times New Roman" w:hAnsi="Times New Roman" w:cs="Times New Roman"/>
          <w:color w:val="1B1C2A"/>
          <w:sz w:val="24"/>
          <w:szCs w:val="24"/>
          <w:lang w:eastAsia="ru-RU"/>
        </w:rPr>
        <w:t>нацио</w:t>
      </w:r>
      <w:r>
        <w:rPr>
          <w:rFonts w:ascii="Times New Roman" w:hAnsi="Times New Roman" w:cs="Times New Roman"/>
          <w:color w:val="1B1C2A"/>
          <w:sz w:val="24"/>
          <w:szCs w:val="24"/>
          <w:lang w:eastAsia="ru-RU"/>
        </w:rPr>
        <w:t xml:space="preserve">нально-регионального компонента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или этнокультурной составляющей </w:t>
      </w:r>
      <w:r w:rsidRPr="00791FC5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(ЭКС)</w:t>
      </w:r>
      <w:r w:rsidRPr="00791FC5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7D674D">
        <w:rPr>
          <w:rStyle w:val="Strong"/>
          <w:color w:val="111111"/>
          <w:bdr w:val="none" w:sz="0" w:space="0" w:color="auto" w:frame="1"/>
        </w:rPr>
        <w:t xml:space="preserve"> </w:t>
      </w:r>
      <w:r w:rsidRPr="007D674D"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Национально-региональный компонент</w:t>
      </w:r>
      <w:r w:rsidRPr="007D674D">
        <w:rPr>
          <w:rFonts w:ascii="Times New Roman" w:hAnsi="Times New Roman" w:cs="Times New Roman"/>
          <w:color w:val="111111"/>
          <w:sz w:val="24"/>
          <w:szCs w:val="24"/>
        </w:rPr>
        <w:t> позволяет организовать занятия, направленные на изучение природных, социокультурных и экономических особенностей региона, </w:t>
      </w:r>
      <w:r w:rsidRPr="007D674D"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национального</w:t>
      </w:r>
      <w:r w:rsidRPr="007D674D">
        <w:rPr>
          <w:rStyle w:val="Strong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7D674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(родного)</w:t>
      </w:r>
      <w:r w:rsidRPr="007D674D">
        <w:rPr>
          <w:rFonts w:ascii="Times New Roman" w:hAnsi="Times New Roman" w:cs="Times New Roman"/>
          <w:color w:val="111111"/>
          <w:sz w:val="24"/>
          <w:szCs w:val="24"/>
        </w:rPr>
        <w:t> языка и </w:t>
      </w:r>
      <w:r w:rsidRPr="007D674D"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национальной литературы</w:t>
      </w:r>
      <w:r w:rsidRPr="007D674D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</w:p>
    <w:p w:rsidR="00AC4423" w:rsidRPr="007D674D" w:rsidRDefault="00AC4423" w:rsidP="001E5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AC4423" w:rsidRDefault="00AC4423" w:rsidP="00AA2E8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11111"/>
        </w:rPr>
        <w:t xml:space="preserve">Учитывая, что в </w:t>
      </w:r>
      <w:r>
        <w:t>соответствии с ФГОС ДОО педагогам необходимо усилить мотивацию ребенка к познанию окружающего мира, к поиску полезной информации и навыков ее применения в реальной жизни, занятия необходимо строить с учетом деятельностного подхода.</w:t>
      </w:r>
      <w:r w:rsidRPr="007D674D">
        <w:t xml:space="preserve"> </w:t>
      </w:r>
      <w:r>
        <w:t xml:space="preserve">Согласно принципу интеграции развитие детей организуется в разных видах  детской деятельности: игровой, речевой, физической, познавательно-исследовательской, музыкальной. Совмещение нескольких видов деятельности, объединенных  одним сюжетом на занятиях с использованием национально-региональных составляющих, сокращает   утомляемость детей, способствует проявлению стойкого интереса к народным традициям, к родному языку, </w:t>
      </w:r>
      <w:r w:rsidRPr="006F1D38">
        <w:t xml:space="preserve"> </w:t>
      </w:r>
      <w:r>
        <w:t>освоению нравственного опыта и культуры подрастающим поколением.</w:t>
      </w:r>
    </w:p>
    <w:p w:rsidR="00AC4423" w:rsidRDefault="00AC4423" w:rsidP="002F5C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46CF3">
        <w:rPr>
          <w:rStyle w:val="Strong"/>
          <w:b w:val="0"/>
          <w:bCs w:val="0"/>
          <w:color w:val="111111"/>
          <w:bdr w:val="none" w:sz="0" w:space="0" w:color="auto" w:frame="1"/>
        </w:rPr>
        <w:t>Кроме реализации основных направлений национально-регионального компонента:</w:t>
      </w:r>
      <w:r w:rsidRPr="00246CF3">
        <w:rPr>
          <w:rStyle w:val="Strong"/>
          <w:color w:val="111111"/>
          <w:bdr w:val="none" w:sz="0" w:space="0" w:color="auto" w:frame="1"/>
        </w:rPr>
        <w:t xml:space="preserve">  </w:t>
      </w:r>
      <w:r w:rsidRPr="00246CF3">
        <w:rPr>
          <w:color w:val="111111"/>
        </w:rPr>
        <w:t xml:space="preserve"> обучающиеся знакомятся с традициями здоровьесбе</w:t>
      </w:r>
      <w:r>
        <w:rPr>
          <w:color w:val="111111"/>
        </w:rPr>
        <w:t>режения адыгейского народа.</w:t>
      </w:r>
      <w:r w:rsidRPr="00246CF3">
        <w:rPr>
          <w:color w:val="111111"/>
        </w:rPr>
        <w:t xml:space="preserve"> </w:t>
      </w:r>
      <w:r w:rsidRPr="000D5FE8">
        <w:rPr>
          <w:color w:val="333333"/>
        </w:rPr>
        <w:t>Адыгская народная педагогика отводила должное место физическому воспитанию подрастающего поколения. Адыгская система физического воспитания</w:t>
      </w:r>
      <w:r>
        <w:rPr>
          <w:color w:val="333333"/>
        </w:rPr>
        <w:t>,</w:t>
      </w:r>
      <w:r w:rsidRPr="000D5FE8">
        <w:rPr>
          <w:color w:val="333333"/>
        </w:rPr>
        <w:t xml:space="preserve"> прежде всего </w:t>
      </w:r>
      <w:r>
        <w:rPr>
          <w:color w:val="333333"/>
        </w:rPr>
        <w:t xml:space="preserve">была </w:t>
      </w:r>
      <w:r w:rsidRPr="000D5FE8">
        <w:rPr>
          <w:color w:val="333333"/>
        </w:rPr>
        <w:t>направлена на укрепление здоровья и физическое развитие молодежи, ее воли и характера, на формирование навыков и умений, необходимых для воспитания трудолюбия, воспитание основных физических качеств - силы, быстроты, выносливости и ловкости, необходимых в жизни. В  п</w:t>
      </w:r>
      <w:r>
        <w:rPr>
          <w:color w:val="333333"/>
        </w:rPr>
        <w:t>р</w:t>
      </w:r>
      <w:r w:rsidRPr="000D5FE8">
        <w:rPr>
          <w:color w:val="333333"/>
        </w:rPr>
        <w:t>оизведениях народного фольклора, особенно в народом э</w:t>
      </w:r>
      <w:r>
        <w:rPr>
          <w:color w:val="333333"/>
        </w:rPr>
        <w:t>посе «Н</w:t>
      </w:r>
      <w:r w:rsidRPr="000D5FE8">
        <w:rPr>
          <w:color w:val="333333"/>
        </w:rPr>
        <w:t xml:space="preserve">арты» отражены разнообразные формы </w:t>
      </w:r>
      <w:r>
        <w:rPr>
          <w:color w:val="333333"/>
        </w:rPr>
        <w:t>физического развития подрастающего поколения</w:t>
      </w:r>
      <w:r w:rsidRPr="000D5FE8">
        <w:rPr>
          <w:color w:val="333333"/>
        </w:rPr>
        <w:t xml:space="preserve">, </w:t>
      </w:r>
      <w:r>
        <w:rPr>
          <w:color w:val="333333"/>
        </w:rPr>
        <w:t xml:space="preserve">разнообразные </w:t>
      </w:r>
      <w:r w:rsidRPr="000D5FE8">
        <w:rPr>
          <w:color w:val="333333"/>
        </w:rPr>
        <w:t xml:space="preserve"> игры и физические упражнения (стрельба из лука, борьба, бег, метание), получившие распространение </w:t>
      </w:r>
      <w:r>
        <w:rPr>
          <w:color w:val="333333"/>
        </w:rPr>
        <w:t>и в последующем.</w:t>
      </w:r>
      <w:r w:rsidRPr="000D5FE8">
        <w:rPr>
          <w:color w:val="333333"/>
        </w:rPr>
        <w:t xml:space="preserve"> </w:t>
      </w:r>
    </w:p>
    <w:p w:rsidR="00AC4423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D5FE8">
        <w:rPr>
          <w:color w:val="333333"/>
        </w:rPr>
        <w:t xml:space="preserve">Молодежь принимала участие в различных </w:t>
      </w:r>
      <w:r>
        <w:rPr>
          <w:color w:val="333333"/>
        </w:rPr>
        <w:t xml:space="preserve">соревнованиях в честь </w:t>
      </w:r>
      <w:r w:rsidRPr="000D5FE8">
        <w:rPr>
          <w:color w:val="333333"/>
        </w:rPr>
        <w:t xml:space="preserve"> знаменательных событий, сопровождали в походах известных военачальников. </w:t>
      </w:r>
      <w:r>
        <w:rPr>
          <w:color w:val="333333"/>
        </w:rPr>
        <w:t>Силу и ловкость развивали и традиционные ремесла адыгов – скотоводство, охота, земледелие, пчеловодство.</w:t>
      </w:r>
    </w:p>
    <w:p w:rsidR="00AC4423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D5FE8">
        <w:rPr>
          <w:color w:val="333333"/>
        </w:rPr>
        <w:t>Традиции спо</w:t>
      </w:r>
      <w:r>
        <w:rPr>
          <w:color w:val="333333"/>
        </w:rPr>
        <w:t>р</w:t>
      </w:r>
      <w:r w:rsidRPr="000D5FE8">
        <w:rPr>
          <w:color w:val="333333"/>
        </w:rPr>
        <w:t>тивног</w:t>
      </w:r>
      <w:r>
        <w:rPr>
          <w:color w:val="333333"/>
        </w:rPr>
        <w:t>о воспитан</w:t>
      </w:r>
      <w:r w:rsidRPr="000D5FE8">
        <w:rPr>
          <w:color w:val="333333"/>
        </w:rPr>
        <w:t>ия сохр</w:t>
      </w:r>
      <w:r>
        <w:rPr>
          <w:color w:val="333333"/>
        </w:rPr>
        <w:t>анились в А</w:t>
      </w:r>
      <w:r w:rsidRPr="000D5FE8">
        <w:rPr>
          <w:color w:val="333333"/>
        </w:rPr>
        <w:t xml:space="preserve">дыгее и </w:t>
      </w:r>
      <w:r>
        <w:rPr>
          <w:color w:val="333333"/>
        </w:rPr>
        <w:t>сейча</w:t>
      </w:r>
      <w:r w:rsidRPr="000D5FE8">
        <w:rPr>
          <w:color w:val="333333"/>
        </w:rPr>
        <w:t xml:space="preserve">с. </w:t>
      </w:r>
      <w:r>
        <w:rPr>
          <w:color w:val="333333"/>
        </w:rPr>
        <w:t xml:space="preserve">Слава о спортсменах борцовской школы Адыгеи </w:t>
      </w:r>
      <w:r w:rsidRPr="000D5FE8">
        <w:rPr>
          <w:color w:val="333333"/>
        </w:rPr>
        <w:t>– с</w:t>
      </w:r>
      <w:r>
        <w:rPr>
          <w:color w:val="333333"/>
        </w:rPr>
        <w:t>амбистов, дзюдоистов</w:t>
      </w:r>
      <w:r w:rsidRPr="000D5FE8">
        <w:rPr>
          <w:color w:val="333333"/>
        </w:rPr>
        <w:t xml:space="preserve">, </w:t>
      </w:r>
      <w:r>
        <w:rPr>
          <w:color w:val="333333"/>
        </w:rPr>
        <w:t>борцов восточных единоборств - выходит далеко за пределы страны.</w:t>
      </w:r>
    </w:p>
    <w:p w:rsidR="00AC4423" w:rsidRPr="000D5FE8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D5FE8">
        <w:rPr>
          <w:color w:val="333333"/>
        </w:rPr>
        <w:t>В народе широко бытовали различные игры, развлечения и физические упражнения, основанные на применени</w:t>
      </w:r>
      <w:r>
        <w:rPr>
          <w:color w:val="333333"/>
        </w:rPr>
        <w:t xml:space="preserve">и силы, ловкости, выносливости: </w:t>
      </w:r>
      <w:r w:rsidRPr="000D5FE8">
        <w:rPr>
          <w:color w:val="333333"/>
        </w:rPr>
        <w:t>бег наперегонки, борьба, прыжки, стрельба из лука, верховая езд</w:t>
      </w:r>
      <w:r>
        <w:rPr>
          <w:color w:val="333333"/>
        </w:rPr>
        <w:t xml:space="preserve">а, метание различных предметов </w:t>
      </w:r>
      <w:r w:rsidRPr="000D5FE8">
        <w:rPr>
          <w:color w:val="333333"/>
        </w:rPr>
        <w:t xml:space="preserve">и др. Для молодежи хорошей школой физической закалки являлись многочисленные народные игры, </w:t>
      </w:r>
      <w:r>
        <w:rPr>
          <w:color w:val="333333"/>
        </w:rPr>
        <w:t xml:space="preserve">проходившие </w:t>
      </w:r>
      <w:r w:rsidRPr="000D5FE8">
        <w:rPr>
          <w:color w:val="333333"/>
        </w:rPr>
        <w:t xml:space="preserve"> во время традиционных праздников в честь окончания пахоты весной и после окончания уборки урожая осенью.</w:t>
      </w:r>
    </w:p>
    <w:p w:rsidR="00AC4423" w:rsidRPr="000D5FE8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D5FE8">
        <w:rPr>
          <w:color w:val="333333"/>
        </w:rPr>
        <w:t xml:space="preserve">Важными средствами физического воспитания детей в раннем возрасте были колыбельные песни, песенки, прибаутки, с помощью которых вызывают </w:t>
      </w:r>
      <w:r>
        <w:rPr>
          <w:color w:val="333333"/>
        </w:rPr>
        <w:t>хорошее</w:t>
      </w:r>
      <w:r w:rsidRPr="000D5FE8">
        <w:rPr>
          <w:color w:val="333333"/>
        </w:rPr>
        <w:t xml:space="preserve"> настроение, улыбку и смех у ребенка, </w:t>
      </w:r>
      <w:r>
        <w:rPr>
          <w:color w:val="333333"/>
        </w:rPr>
        <w:t xml:space="preserve">воспитывающие </w:t>
      </w:r>
      <w:r w:rsidRPr="000D5FE8">
        <w:rPr>
          <w:color w:val="333333"/>
        </w:rPr>
        <w:t xml:space="preserve"> в жизнерадостной атмосфере и т. п.</w:t>
      </w:r>
    </w:p>
    <w:p w:rsidR="00AC4423" w:rsidRPr="000D5FE8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D5FE8">
        <w:rPr>
          <w:color w:val="333333"/>
        </w:rPr>
        <w:t>Полуз</w:t>
      </w:r>
      <w:r>
        <w:rPr>
          <w:color w:val="333333"/>
        </w:rPr>
        <w:t xml:space="preserve">абытые народные традиции оживают, возвращаются </w:t>
      </w:r>
      <w:r w:rsidRPr="000D5FE8">
        <w:rPr>
          <w:color w:val="333333"/>
        </w:rPr>
        <w:t xml:space="preserve"> в практику воспитания. Не подлежит сомнению, что для успешного ведения работы по физическому воспитанию в условиях </w:t>
      </w:r>
      <w:r>
        <w:rPr>
          <w:color w:val="333333"/>
        </w:rPr>
        <w:t xml:space="preserve">многонационального общества </w:t>
      </w:r>
      <w:r w:rsidRPr="000D5FE8">
        <w:rPr>
          <w:color w:val="333333"/>
        </w:rPr>
        <w:t>необходимы учет местных условий, творческое использование положительных традиций данного народа для физического совершенствования в семье, дошкольных образовательных учреждениях.</w:t>
      </w:r>
    </w:p>
    <w:p w:rsidR="00AC4423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 w:cs="Roboto"/>
          <w:shd w:val="clear" w:color="auto" w:fill="FFFFFF"/>
        </w:rPr>
      </w:pPr>
      <w:r>
        <w:rPr>
          <w:rFonts w:ascii="Roboto" w:hAnsi="Roboto" w:cs="Roboto"/>
          <w:shd w:val="clear" w:color="auto" w:fill="FFFFFF"/>
        </w:rPr>
        <w:t xml:space="preserve">Необходимость использования национально-регионального компонента обосновывается еще и проблемами изучения родного языка в Республике Адыгея.  </w:t>
      </w:r>
      <w:r w:rsidRPr="002B096F">
        <w:rPr>
          <w:rFonts w:ascii="Roboto" w:hAnsi="Roboto" w:cs="Roboto"/>
          <w:shd w:val="clear" w:color="auto" w:fill="FFFFFF"/>
        </w:rPr>
        <w:t>Несм</w:t>
      </w:r>
      <w:r>
        <w:rPr>
          <w:rFonts w:ascii="Roboto" w:hAnsi="Roboto" w:cs="Roboto"/>
          <w:shd w:val="clear" w:color="auto" w:fill="FFFFFF"/>
        </w:rPr>
        <w:t>от</w:t>
      </w:r>
      <w:r w:rsidRPr="002B096F">
        <w:rPr>
          <w:rFonts w:ascii="Roboto" w:hAnsi="Roboto" w:cs="Roboto"/>
          <w:shd w:val="clear" w:color="auto" w:fill="FFFFFF"/>
        </w:rPr>
        <w:t xml:space="preserve">ря на </w:t>
      </w:r>
      <w:r>
        <w:rPr>
          <w:rFonts w:ascii="Roboto" w:hAnsi="Roboto" w:cs="Roboto"/>
          <w:shd w:val="clear" w:color="auto" w:fill="FFFFFF"/>
        </w:rPr>
        <w:t>значительные усилия правительст</w:t>
      </w:r>
      <w:r w:rsidRPr="002B096F">
        <w:rPr>
          <w:rFonts w:ascii="Roboto" w:hAnsi="Roboto" w:cs="Roboto"/>
          <w:shd w:val="clear" w:color="auto" w:fill="FFFFFF"/>
        </w:rPr>
        <w:t>ва Р</w:t>
      </w:r>
      <w:r w:rsidRPr="002B096F">
        <w:rPr>
          <w:rFonts w:ascii="Roboto" w:hAnsi="Roboto"/>
          <w:shd w:val="clear" w:color="auto" w:fill="FFFFFF"/>
        </w:rPr>
        <w:t>е</w:t>
      </w:r>
      <w:r>
        <w:rPr>
          <w:rFonts w:ascii="Roboto" w:hAnsi="Roboto" w:cs="Roboto"/>
          <w:shd w:val="clear" w:color="auto" w:fill="FFFFFF"/>
        </w:rPr>
        <w:t>спублики А</w:t>
      </w:r>
      <w:r w:rsidRPr="002B096F">
        <w:rPr>
          <w:rFonts w:ascii="Roboto" w:hAnsi="Roboto" w:cs="Roboto"/>
          <w:shd w:val="clear" w:color="auto" w:fill="FFFFFF"/>
        </w:rPr>
        <w:t xml:space="preserve">дыгея, </w:t>
      </w:r>
      <w:r>
        <w:rPr>
          <w:rFonts w:ascii="Roboto" w:hAnsi="Roboto" w:cs="Roboto"/>
          <w:shd w:val="clear" w:color="auto" w:fill="FFFFFF"/>
        </w:rPr>
        <w:t>М</w:t>
      </w:r>
      <w:r w:rsidRPr="002B096F">
        <w:rPr>
          <w:rFonts w:ascii="Roboto" w:hAnsi="Roboto" w:cs="Roboto"/>
          <w:shd w:val="clear" w:color="auto" w:fill="FFFFFF"/>
        </w:rPr>
        <w:t>и</w:t>
      </w:r>
      <w:r>
        <w:rPr>
          <w:rFonts w:ascii="Roboto" w:hAnsi="Roboto" w:cs="Roboto"/>
          <w:shd w:val="clear" w:color="auto" w:fill="FFFFFF"/>
        </w:rPr>
        <w:t>нистер</w:t>
      </w:r>
      <w:r w:rsidRPr="002B096F">
        <w:rPr>
          <w:rFonts w:ascii="Roboto" w:hAnsi="Roboto" w:cs="Roboto"/>
          <w:shd w:val="clear" w:color="auto" w:fill="FFFFFF"/>
        </w:rPr>
        <w:t>с</w:t>
      </w:r>
      <w:r>
        <w:rPr>
          <w:rFonts w:ascii="Roboto" w:hAnsi="Roboto" w:cs="Roboto"/>
          <w:shd w:val="clear" w:color="auto" w:fill="FFFFFF"/>
        </w:rPr>
        <w:t>тва образован</w:t>
      </w:r>
      <w:r w:rsidRPr="002B096F">
        <w:rPr>
          <w:rFonts w:ascii="Roboto" w:hAnsi="Roboto" w:cs="Roboto"/>
          <w:shd w:val="clear" w:color="auto" w:fill="FFFFFF"/>
        </w:rPr>
        <w:t>и</w:t>
      </w:r>
      <w:r>
        <w:rPr>
          <w:rFonts w:ascii="Roboto" w:hAnsi="Roboto" w:cs="Roboto"/>
          <w:shd w:val="clear" w:color="auto" w:fill="FFFFFF"/>
        </w:rPr>
        <w:t>я и н</w:t>
      </w:r>
      <w:r w:rsidRPr="002B096F">
        <w:rPr>
          <w:rFonts w:ascii="Roboto" w:hAnsi="Roboto" w:cs="Roboto"/>
          <w:shd w:val="clear" w:color="auto" w:fill="FFFFFF"/>
        </w:rPr>
        <w:t xml:space="preserve">ауки </w:t>
      </w:r>
      <w:r>
        <w:rPr>
          <w:rFonts w:ascii="Roboto" w:hAnsi="Roboto" w:cs="Roboto"/>
          <w:shd w:val="clear" w:color="auto" w:fill="FFFFFF"/>
        </w:rPr>
        <w:t>Республики Адыгея, и</w:t>
      </w:r>
      <w:r w:rsidRPr="002B096F">
        <w:rPr>
          <w:rFonts w:ascii="Roboto" w:hAnsi="Roboto" w:cs="Roboto"/>
          <w:shd w:val="clear" w:color="auto" w:fill="FFFFFF"/>
        </w:rPr>
        <w:t>зуче</w:t>
      </w:r>
      <w:r>
        <w:rPr>
          <w:rFonts w:ascii="Roboto" w:hAnsi="Roboto" w:cs="Roboto"/>
          <w:shd w:val="clear" w:color="auto" w:fill="FFFFFF"/>
        </w:rPr>
        <w:t>ние детьми</w:t>
      </w:r>
      <w:r w:rsidRPr="002B096F">
        <w:rPr>
          <w:rFonts w:ascii="Roboto" w:hAnsi="Roboto" w:cs="Roboto"/>
          <w:shd w:val="clear" w:color="auto" w:fill="FFFFFF"/>
        </w:rPr>
        <w:t xml:space="preserve"> корен</w:t>
      </w:r>
      <w:r>
        <w:rPr>
          <w:rFonts w:ascii="Roboto" w:hAnsi="Roboto" w:cs="Roboto"/>
          <w:shd w:val="clear" w:color="auto" w:fill="FFFFFF"/>
        </w:rPr>
        <w:t>ной нацио</w:t>
      </w:r>
      <w:r w:rsidRPr="002B096F">
        <w:rPr>
          <w:rFonts w:ascii="Roboto" w:hAnsi="Roboto" w:cs="Roboto"/>
          <w:shd w:val="clear" w:color="auto" w:fill="FFFFFF"/>
        </w:rPr>
        <w:t>н</w:t>
      </w:r>
      <w:r>
        <w:rPr>
          <w:rFonts w:ascii="Roboto" w:hAnsi="Roboto" w:cs="Roboto"/>
          <w:shd w:val="clear" w:color="auto" w:fill="FFFFFF"/>
        </w:rPr>
        <w:t>а</w:t>
      </w:r>
      <w:r w:rsidRPr="002B096F">
        <w:rPr>
          <w:rFonts w:ascii="Roboto" w:hAnsi="Roboto" w:cs="Roboto"/>
          <w:shd w:val="clear" w:color="auto" w:fill="FFFFFF"/>
        </w:rPr>
        <w:t xml:space="preserve">льности </w:t>
      </w:r>
      <w:r>
        <w:rPr>
          <w:rFonts w:ascii="Roboto" w:hAnsi="Roboto" w:cs="Roboto"/>
          <w:shd w:val="clear" w:color="auto" w:fill="FFFFFF"/>
        </w:rPr>
        <w:t xml:space="preserve">родного языка </w:t>
      </w:r>
      <w:r w:rsidRPr="002B096F">
        <w:rPr>
          <w:rFonts w:ascii="Roboto" w:hAnsi="Roboto" w:cs="Roboto"/>
          <w:shd w:val="clear" w:color="auto" w:fill="FFFFFF"/>
        </w:rPr>
        <w:t>пр</w:t>
      </w:r>
      <w:r>
        <w:rPr>
          <w:rFonts w:ascii="Roboto" w:hAnsi="Roboto" w:cs="Roboto"/>
          <w:shd w:val="clear" w:color="auto" w:fill="FFFFFF"/>
        </w:rPr>
        <w:t>одвигается с трудом. Дети, прожив</w:t>
      </w:r>
      <w:r w:rsidRPr="002B096F">
        <w:rPr>
          <w:rFonts w:ascii="Roboto" w:hAnsi="Roboto" w:cs="Roboto"/>
          <w:shd w:val="clear" w:color="auto" w:fill="FFFFFF"/>
        </w:rPr>
        <w:t>ающие в сел</w:t>
      </w:r>
      <w:r>
        <w:rPr>
          <w:rFonts w:ascii="Roboto" w:hAnsi="Roboto" w:cs="Roboto"/>
          <w:shd w:val="clear" w:color="auto" w:fill="FFFFFF"/>
        </w:rPr>
        <w:t>ь</w:t>
      </w:r>
      <w:r w:rsidRPr="002B096F">
        <w:rPr>
          <w:rFonts w:ascii="Roboto" w:hAnsi="Roboto" w:cs="Roboto"/>
          <w:shd w:val="clear" w:color="auto" w:fill="FFFFFF"/>
        </w:rPr>
        <w:t>ской местн</w:t>
      </w:r>
      <w:r>
        <w:rPr>
          <w:rFonts w:ascii="Roboto" w:hAnsi="Roboto" w:cs="Roboto"/>
          <w:shd w:val="clear" w:color="auto" w:fill="FFFFFF"/>
        </w:rPr>
        <w:t>о</w:t>
      </w:r>
      <w:r w:rsidRPr="002B096F">
        <w:rPr>
          <w:rFonts w:ascii="Roboto" w:hAnsi="Roboto" w:cs="Roboto"/>
          <w:shd w:val="clear" w:color="auto" w:fill="FFFFFF"/>
        </w:rPr>
        <w:t>сти</w:t>
      </w:r>
      <w:r>
        <w:rPr>
          <w:rFonts w:ascii="Roboto" w:hAnsi="Roboto" w:cs="Roboto"/>
          <w:shd w:val="clear" w:color="auto" w:fill="FFFFFF"/>
        </w:rPr>
        <w:t>,</w:t>
      </w:r>
      <w:r w:rsidRPr="002B096F">
        <w:rPr>
          <w:rFonts w:ascii="Roboto" w:hAnsi="Roboto" w:cs="Roboto"/>
          <w:shd w:val="clear" w:color="auto" w:fill="FFFFFF"/>
        </w:rPr>
        <w:t xml:space="preserve"> мало разговариваю</w:t>
      </w:r>
      <w:r>
        <w:rPr>
          <w:rFonts w:ascii="Roboto" w:hAnsi="Roboto" w:cs="Roboto"/>
          <w:shd w:val="clear" w:color="auto" w:fill="FFFFFF"/>
        </w:rPr>
        <w:t>т на родном языке, во многих де</w:t>
      </w:r>
      <w:r w:rsidRPr="002B096F">
        <w:rPr>
          <w:rFonts w:ascii="Roboto" w:hAnsi="Roboto" w:cs="Roboto"/>
          <w:shd w:val="clear" w:color="auto" w:fill="FFFFFF"/>
        </w:rPr>
        <w:t>т</w:t>
      </w:r>
      <w:r>
        <w:rPr>
          <w:rFonts w:ascii="Roboto" w:hAnsi="Roboto" w:cs="Roboto"/>
          <w:shd w:val="clear" w:color="auto" w:fill="FFFFFF"/>
        </w:rPr>
        <w:t>с</w:t>
      </w:r>
      <w:r w:rsidRPr="002B096F">
        <w:rPr>
          <w:rFonts w:ascii="Roboto" w:hAnsi="Roboto" w:cs="Roboto"/>
          <w:shd w:val="clear" w:color="auto" w:fill="FFFFFF"/>
        </w:rPr>
        <w:t>ки</w:t>
      </w:r>
      <w:r>
        <w:rPr>
          <w:rFonts w:ascii="Roboto" w:hAnsi="Roboto" w:cs="Roboto"/>
          <w:shd w:val="clear" w:color="auto" w:fill="FFFFFF"/>
        </w:rPr>
        <w:t>х</w:t>
      </w:r>
      <w:r w:rsidRPr="002B096F">
        <w:rPr>
          <w:rFonts w:ascii="Roboto" w:hAnsi="Roboto" w:cs="Roboto"/>
          <w:shd w:val="clear" w:color="auto" w:fill="FFFFFF"/>
        </w:rPr>
        <w:t xml:space="preserve"> садах адыг</w:t>
      </w:r>
      <w:r>
        <w:rPr>
          <w:rFonts w:ascii="Roboto" w:hAnsi="Roboto" w:cs="Roboto"/>
          <w:shd w:val="clear" w:color="auto" w:fill="FFFFFF"/>
        </w:rPr>
        <w:t>е</w:t>
      </w:r>
      <w:r w:rsidRPr="002B096F">
        <w:rPr>
          <w:rFonts w:ascii="Roboto" w:hAnsi="Roboto" w:cs="Roboto"/>
          <w:shd w:val="clear" w:color="auto" w:fill="FFFFFF"/>
        </w:rPr>
        <w:t>йский язык не изучается либо изучается неу</w:t>
      </w:r>
      <w:r>
        <w:rPr>
          <w:rFonts w:ascii="Roboto" w:hAnsi="Roboto" w:cs="Roboto"/>
          <w:shd w:val="clear" w:color="auto" w:fill="FFFFFF"/>
        </w:rPr>
        <w:t>довлетворительно.  Молодые ро</w:t>
      </w:r>
      <w:r w:rsidRPr="002B096F">
        <w:rPr>
          <w:rFonts w:ascii="Roboto" w:hAnsi="Roboto" w:cs="Roboto"/>
          <w:shd w:val="clear" w:color="auto" w:fill="FFFFFF"/>
        </w:rPr>
        <w:t xml:space="preserve">дители мало общаются с детьми на родном языке, </w:t>
      </w:r>
      <w:r>
        <w:rPr>
          <w:rFonts w:ascii="Roboto" w:hAnsi="Roboto" w:cs="Roboto"/>
          <w:shd w:val="clear" w:color="auto" w:fill="FFFFFF"/>
        </w:rPr>
        <w:t>не испытывают в достаточной мере желания обучить своих детей родному языку. Сказываетс</w:t>
      </w:r>
      <w:r w:rsidRPr="002B096F">
        <w:rPr>
          <w:rFonts w:ascii="Roboto" w:hAnsi="Roboto" w:cs="Roboto"/>
          <w:shd w:val="clear" w:color="auto" w:fill="FFFFFF"/>
        </w:rPr>
        <w:t>я и не</w:t>
      </w:r>
      <w:r>
        <w:rPr>
          <w:rFonts w:ascii="Roboto" w:hAnsi="Roboto" w:cs="Roboto"/>
          <w:shd w:val="clear" w:color="auto" w:fill="FFFFFF"/>
        </w:rPr>
        <w:t>д</w:t>
      </w:r>
      <w:r w:rsidRPr="002B096F">
        <w:rPr>
          <w:rFonts w:ascii="Roboto" w:hAnsi="Roboto" w:cs="Roboto"/>
          <w:shd w:val="clear" w:color="auto" w:fill="FFFFFF"/>
        </w:rPr>
        <w:t>остаток методических</w:t>
      </w:r>
      <w:r>
        <w:rPr>
          <w:rFonts w:ascii="Roboto" w:hAnsi="Roboto" w:cs="Roboto"/>
          <w:shd w:val="clear" w:color="auto" w:fill="FFFFFF"/>
        </w:rPr>
        <w:t xml:space="preserve"> </w:t>
      </w:r>
      <w:r w:rsidRPr="002B096F">
        <w:rPr>
          <w:rFonts w:ascii="Roboto" w:hAnsi="Roboto" w:cs="Roboto"/>
          <w:shd w:val="clear" w:color="auto" w:fill="FFFFFF"/>
        </w:rPr>
        <w:t>пособий, методических рекомендаций по изуч</w:t>
      </w:r>
      <w:r>
        <w:rPr>
          <w:rFonts w:ascii="Roboto" w:hAnsi="Roboto" w:cs="Roboto"/>
          <w:shd w:val="clear" w:color="auto" w:fill="FFFFFF"/>
        </w:rPr>
        <w:t>е</w:t>
      </w:r>
      <w:r w:rsidRPr="002B096F">
        <w:rPr>
          <w:rFonts w:ascii="Roboto" w:hAnsi="Roboto" w:cs="Roboto"/>
          <w:shd w:val="clear" w:color="auto" w:fill="FFFFFF"/>
        </w:rPr>
        <w:t>нию ады</w:t>
      </w:r>
      <w:r>
        <w:rPr>
          <w:rFonts w:ascii="Roboto" w:hAnsi="Roboto" w:cs="Roboto"/>
          <w:shd w:val="clear" w:color="auto" w:fill="FFFFFF"/>
        </w:rPr>
        <w:t>гейского языка в дошкольных учреждениях</w:t>
      </w:r>
      <w:r w:rsidRPr="002B096F">
        <w:rPr>
          <w:rFonts w:ascii="Roboto" w:hAnsi="Roboto" w:cs="Roboto"/>
          <w:shd w:val="clear" w:color="auto" w:fill="FFFFFF"/>
        </w:rPr>
        <w:t xml:space="preserve">. </w:t>
      </w:r>
    </w:p>
    <w:p w:rsidR="00AC4423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 w:cs="Roboto"/>
          <w:shd w:val="clear" w:color="auto" w:fill="FFFFFF"/>
        </w:rPr>
      </w:pPr>
      <w:r>
        <w:rPr>
          <w:rFonts w:ascii="Roboto" w:hAnsi="Roboto" w:cs="Roboto"/>
          <w:shd w:val="clear" w:color="auto" w:fill="FFFFFF"/>
        </w:rPr>
        <w:t>Задачи по развитию речи детей, пополнению словарного запаса на родном языке, развитию фонематического слуха детей, воспитанию любви к родному языку, к народным традициям реализуются в направлениях здоровьесберегающих технологий.  Использование элементов народного фольклора вплетаются органически во все занятия в группе, интегрируются во все виды детской деятельности.</w:t>
      </w:r>
    </w:p>
    <w:p w:rsidR="00AC4423" w:rsidRPr="00810037" w:rsidRDefault="00AC4423" w:rsidP="0017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6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 профилактики и преодоление речевых расстройств у дошкольников путем развития, развитие фонематического восприятия; расширение лексического запаса; совершенствование общей и мелкой моторики; развития творческой фантазии и воображения 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576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ользуется логоритмика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42E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6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Занятия логоритмикой тренируют память, внимание и восприятие (особенно слуховое) и весьма благотворно влияют на физическое состояние малыша, помогая ему сформировать правильные двигательные навыки. </w:t>
      </w:r>
      <w:r w:rsidRPr="00810037">
        <w:rPr>
          <w:rFonts w:ascii="Times New Roman" w:hAnsi="Times New Roman" w:cs="Times New Roman"/>
          <w:sz w:val="24"/>
          <w:szCs w:val="24"/>
        </w:rPr>
        <w:t>При занятиях логоритмикой используются так</w:t>
      </w:r>
      <w:r>
        <w:rPr>
          <w:rFonts w:ascii="Times New Roman" w:hAnsi="Times New Roman" w:cs="Times New Roman"/>
          <w:sz w:val="24"/>
          <w:szCs w:val="24"/>
        </w:rPr>
        <w:t>же элементы народного фольклора:</w:t>
      </w:r>
      <w:r w:rsidRPr="00810037">
        <w:rPr>
          <w:rFonts w:ascii="Times New Roman" w:hAnsi="Times New Roman" w:cs="Times New Roman"/>
          <w:sz w:val="24"/>
          <w:szCs w:val="24"/>
        </w:rPr>
        <w:t xml:space="preserve"> скороговорки, потешки, дразни</w:t>
      </w:r>
      <w:r>
        <w:rPr>
          <w:rFonts w:ascii="Times New Roman" w:hAnsi="Times New Roman" w:cs="Times New Roman"/>
          <w:sz w:val="24"/>
          <w:szCs w:val="24"/>
        </w:rPr>
        <w:t>лки (</w:t>
      </w:r>
      <w:r w:rsidRPr="00810037">
        <w:rPr>
          <w:rFonts w:ascii="Times New Roman" w:hAnsi="Times New Roman" w:cs="Times New Roman"/>
          <w:sz w:val="24"/>
          <w:szCs w:val="24"/>
        </w:rPr>
        <w:t>"Лъабы-лъаб"" Тыгъ-тыгъ", " Мяу-мяу сикушъ"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037">
        <w:rPr>
          <w:rFonts w:ascii="Times New Roman" w:hAnsi="Times New Roman" w:cs="Times New Roman"/>
          <w:sz w:val="24"/>
          <w:szCs w:val="24"/>
        </w:rPr>
        <w:t>"Бзыу-бзыу гуаго"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4423" w:rsidRPr="0086237D" w:rsidRDefault="00AC4423" w:rsidP="0081003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</w:rPr>
      </w:pPr>
      <w:r>
        <w:rPr>
          <w:rFonts w:ascii="Open Sans" w:hAnsi="Open Sans" w:cs="Open Sans"/>
          <w:color w:val="1B1C2A"/>
          <w:sz w:val="23"/>
          <w:szCs w:val="23"/>
        </w:rPr>
        <w:t xml:space="preserve">Одним из направлений здоровьесберегающих технологий является пальчиковая гимнастика, </w:t>
      </w:r>
      <w:r w:rsidRPr="00244F72">
        <w:rPr>
          <w:rFonts w:ascii="Open Sans" w:hAnsi="Open Sans" w:cs="Open Sans"/>
          <w:color w:val="1B1C2A"/>
          <w:sz w:val="23"/>
          <w:szCs w:val="23"/>
        </w:rPr>
        <w:t xml:space="preserve"> </w:t>
      </w:r>
      <w:r>
        <w:rPr>
          <w:rFonts w:ascii="Open Sans" w:hAnsi="Open Sans" w:cs="Open Sans"/>
          <w:color w:val="1B1C2A"/>
          <w:sz w:val="23"/>
          <w:szCs w:val="23"/>
        </w:rPr>
        <w:t>которая развивает</w:t>
      </w:r>
      <w:r w:rsidRPr="00244F72">
        <w:rPr>
          <w:rFonts w:ascii="Open Sans" w:hAnsi="Open Sans" w:cs="Open Sans"/>
          <w:color w:val="1B1C2A"/>
          <w:sz w:val="23"/>
          <w:szCs w:val="23"/>
        </w:rPr>
        <w:t xml:space="preserve"> коо</w:t>
      </w:r>
      <w:r>
        <w:rPr>
          <w:rFonts w:ascii="Open Sans" w:hAnsi="Open Sans" w:cs="Open Sans"/>
          <w:color w:val="1B1C2A"/>
          <w:sz w:val="23"/>
          <w:szCs w:val="23"/>
        </w:rPr>
        <w:t xml:space="preserve">рдинацию движений, </w:t>
      </w:r>
      <w:r w:rsidRPr="00244F72">
        <w:rPr>
          <w:rFonts w:ascii="Open Sans" w:hAnsi="Open Sans" w:cs="Open Sans"/>
          <w:b/>
          <w:bCs/>
          <w:color w:val="1B1C2A"/>
          <w:sz w:val="23"/>
          <w:szCs w:val="23"/>
        </w:rPr>
        <w:t xml:space="preserve"> </w:t>
      </w:r>
      <w:r>
        <w:rPr>
          <w:rStyle w:val="Strong"/>
          <w:rFonts w:ascii="Open Sans" w:hAnsi="Open Sans" w:cs="Open Sans"/>
          <w:b w:val="0"/>
          <w:bCs w:val="0"/>
          <w:color w:val="1B1C2A"/>
          <w:sz w:val="23"/>
          <w:szCs w:val="23"/>
        </w:rPr>
        <w:t>развивает</w:t>
      </w:r>
      <w:r w:rsidRPr="00244F72">
        <w:rPr>
          <w:rStyle w:val="Strong"/>
          <w:rFonts w:ascii="Open Sans" w:hAnsi="Open Sans" w:cs="Open Sans"/>
          <w:b w:val="0"/>
          <w:bCs w:val="0"/>
          <w:color w:val="1B1C2A"/>
          <w:sz w:val="23"/>
          <w:szCs w:val="23"/>
        </w:rPr>
        <w:t xml:space="preserve"> интеллект, внимание и память, творческие и аналитические способности. При проведени</w:t>
      </w:r>
      <w:r>
        <w:rPr>
          <w:rStyle w:val="Strong"/>
          <w:rFonts w:ascii="Open Sans" w:hAnsi="Open Sans" w:cs="Open Sans"/>
          <w:b w:val="0"/>
          <w:bCs w:val="0"/>
          <w:color w:val="1B1C2A"/>
          <w:sz w:val="23"/>
          <w:szCs w:val="23"/>
        </w:rPr>
        <w:t>и</w:t>
      </w:r>
      <w:r w:rsidRPr="00244F72">
        <w:rPr>
          <w:rStyle w:val="Strong"/>
          <w:rFonts w:ascii="Open Sans" w:hAnsi="Open Sans" w:cs="Open Sans"/>
          <w:b w:val="0"/>
          <w:bCs w:val="0"/>
          <w:color w:val="1B1C2A"/>
          <w:sz w:val="23"/>
          <w:szCs w:val="23"/>
        </w:rPr>
        <w:t xml:space="preserve"> пальчико</w:t>
      </w:r>
      <w:r>
        <w:rPr>
          <w:rStyle w:val="Strong"/>
          <w:rFonts w:ascii="Open Sans" w:hAnsi="Open Sans" w:cs="Open Sans"/>
          <w:b w:val="0"/>
          <w:bCs w:val="0"/>
          <w:color w:val="1B1C2A"/>
          <w:sz w:val="23"/>
          <w:szCs w:val="23"/>
        </w:rPr>
        <w:t>во</w:t>
      </w:r>
      <w:r w:rsidRPr="00244F72">
        <w:rPr>
          <w:rStyle w:val="Strong"/>
          <w:rFonts w:ascii="Open Sans" w:hAnsi="Open Sans" w:cs="Open Sans"/>
          <w:b w:val="0"/>
          <w:bCs w:val="0"/>
          <w:color w:val="1B1C2A"/>
          <w:sz w:val="23"/>
          <w:szCs w:val="23"/>
        </w:rPr>
        <w:t>й гим</w:t>
      </w:r>
      <w:r>
        <w:rPr>
          <w:rStyle w:val="Strong"/>
          <w:rFonts w:ascii="Open Sans" w:hAnsi="Open Sans" w:cs="Open Sans"/>
          <w:b w:val="0"/>
          <w:bCs w:val="0"/>
          <w:color w:val="1B1C2A"/>
          <w:sz w:val="23"/>
          <w:szCs w:val="23"/>
        </w:rPr>
        <w:t>н</w:t>
      </w:r>
      <w:r w:rsidRPr="00244F72">
        <w:rPr>
          <w:rStyle w:val="Strong"/>
          <w:rFonts w:ascii="Open Sans" w:hAnsi="Open Sans" w:cs="Open Sans"/>
          <w:b w:val="0"/>
          <w:bCs w:val="0"/>
          <w:color w:val="1B1C2A"/>
          <w:sz w:val="23"/>
          <w:szCs w:val="23"/>
        </w:rPr>
        <w:t>астики</w:t>
      </w:r>
      <w:r>
        <w:rPr>
          <w:rStyle w:val="Strong"/>
          <w:rFonts w:ascii="Open Sans" w:hAnsi="Open Sans" w:cs="Open Sans"/>
          <w:b w:val="0"/>
          <w:bCs w:val="0"/>
          <w:color w:val="1B1C2A"/>
          <w:sz w:val="23"/>
          <w:szCs w:val="23"/>
        </w:rPr>
        <w:t xml:space="preserve">,  мы используем </w:t>
      </w:r>
      <w:r w:rsidRPr="00244F72">
        <w:rPr>
          <w:rStyle w:val="Strong"/>
          <w:rFonts w:ascii="Open Sans" w:hAnsi="Open Sans" w:cs="Open Sans"/>
          <w:b w:val="0"/>
          <w:bCs w:val="0"/>
          <w:color w:val="1B1C2A"/>
          <w:sz w:val="23"/>
          <w:szCs w:val="23"/>
        </w:rPr>
        <w:t xml:space="preserve"> адыгейские считалки</w:t>
      </w:r>
      <w:r w:rsidRPr="00244F72">
        <w:rPr>
          <w:i/>
          <w:iCs/>
          <w:color w:val="111111"/>
        </w:rPr>
        <w:t xml:space="preserve"> </w:t>
      </w:r>
      <w:r>
        <w:rPr>
          <w:i/>
          <w:iCs/>
          <w:color w:val="111111"/>
        </w:rPr>
        <w:t>"</w:t>
      </w:r>
      <w:r w:rsidRPr="0086237D">
        <w:rPr>
          <w:i/>
          <w:iCs/>
          <w:color w:val="111111"/>
          <w:lang w:val="en-US"/>
        </w:rPr>
        <w:t>I</w:t>
      </w:r>
      <w:r w:rsidRPr="0086237D">
        <w:rPr>
          <w:i/>
          <w:iCs/>
          <w:color w:val="111111"/>
        </w:rPr>
        <w:t>эхъуамбэмэ ац1эхэр</w:t>
      </w:r>
      <w:r>
        <w:rPr>
          <w:i/>
          <w:iCs/>
          <w:color w:val="111111"/>
        </w:rPr>
        <w:t>» (Как называются пальцы).</w:t>
      </w:r>
    </w:p>
    <w:p w:rsidR="00AC4423" w:rsidRPr="0086237D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 w:rsidRPr="0086237D">
        <w:rPr>
          <w:i/>
          <w:iCs/>
          <w:color w:val="111111"/>
        </w:rPr>
        <w:t xml:space="preserve">Хъинишъ,  </w:t>
      </w:r>
    </w:p>
    <w:p w:rsidR="00AC4423" w:rsidRPr="0086237D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 w:rsidRPr="0086237D">
        <w:rPr>
          <w:i/>
          <w:iCs/>
          <w:color w:val="111111"/>
        </w:rPr>
        <w:t>Бынишъ,</w:t>
      </w:r>
    </w:p>
    <w:p w:rsidR="00AC4423" w:rsidRPr="0086237D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 w:rsidRPr="0086237D">
        <w:rPr>
          <w:i/>
          <w:iCs/>
          <w:color w:val="111111"/>
        </w:rPr>
        <w:t>Щут1э,</w:t>
      </w:r>
    </w:p>
    <w:p w:rsidR="00AC4423" w:rsidRPr="0086237D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 w:rsidRPr="0086237D">
        <w:rPr>
          <w:i/>
          <w:iCs/>
          <w:color w:val="111111"/>
        </w:rPr>
        <w:t xml:space="preserve">Щубабэ, </w:t>
      </w:r>
    </w:p>
    <w:p w:rsidR="00AC4423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6237D">
        <w:rPr>
          <w:i/>
          <w:iCs/>
          <w:color w:val="111111"/>
        </w:rPr>
        <w:t>Ибрахьимэ ц1ык1у</w:t>
      </w:r>
      <w:r>
        <w:rPr>
          <w:color w:val="111111"/>
        </w:rPr>
        <w:t xml:space="preserve"> (перечисляются названия пяти пальцев)</w:t>
      </w:r>
    </w:p>
    <w:p w:rsidR="00AC4423" w:rsidRDefault="00AC4423" w:rsidP="008E4CE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Другая считалка со счетом до 5: </w:t>
      </w:r>
    </w:p>
    <w:p w:rsidR="00AC4423" w:rsidRPr="0086237D" w:rsidRDefault="00AC4423" w:rsidP="008E4CE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>
        <w:rPr>
          <w:i/>
          <w:iCs/>
          <w:color w:val="111111"/>
        </w:rPr>
        <w:t>Зы-т</w:t>
      </w:r>
      <w:r w:rsidRPr="0086237D">
        <w:rPr>
          <w:i/>
          <w:iCs/>
          <w:color w:val="111111"/>
        </w:rPr>
        <w:t xml:space="preserve">хьар зы, </w:t>
      </w:r>
    </w:p>
    <w:p w:rsidR="00AC4423" w:rsidRPr="0086237D" w:rsidRDefault="00AC4423" w:rsidP="008E4CE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 w:rsidRPr="0086237D">
        <w:rPr>
          <w:i/>
          <w:iCs/>
          <w:color w:val="111111"/>
        </w:rPr>
        <w:t>Т1у- нит</w:t>
      </w:r>
      <w:r w:rsidRPr="00246CF3">
        <w:rPr>
          <w:i/>
          <w:iCs/>
          <w:color w:val="111111"/>
        </w:rPr>
        <w:t>1</w:t>
      </w:r>
      <w:r w:rsidRPr="0086237D">
        <w:rPr>
          <w:i/>
          <w:iCs/>
          <w:color w:val="111111"/>
        </w:rPr>
        <w:t xml:space="preserve">умэ алъэгъурэр шъыпкъэ, </w:t>
      </w:r>
    </w:p>
    <w:p w:rsidR="00AC4423" w:rsidRPr="0086237D" w:rsidRDefault="00AC4423" w:rsidP="008E4CE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 w:rsidRPr="0086237D">
        <w:rPr>
          <w:i/>
          <w:iCs/>
          <w:color w:val="111111"/>
        </w:rPr>
        <w:t xml:space="preserve">Щы- 1анэр лъэкъуищ, </w:t>
      </w:r>
    </w:p>
    <w:p w:rsidR="00AC4423" w:rsidRPr="0086237D" w:rsidRDefault="00AC4423" w:rsidP="008E4CE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 w:rsidRPr="0086237D">
        <w:rPr>
          <w:i/>
          <w:iCs/>
          <w:color w:val="111111"/>
        </w:rPr>
        <w:t xml:space="preserve">Пл1ы- чэмыр быдзипл1, </w:t>
      </w:r>
    </w:p>
    <w:p w:rsidR="00AC4423" w:rsidRDefault="00AC4423" w:rsidP="008E4CE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 w:rsidRPr="0086237D">
        <w:rPr>
          <w:i/>
          <w:iCs/>
          <w:color w:val="111111"/>
        </w:rPr>
        <w:t>Тф</w:t>
      </w:r>
      <w:r>
        <w:rPr>
          <w:i/>
          <w:iCs/>
          <w:color w:val="111111"/>
        </w:rPr>
        <w:t xml:space="preserve">ы- 1эм 1эхъомбит1у пытыр тфы </w:t>
      </w:r>
      <w:r>
        <w:t>[8</w:t>
      </w:r>
      <w:r w:rsidRPr="003C6503">
        <w:rPr>
          <w:color w:val="111111"/>
          <w:bdr w:val="none" w:sz="0" w:space="0" w:color="auto" w:frame="1"/>
          <w:shd w:val="clear" w:color="auto" w:fill="FFFFFF"/>
        </w:rPr>
        <w:t>,</w:t>
      </w:r>
      <w:r>
        <w:rPr>
          <w:color w:val="111111"/>
          <w:bdr w:val="none" w:sz="0" w:space="0" w:color="auto" w:frame="1"/>
          <w:shd w:val="clear" w:color="auto" w:fill="FFFFFF"/>
        </w:rPr>
        <w:t xml:space="preserve"> с.211</w:t>
      </w:r>
      <w:r w:rsidRPr="003C6503">
        <w:rPr>
          <w:color w:val="111111"/>
          <w:bdr w:val="none" w:sz="0" w:space="0" w:color="auto" w:frame="1"/>
          <w:shd w:val="clear" w:color="auto" w:fill="FFFFFF"/>
        </w:rPr>
        <w:t> </w:t>
      </w:r>
      <w:r w:rsidRPr="003C6503">
        <w:t>].</w:t>
      </w:r>
      <w:r w:rsidRPr="00F86212">
        <w:t xml:space="preserve"> </w:t>
      </w:r>
      <w:r>
        <w:t xml:space="preserve"> </w:t>
      </w:r>
    </w:p>
    <w:p w:rsidR="00AC4423" w:rsidRPr="00810037" w:rsidRDefault="00AC4423" w:rsidP="008100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7176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 время занятий по речевому развитию мы включаем элементы игрового самомассажа,</w:t>
      </w:r>
      <w:r w:rsidRPr="008100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 которого также используются элементы </w:t>
      </w:r>
      <w:r w:rsidRPr="0081003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адыг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ейского</w:t>
      </w:r>
      <w:r w:rsidRPr="0081003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родного</w:t>
      </w:r>
      <w:r w:rsidRPr="0081003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фольклора. </w:t>
      </w:r>
    </w:p>
    <w:p w:rsidR="00AC4423" w:rsidRPr="00810037" w:rsidRDefault="00AC4423" w:rsidP="00810037">
      <w:pPr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EF2B2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Регулярные занятия дыхательной гимнастикой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 способствующие</w:t>
      </w:r>
      <w:r w:rsidRPr="00EF2B2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тренировке дыхательной мускулатуры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улучшению местного и мозгового кровообращения</w:t>
      </w:r>
      <w:r w:rsidRPr="00EF2B2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защите от  переохлаждений</w:t>
      </w:r>
      <w:r w:rsidRPr="00EF2B2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укреплению  защитных сил</w:t>
      </w:r>
      <w:r w:rsidRPr="00EF2B2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организ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ма. Во время дыхательной гимнастики  используются упражнения «Жъыбгъэ» (ветер), «Бжьэ» (пчела), </w:t>
      </w:r>
      <w:r w:rsidRPr="00EF2B2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Атакъ ("Петух").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2B2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Кроме достижения целей дыхательной гимнастики, предлагая детям изобразить различных животных и насекомых, явления природы, названия которых я произношу на адыгейском языке, при этом развивается речь детей, фонематический слух,  пополняется словарный запас.</w:t>
      </w:r>
    </w:p>
    <w:p w:rsidR="00AC4423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При чихании кого-нибудь из детей традицией в группе стало традицией пожелание хором  здоровья на адыгейском языке чихнувшему: «Шъоупсыр дак1, мэл ч1апэ дадз» или «Окулъ, олъын, лъынэм фэдэу обагъу, к1алэ (пшъашъэ) абрагъушхо охъу»!».</w:t>
      </w:r>
    </w:p>
    <w:p w:rsidR="00AC4423" w:rsidRPr="008E4CE9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8E4CE9">
        <w:rPr>
          <w:color w:val="111111"/>
        </w:rPr>
        <w:t xml:space="preserve">Во время </w:t>
      </w:r>
      <w:r w:rsidRPr="008E4CE9">
        <w:rPr>
          <w:color w:val="212529"/>
          <w:shd w:val="clear" w:color="auto" w:fill="FFFFFF"/>
        </w:rPr>
        <w:t xml:space="preserve"> ортопедической гимнастики профилактики плоскостопия</w:t>
      </w:r>
      <w:r>
        <w:rPr>
          <w:color w:val="212529"/>
          <w:shd w:val="clear" w:color="auto" w:fill="FFFFFF"/>
        </w:rPr>
        <w:t xml:space="preserve"> во время ходьбы по</w:t>
      </w:r>
      <w:r w:rsidRPr="008E4CE9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к</w:t>
      </w:r>
      <w:r w:rsidRPr="008E4CE9">
        <w:rPr>
          <w:color w:val="212529"/>
          <w:shd w:val="clear" w:color="auto" w:fill="FFFFFF"/>
        </w:rPr>
        <w:t>оррегирующ</w:t>
      </w:r>
      <w:r>
        <w:rPr>
          <w:color w:val="212529"/>
          <w:shd w:val="clear" w:color="auto" w:fill="FFFFFF"/>
        </w:rPr>
        <w:t>ей</w:t>
      </w:r>
      <w:r w:rsidRPr="008E4CE9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дорожке</w:t>
      </w:r>
      <w:r w:rsidRPr="008E4CE9">
        <w:rPr>
          <w:color w:val="212529"/>
          <w:shd w:val="clear" w:color="auto" w:fill="FFFFFF"/>
        </w:rPr>
        <w:t xml:space="preserve"> </w:t>
      </w:r>
      <w:r w:rsidRPr="008E4CE9">
        <w:rPr>
          <w:color w:val="111111"/>
        </w:rPr>
        <w:t xml:space="preserve">читаем </w:t>
      </w:r>
      <w:r>
        <w:rPr>
          <w:color w:val="111111"/>
        </w:rPr>
        <w:t>потешку</w:t>
      </w:r>
      <w:r w:rsidRPr="008E4CE9">
        <w:rPr>
          <w:color w:val="111111"/>
        </w:rPr>
        <w:t xml:space="preserve"> «Лъабытий» </w:t>
      </w:r>
    </w:p>
    <w:p w:rsidR="00AC4423" w:rsidRPr="008E4CE9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</w:rPr>
      </w:pPr>
      <w:r w:rsidRPr="008E4CE9">
        <w:rPr>
          <w:i/>
          <w:iCs/>
          <w:color w:val="111111"/>
        </w:rPr>
        <w:t xml:space="preserve">Лъабытый-тый-тый, </w:t>
      </w:r>
    </w:p>
    <w:p w:rsidR="00AC4423" w:rsidRPr="0035594E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</w:rPr>
      </w:pPr>
      <w:r w:rsidRPr="0035594E">
        <w:rPr>
          <w:i/>
          <w:iCs/>
          <w:color w:val="111111"/>
        </w:rPr>
        <w:t xml:space="preserve">Уилъакъо панэ хэу, </w:t>
      </w:r>
    </w:p>
    <w:p w:rsidR="00AC4423" w:rsidRPr="0035594E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</w:rPr>
      </w:pPr>
      <w:r w:rsidRPr="0035594E">
        <w:rPr>
          <w:i/>
          <w:iCs/>
          <w:color w:val="111111"/>
        </w:rPr>
        <w:t xml:space="preserve">Уинанэ къыхехыжь, </w:t>
      </w:r>
    </w:p>
    <w:p w:rsidR="00AC4423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</w:rPr>
      </w:pPr>
      <w:r w:rsidRPr="0035594E">
        <w:rPr>
          <w:i/>
          <w:iCs/>
          <w:color w:val="111111"/>
        </w:rPr>
        <w:t>Уитатэ цуакъэ пфеш1.</w:t>
      </w:r>
      <w:r>
        <w:rPr>
          <w:i/>
          <w:iCs/>
          <w:color w:val="111111"/>
        </w:rPr>
        <w:t xml:space="preserve"> </w:t>
      </w:r>
      <w:r>
        <w:t>[8</w:t>
      </w:r>
      <w:r w:rsidRPr="003C6503">
        <w:rPr>
          <w:color w:val="111111"/>
          <w:bdr w:val="none" w:sz="0" w:space="0" w:color="auto" w:frame="1"/>
          <w:shd w:val="clear" w:color="auto" w:fill="FFFFFF"/>
        </w:rPr>
        <w:t>,</w:t>
      </w:r>
      <w:r>
        <w:rPr>
          <w:color w:val="111111"/>
          <w:bdr w:val="none" w:sz="0" w:space="0" w:color="auto" w:frame="1"/>
          <w:shd w:val="clear" w:color="auto" w:fill="FFFFFF"/>
        </w:rPr>
        <w:t xml:space="preserve"> с.214</w:t>
      </w:r>
      <w:r w:rsidRPr="003C6503">
        <w:t>].</w:t>
      </w:r>
      <w:r w:rsidRPr="00F86212">
        <w:t xml:space="preserve"> </w:t>
      </w:r>
      <w:r>
        <w:t xml:space="preserve"> </w:t>
      </w:r>
    </w:p>
    <w:p w:rsidR="00AC4423" w:rsidRPr="00A81364" w:rsidRDefault="00AC4423" w:rsidP="002F5C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81364">
        <w:rPr>
          <w:color w:val="111111"/>
        </w:rPr>
        <w:t>Одним из новых напр</w:t>
      </w:r>
      <w:r>
        <w:rPr>
          <w:color w:val="111111"/>
        </w:rPr>
        <w:t>а</w:t>
      </w:r>
      <w:r w:rsidRPr="00A81364">
        <w:rPr>
          <w:color w:val="111111"/>
        </w:rPr>
        <w:t>влений  физич</w:t>
      </w:r>
      <w:r>
        <w:rPr>
          <w:color w:val="111111"/>
        </w:rPr>
        <w:t>е</w:t>
      </w:r>
      <w:r w:rsidRPr="00A81364">
        <w:rPr>
          <w:color w:val="111111"/>
        </w:rPr>
        <w:t>ског</w:t>
      </w:r>
      <w:r>
        <w:rPr>
          <w:color w:val="111111"/>
        </w:rPr>
        <w:t>о развития дошкольников является</w:t>
      </w:r>
      <w:r w:rsidRPr="00A81364">
        <w:rPr>
          <w:color w:val="111111"/>
        </w:rPr>
        <w:t xml:space="preserve"> </w:t>
      </w:r>
      <w:r w:rsidRPr="00A81364">
        <w:rPr>
          <w:rStyle w:val="Strong"/>
          <w:color w:val="111111"/>
          <w:bdr w:val="none" w:sz="0" w:space="0" w:color="auto" w:frame="1"/>
        </w:rPr>
        <w:t>игровой стретчинг</w:t>
      </w:r>
      <w:r>
        <w:rPr>
          <w:rStyle w:val="Strong"/>
          <w:color w:val="111111"/>
          <w:bdr w:val="none" w:sz="0" w:space="0" w:color="auto" w:frame="1"/>
        </w:rPr>
        <w:t>.</w:t>
      </w:r>
      <w:r w:rsidRPr="00A81364">
        <w:rPr>
          <w:rStyle w:val="Strong"/>
          <w:color w:val="111111"/>
          <w:bdr w:val="none" w:sz="0" w:space="0" w:color="auto" w:frame="1"/>
        </w:rPr>
        <w:t xml:space="preserve"> </w:t>
      </w:r>
      <w:r w:rsidRPr="008E4CE9">
        <w:rPr>
          <w:rStyle w:val="Strong"/>
          <w:b w:val="0"/>
          <w:bCs w:val="0"/>
          <w:color w:val="111111"/>
          <w:bdr w:val="none" w:sz="0" w:space="0" w:color="auto" w:frame="1"/>
        </w:rPr>
        <w:t>Стретчинг</w:t>
      </w:r>
      <w:r w:rsidRPr="008E4CE9">
        <w:rPr>
          <w:b/>
          <w:bCs/>
          <w:color w:val="111111"/>
        </w:rPr>
        <w:t> </w:t>
      </w:r>
      <w:r w:rsidRPr="00A81364">
        <w:rPr>
          <w:color w:val="111111"/>
        </w:rPr>
        <w:t>в переводе с английского растяжка, </w:t>
      </w:r>
      <w:r w:rsidRPr="008E4CE9">
        <w:rPr>
          <w:rStyle w:val="Strong"/>
          <w:b w:val="0"/>
          <w:bCs w:val="0"/>
          <w:color w:val="111111"/>
          <w:bdr w:val="none" w:sz="0" w:space="0" w:color="auto" w:frame="1"/>
        </w:rPr>
        <w:t>стретчинг</w:t>
      </w:r>
      <w:r w:rsidRPr="00A81364">
        <w:rPr>
          <w:rStyle w:val="Strong"/>
          <w:color w:val="111111"/>
          <w:bdr w:val="none" w:sz="0" w:space="0" w:color="auto" w:frame="1"/>
        </w:rPr>
        <w:t> </w:t>
      </w:r>
      <w:r w:rsidRPr="00A81364">
        <w:rPr>
          <w:i/>
          <w:iCs/>
          <w:color w:val="111111"/>
          <w:bdr w:val="none" w:sz="0" w:space="0" w:color="auto" w:frame="1"/>
        </w:rPr>
        <w:t>(гимнастика поз)</w:t>
      </w:r>
      <w:r w:rsidRPr="00A81364">
        <w:rPr>
          <w:color w:val="111111"/>
        </w:rPr>
        <w:t> – это комплекс упражнений, основанный на растягивании мышц.</w:t>
      </w:r>
      <w:r w:rsidRPr="00A81364">
        <w:rPr>
          <w:rStyle w:val="Strong"/>
          <w:color w:val="111111"/>
          <w:bdr w:val="none" w:sz="0" w:space="0" w:color="auto" w:frame="1"/>
        </w:rPr>
        <w:t xml:space="preserve"> </w:t>
      </w:r>
      <w:r w:rsidRPr="00A81364">
        <w:rPr>
          <w:color w:val="111111"/>
        </w:rPr>
        <w:t>Это специально подобранные упражнения на растяжку мышц, проводимые с детьми в </w:t>
      </w:r>
      <w:r w:rsidRPr="009734AA">
        <w:rPr>
          <w:rStyle w:val="Strong"/>
          <w:b w:val="0"/>
          <w:bCs w:val="0"/>
          <w:color w:val="111111"/>
          <w:bdr w:val="none" w:sz="0" w:space="0" w:color="auto" w:frame="1"/>
        </w:rPr>
        <w:t>игровой форме</w:t>
      </w:r>
      <w:r w:rsidRPr="00A81364">
        <w:rPr>
          <w:color w:val="111111"/>
        </w:rPr>
        <w:t>. Занятия, построенные по методике </w:t>
      </w:r>
      <w:r w:rsidRPr="00A81364">
        <w:rPr>
          <w:rStyle w:val="Strong"/>
          <w:color w:val="111111"/>
          <w:bdr w:val="none" w:sz="0" w:space="0" w:color="auto" w:frame="1"/>
        </w:rPr>
        <w:t>стретчинг </w:t>
      </w:r>
      <w:r w:rsidRPr="00A81364">
        <w:rPr>
          <w:color w:val="111111"/>
        </w:rPr>
        <w:t>(растягивание</w:t>
      </w:r>
      <w:r>
        <w:rPr>
          <w:color w:val="111111"/>
        </w:rPr>
        <w:t>)</w:t>
      </w:r>
      <w:r w:rsidRPr="00A81364">
        <w:rPr>
          <w:color w:val="111111"/>
        </w:rPr>
        <w:t>, включают в себя комплекс поз, обеспечивающих наилучшие условия для растягивания определённых групп мышц..</w:t>
      </w:r>
    </w:p>
    <w:p w:rsidR="00AC4423" w:rsidRPr="00A81364" w:rsidRDefault="00AC4423" w:rsidP="00AB54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 При  занятии игровым стретчингом исп</w:t>
      </w:r>
      <w:r w:rsidRPr="00A81364">
        <w:rPr>
          <w:color w:val="111111"/>
        </w:rPr>
        <w:t>о</w:t>
      </w:r>
      <w:r>
        <w:rPr>
          <w:color w:val="111111"/>
        </w:rPr>
        <w:t>л</w:t>
      </w:r>
      <w:r w:rsidRPr="00A81364">
        <w:rPr>
          <w:color w:val="111111"/>
        </w:rPr>
        <w:t>ьзуются элементы НРК. Так</w:t>
      </w:r>
      <w:r>
        <w:rPr>
          <w:color w:val="111111"/>
        </w:rPr>
        <w:t>,</w:t>
      </w:r>
      <w:r w:rsidRPr="00A81364">
        <w:rPr>
          <w:color w:val="111111"/>
        </w:rPr>
        <w:t xml:space="preserve"> про</w:t>
      </w:r>
      <w:r>
        <w:rPr>
          <w:color w:val="111111"/>
        </w:rPr>
        <w:t>с</w:t>
      </w:r>
      <w:r w:rsidRPr="00A81364">
        <w:rPr>
          <w:color w:val="111111"/>
        </w:rPr>
        <w:t>им детей принять позы</w:t>
      </w:r>
      <w:r>
        <w:rPr>
          <w:color w:val="111111"/>
        </w:rPr>
        <w:t xml:space="preserve"> на адыгейском языке</w:t>
      </w:r>
      <w:r w:rsidRPr="00A81364">
        <w:rPr>
          <w:color w:val="111111"/>
        </w:rPr>
        <w:t xml:space="preserve"> </w:t>
      </w:r>
      <w:r>
        <w:rPr>
          <w:color w:val="111111"/>
        </w:rPr>
        <w:t>«</w:t>
      </w:r>
      <w:r w:rsidRPr="00A81364">
        <w:rPr>
          <w:color w:val="111111"/>
        </w:rPr>
        <w:t>Чэтыцу»</w:t>
      </w:r>
      <w:r>
        <w:rPr>
          <w:color w:val="111111"/>
        </w:rPr>
        <w:t xml:space="preserve"> (котенок), «Хьэ» (собака). «Шы къунан» (Жеребенок),</w:t>
      </w:r>
      <w:r w:rsidRPr="00A81364">
        <w:rPr>
          <w:color w:val="111111"/>
        </w:rPr>
        <w:t xml:space="preserve"> «Пцэжъый»</w:t>
      </w:r>
      <w:r>
        <w:rPr>
          <w:color w:val="111111"/>
        </w:rPr>
        <w:t xml:space="preserve"> (рыбка), Цызэ ц1ык1у (Белка). </w:t>
      </w:r>
      <w:r>
        <w:t>[8</w:t>
      </w:r>
      <w:r w:rsidRPr="003C6503">
        <w:rPr>
          <w:color w:val="111111"/>
          <w:bdr w:val="none" w:sz="0" w:space="0" w:color="auto" w:frame="1"/>
          <w:shd w:val="clear" w:color="auto" w:fill="FFFFFF"/>
        </w:rPr>
        <w:t>,</w:t>
      </w:r>
      <w:r>
        <w:rPr>
          <w:color w:val="111111"/>
          <w:bdr w:val="none" w:sz="0" w:space="0" w:color="auto" w:frame="1"/>
          <w:shd w:val="clear" w:color="auto" w:fill="FFFFFF"/>
        </w:rPr>
        <w:t xml:space="preserve"> с.110-111</w:t>
      </w:r>
      <w:r w:rsidRPr="003C6503">
        <w:rPr>
          <w:color w:val="111111"/>
          <w:bdr w:val="none" w:sz="0" w:space="0" w:color="auto" w:frame="1"/>
          <w:shd w:val="clear" w:color="auto" w:fill="FFFFFF"/>
        </w:rPr>
        <w:t> </w:t>
      </w:r>
      <w:r w:rsidRPr="003C6503">
        <w:t>].</w:t>
      </w:r>
    </w:p>
    <w:p w:rsidR="00AC4423" w:rsidRPr="00A81364" w:rsidRDefault="00AC4423" w:rsidP="002F5C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Перед проведением занятия по стретчингу воспитатель проводить занятия по речевому развитию, читает детям стихи Х. Панеша «Котенок», Ж. Киримизе «Котенок», «Белка». </w:t>
      </w:r>
      <w:r>
        <w:t>[4</w:t>
      </w:r>
      <w:r w:rsidRPr="003C6503">
        <w:rPr>
          <w:color w:val="111111"/>
          <w:bdr w:val="none" w:sz="0" w:space="0" w:color="auto" w:frame="1"/>
          <w:shd w:val="clear" w:color="auto" w:fill="FFFFFF"/>
        </w:rPr>
        <w:t>,</w:t>
      </w:r>
      <w:r>
        <w:rPr>
          <w:color w:val="111111"/>
          <w:bdr w:val="none" w:sz="0" w:space="0" w:color="auto" w:frame="1"/>
          <w:shd w:val="clear" w:color="auto" w:fill="FFFFFF"/>
        </w:rPr>
        <w:t xml:space="preserve"> с.17</w:t>
      </w:r>
      <w:r w:rsidRPr="003C6503">
        <w:rPr>
          <w:color w:val="111111"/>
          <w:bdr w:val="none" w:sz="0" w:space="0" w:color="auto" w:frame="1"/>
          <w:shd w:val="clear" w:color="auto" w:fill="FFFFFF"/>
        </w:rPr>
        <w:t> </w:t>
      </w:r>
      <w:r w:rsidRPr="003C6503">
        <w:t>].</w:t>
      </w:r>
    </w:p>
    <w:p w:rsidR="00AC4423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i/>
          <w:iCs/>
          <w:color w:val="111111"/>
        </w:rPr>
        <w:t xml:space="preserve"> </w:t>
      </w:r>
      <w:r w:rsidRPr="0035594E">
        <w:rPr>
          <w:color w:val="111111"/>
        </w:rPr>
        <w:t>Прогулки нас свежем воздухе играют большую  роль укрепление здоровья, профилактика утомления, физическое и</w:t>
      </w:r>
      <w:r>
        <w:rPr>
          <w:color w:val="111111"/>
        </w:rPr>
        <w:t xml:space="preserve"> </w:t>
      </w:r>
      <w:r w:rsidRPr="0035594E">
        <w:rPr>
          <w:color w:val="111111"/>
        </w:rPr>
        <w:t>умственное развитие детей, восстановление сниженных в процессе деятельности функциональных ресурсов </w:t>
      </w:r>
      <w:r w:rsidRPr="0035594E">
        <w:rPr>
          <w:color w:val="111111"/>
          <w:bdr w:val="none" w:sz="0" w:space="0" w:color="auto" w:frame="1"/>
        </w:rPr>
        <w:t>организма</w:t>
      </w:r>
      <w:r w:rsidRPr="0035594E">
        <w:rPr>
          <w:color w:val="111111"/>
        </w:rPr>
        <w:t>.</w:t>
      </w:r>
      <w:r w:rsidRPr="006F7E2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color w:val="111111"/>
        </w:rPr>
        <w:t>Они</w:t>
      </w:r>
      <w:r w:rsidRPr="0035594E">
        <w:rPr>
          <w:color w:val="111111"/>
        </w:rPr>
        <w:t xml:space="preserve"> способствует повышению выносливости и устойчивости к неблагоприятным воздействиям внешней среды, особенно к простудным заболеваниям.</w:t>
      </w:r>
    </w:p>
    <w:p w:rsidR="00AC4423" w:rsidRPr="00F86212" w:rsidRDefault="00AC4423" w:rsidP="00642EE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86212">
        <w:rPr>
          <w:color w:val="111111"/>
        </w:rPr>
        <w:t xml:space="preserve">Особое и прочное место занимают подвижные народные игры и праздники, развлечения, построенные на основе народных игр. </w:t>
      </w:r>
      <w:r>
        <w:rPr>
          <w:color w:val="111111"/>
        </w:rPr>
        <w:t>Н</w:t>
      </w:r>
      <w:r w:rsidRPr="00F86212">
        <w:rPr>
          <w:color w:val="111111"/>
        </w:rPr>
        <w:t xml:space="preserve">ародные игры </w:t>
      </w:r>
      <w:r>
        <w:rPr>
          <w:color w:val="111111"/>
        </w:rPr>
        <w:t xml:space="preserve">считаются </w:t>
      </w:r>
      <w:r w:rsidRPr="00F86212">
        <w:rPr>
          <w:color w:val="111111"/>
        </w:rPr>
        <w:t xml:space="preserve"> кладезем </w:t>
      </w:r>
      <w:r w:rsidRPr="00246CF3">
        <w:rPr>
          <w:rStyle w:val="Strong"/>
          <w:b w:val="0"/>
          <w:bCs w:val="0"/>
          <w:color w:val="111111"/>
          <w:bdr w:val="none" w:sz="0" w:space="0" w:color="auto" w:frame="1"/>
        </w:rPr>
        <w:t>национальной культуры</w:t>
      </w:r>
      <w:r>
        <w:rPr>
          <w:b/>
          <w:bCs/>
          <w:color w:val="111111"/>
        </w:rPr>
        <w:t xml:space="preserve">, </w:t>
      </w:r>
      <w:r>
        <w:rPr>
          <w:color w:val="111111"/>
        </w:rPr>
        <w:t>органически связаны</w:t>
      </w:r>
      <w:r w:rsidRPr="00F86212">
        <w:rPr>
          <w:color w:val="111111"/>
        </w:rPr>
        <w:t xml:space="preserve"> с историей народа, его трудовой деятельностью, бытом, обычаями, традициями. Большинство народных игр требуют от дете</w:t>
      </w:r>
      <w:r>
        <w:rPr>
          <w:color w:val="111111"/>
        </w:rPr>
        <w:t>й быстроты, ловкости, сноровки</w:t>
      </w:r>
      <w:r w:rsidRPr="00F86212">
        <w:rPr>
          <w:color w:val="111111"/>
        </w:rPr>
        <w:t>, воспитывают в них смел</w:t>
      </w:r>
      <w:r>
        <w:rPr>
          <w:color w:val="111111"/>
        </w:rPr>
        <w:t xml:space="preserve">ость, коллективизм, честность, </w:t>
      </w:r>
      <w:r w:rsidRPr="00F86212">
        <w:rPr>
          <w:color w:val="111111"/>
        </w:rPr>
        <w:t>выносливость.</w:t>
      </w:r>
    </w:p>
    <w:p w:rsidR="00AC4423" w:rsidRPr="00832599" w:rsidRDefault="00AC4423" w:rsidP="00642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Народные адыгейские игры являются</w:t>
      </w:r>
      <w:r w:rsidRPr="00832599">
        <w:rPr>
          <w:rFonts w:ascii="Times New Roman" w:hAnsi="Times New Roman" w:cs="Times New Roman"/>
          <w:color w:val="111111"/>
          <w:sz w:val="24"/>
          <w:szCs w:val="24"/>
        </w:rPr>
        <w:t xml:space="preserve"> эффективным средством формирования положительных взаимоотношений све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рстников в группе детского сада. Кроме того, </w:t>
      </w:r>
      <w:r w:rsidRPr="0083259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они </w:t>
      </w:r>
      <w:r w:rsidRPr="00832599">
        <w:rPr>
          <w:rFonts w:ascii="Times New Roman" w:hAnsi="Times New Roman" w:cs="Times New Roman"/>
          <w:color w:val="111111"/>
          <w:sz w:val="24"/>
          <w:szCs w:val="24"/>
        </w:rPr>
        <w:t>развивают нравственные чувства, создают определенный духовный настрой, интерес к народному творчеству, физически укрепляют детей.</w:t>
      </w:r>
    </w:p>
    <w:p w:rsidR="00AC4423" w:rsidRPr="008E4CE9" w:rsidRDefault="00AC4423" w:rsidP="008E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Во время прогулок на свежем воздухе </w:t>
      </w:r>
      <w:r w:rsidRPr="000D5FE8">
        <w:rPr>
          <w:rFonts w:ascii="Times New Roman" w:hAnsi="Times New Roman" w:cs="Times New Roman"/>
          <w:color w:val="111111"/>
          <w:sz w:val="24"/>
          <w:szCs w:val="24"/>
        </w:rPr>
        <w:t xml:space="preserve">мы используем </w:t>
      </w:r>
      <w:r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0D5FE8">
        <w:rPr>
          <w:rFonts w:ascii="Times New Roman" w:hAnsi="Times New Roman" w:cs="Times New Roman"/>
          <w:color w:val="111111"/>
          <w:sz w:val="24"/>
          <w:szCs w:val="24"/>
        </w:rPr>
        <w:t>одвижн</w:t>
      </w:r>
      <w:r>
        <w:rPr>
          <w:rFonts w:ascii="Times New Roman" w:hAnsi="Times New Roman" w:cs="Times New Roman"/>
          <w:color w:val="111111"/>
          <w:sz w:val="24"/>
          <w:szCs w:val="24"/>
        </w:rPr>
        <w:t>ые игры адыгейские народ</w:t>
      </w:r>
      <w:r w:rsidRPr="000D5FE8">
        <w:rPr>
          <w:rFonts w:ascii="Times New Roman" w:hAnsi="Times New Roman" w:cs="Times New Roman"/>
          <w:color w:val="111111"/>
          <w:sz w:val="24"/>
          <w:szCs w:val="24"/>
        </w:rPr>
        <w:t>н</w:t>
      </w:r>
      <w:r>
        <w:rPr>
          <w:rFonts w:ascii="Times New Roman" w:hAnsi="Times New Roman" w:cs="Times New Roman"/>
          <w:color w:val="111111"/>
          <w:sz w:val="24"/>
          <w:szCs w:val="24"/>
        </w:rPr>
        <w:t>ые игры</w:t>
      </w:r>
      <w:r w:rsidRPr="000D5FE8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D5FE8">
        <w:rPr>
          <w:rFonts w:ascii="Times New Roman" w:hAnsi="Times New Roman" w:cs="Times New Roman"/>
          <w:sz w:val="24"/>
          <w:szCs w:val="24"/>
        </w:rPr>
        <w:t>ародная игра "Къангъэбылъ" (прятки)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5FE8">
        <w:rPr>
          <w:rFonts w:ascii="Times New Roman" w:hAnsi="Times New Roman" w:cs="Times New Roman"/>
          <w:sz w:val="24"/>
          <w:szCs w:val="24"/>
        </w:rPr>
        <w:t xml:space="preserve"> "Хъамлъащэ"(скакание на одной ноге "Т</w:t>
      </w:r>
      <w:r w:rsidRPr="000D5FE8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ы зэуал"(</w:t>
      </w:r>
      <w:r w:rsidRPr="000D5FE8">
        <w:rPr>
          <w:rFonts w:ascii="Times New Roman" w:hAnsi="Times New Roman" w:cs="Times New Roman"/>
          <w:sz w:val="24"/>
          <w:szCs w:val="24"/>
        </w:rPr>
        <w:t>драчливый баран</w:t>
      </w:r>
      <w:r>
        <w:rPr>
          <w:rFonts w:ascii="Times New Roman" w:hAnsi="Times New Roman" w:cs="Times New Roman"/>
          <w:sz w:val="24"/>
          <w:szCs w:val="24"/>
        </w:rPr>
        <w:t>), "Къэрэу-къэрэу дадэ"(</w:t>
      </w:r>
      <w:r w:rsidRPr="000D5FE8">
        <w:rPr>
          <w:rFonts w:ascii="Times New Roman" w:hAnsi="Times New Roman" w:cs="Times New Roman"/>
          <w:sz w:val="24"/>
          <w:szCs w:val="24"/>
        </w:rPr>
        <w:t>журавли- журавушки</w:t>
      </w:r>
      <w:r>
        <w:rPr>
          <w:rFonts w:ascii="Times New Roman" w:hAnsi="Times New Roman" w:cs="Times New Roman"/>
          <w:sz w:val="24"/>
          <w:szCs w:val="24"/>
        </w:rPr>
        <w:t>), «Мышъэ нэшъу»</w:t>
      </w:r>
      <w:r>
        <w:rPr>
          <w:rFonts w:ascii="OpenSans" w:hAnsi="OpenSans" w:cs="OpenSans"/>
          <w:color w:val="000000"/>
          <w:shd w:val="clear" w:color="auto" w:fill="FFFFFF"/>
        </w:rPr>
        <w:t xml:space="preserve"> (Слепой медведь).</w:t>
      </w:r>
    </w:p>
    <w:p w:rsidR="00AC4423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На прогулке в пасмурную погоду проговариваем  народные потешки: </w:t>
      </w:r>
      <w:r w:rsidRPr="006F7E2E">
        <w:rPr>
          <w:i/>
          <w:iCs/>
          <w:color w:val="111111"/>
        </w:rPr>
        <w:t>«Тыгъэр псашъо к1уагъэ, къэк1ожъмэ тыджэгун»</w:t>
      </w:r>
      <w:r>
        <w:rPr>
          <w:color w:val="111111"/>
        </w:rPr>
        <w:t xml:space="preserve"> (Солнце пошло напиться, когда вернется-поиграем), </w:t>
      </w:r>
      <w:r w:rsidRPr="006F7E2E">
        <w:rPr>
          <w:i/>
          <w:iCs/>
          <w:color w:val="111111"/>
        </w:rPr>
        <w:t>«Тыгъ, тыгъ, къепс- къепс, тинанэ псыхьэ к1уагъэ,  къэк1ожьмэ тыджэгун»</w:t>
      </w:r>
      <w:r>
        <w:rPr>
          <w:i/>
          <w:iCs/>
          <w:color w:val="111111"/>
        </w:rPr>
        <w:t xml:space="preserve"> </w:t>
      </w:r>
      <w:r>
        <w:rPr>
          <w:color w:val="111111"/>
        </w:rPr>
        <w:t>(Солнце- солнце , посвети, мама пошла за водой, когда вернется – поиграем).</w:t>
      </w:r>
    </w:p>
    <w:p w:rsidR="00AC4423" w:rsidRDefault="00AC4423" w:rsidP="002F5C9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Во время подвижных игр также используем дразнилки-потешки: </w:t>
      </w:r>
    </w:p>
    <w:p w:rsidR="00AC4423" w:rsidRPr="0086237D" w:rsidRDefault="00AC4423" w:rsidP="002F5C9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 w:rsidRPr="0086237D">
        <w:rPr>
          <w:i/>
          <w:iCs/>
          <w:color w:val="111111"/>
        </w:rPr>
        <w:t xml:space="preserve">Аслъан, Къэплъан, </w:t>
      </w:r>
    </w:p>
    <w:p w:rsidR="00AC4423" w:rsidRPr="0086237D" w:rsidRDefault="00AC4423" w:rsidP="002F5C9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 w:rsidRPr="0086237D">
        <w:rPr>
          <w:i/>
          <w:iCs/>
          <w:color w:val="111111"/>
        </w:rPr>
        <w:t>Къызэплъэк1и к1итхъужьыгъ.</w:t>
      </w:r>
    </w:p>
    <w:p w:rsidR="00AC4423" w:rsidRPr="0086237D" w:rsidRDefault="00AC4423" w:rsidP="002F5C9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</w:rPr>
      </w:pPr>
      <w:r w:rsidRPr="0086237D">
        <w:rPr>
          <w:i/>
          <w:iCs/>
          <w:color w:val="111111"/>
        </w:rPr>
        <w:t xml:space="preserve">Азамат матэм ис, </w:t>
      </w:r>
    </w:p>
    <w:p w:rsidR="00AC4423" w:rsidRDefault="00AC4423" w:rsidP="0078468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 w:rsidRPr="0086237D">
        <w:rPr>
          <w:i/>
          <w:iCs/>
          <w:color w:val="111111"/>
        </w:rPr>
        <w:t>Чэтыужъыпр к1ашъом тес.</w:t>
      </w:r>
      <w:r>
        <w:rPr>
          <w:i/>
          <w:iCs/>
          <w:color w:val="111111"/>
        </w:rPr>
        <w:t xml:space="preserve"> </w:t>
      </w:r>
      <w:r>
        <w:t>[8</w:t>
      </w:r>
      <w:r w:rsidRPr="003C6503">
        <w:rPr>
          <w:color w:val="111111"/>
          <w:bdr w:val="none" w:sz="0" w:space="0" w:color="auto" w:frame="1"/>
          <w:shd w:val="clear" w:color="auto" w:fill="FFFFFF"/>
        </w:rPr>
        <w:t>,</w:t>
      </w:r>
      <w:r>
        <w:rPr>
          <w:color w:val="111111"/>
          <w:bdr w:val="none" w:sz="0" w:space="0" w:color="auto" w:frame="1"/>
          <w:shd w:val="clear" w:color="auto" w:fill="FFFFFF"/>
        </w:rPr>
        <w:t xml:space="preserve"> с.210</w:t>
      </w:r>
      <w:r w:rsidRPr="003C6503">
        <w:rPr>
          <w:color w:val="111111"/>
          <w:bdr w:val="none" w:sz="0" w:space="0" w:color="auto" w:frame="1"/>
          <w:shd w:val="clear" w:color="auto" w:fill="FFFFFF"/>
        </w:rPr>
        <w:t> </w:t>
      </w:r>
      <w:r w:rsidRPr="003C6503">
        <w:t>].</w:t>
      </w:r>
      <w:r w:rsidRPr="00F86212">
        <w:t xml:space="preserve"> </w:t>
      </w:r>
    </w:p>
    <w:p w:rsidR="00AC4423" w:rsidRPr="00F622DC" w:rsidRDefault="00AC4423" w:rsidP="0078468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t xml:space="preserve"> </w:t>
      </w:r>
      <w:r w:rsidRPr="00F622DC">
        <w:rPr>
          <w:color w:val="111111"/>
        </w:rPr>
        <w:t>Одним из инновационных направлений здоровьесберегающих технол</w:t>
      </w:r>
      <w:r>
        <w:rPr>
          <w:color w:val="111111"/>
        </w:rPr>
        <w:t>о</w:t>
      </w:r>
      <w:r w:rsidRPr="00F622DC">
        <w:rPr>
          <w:color w:val="111111"/>
        </w:rPr>
        <w:t xml:space="preserve">гий является релаксация. Для релаксационных упражнений, избавления детей от  </w:t>
      </w:r>
      <w:r w:rsidRPr="00F622DC">
        <w:rPr>
          <w:color w:val="111111"/>
          <w:shd w:val="clear" w:color="auto" w:fill="FFFFFF"/>
        </w:rPr>
        <w:t>накопившегося внутреннего нег</w:t>
      </w:r>
      <w:r>
        <w:rPr>
          <w:color w:val="111111"/>
          <w:shd w:val="clear" w:color="auto" w:fill="FFFFFF"/>
        </w:rPr>
        <w:t xml:space="preserve">атива, плохого настроения, обид, детской агрессии </w:t>
      </w:r>
      <w:r w:rsidRPr="00F622DC">
        <w:rPr>
          <w:color w:val="111111"/>
        </w:rPr>
        <w:t>используется спокойная мелодии адыгейских композиторов:  музыка А.Нехая, Ч. Анзарокова, минусовки известных народных  песен</w:t>
      </w:r>
      <w:r w:rsidRPr="00F622DC">
        <w:rPr>
          <w:color w:val="111111"/>
          <w:shd w:val="clear" w:color="auto" w:fill="FFFFFF"/>
        </w:rPr>
        <w:t xml:space="preserve">. Релаксационные упражнения под </w:t>
      </w:r>
      <w:r>
        <w:rPr>
          <w:color w:val="111111"/>
          <w:shd w:val="clear" w:color="auto" w:fill="FFFFFF"/>
        </w:rPr>
        <w:t>н</w:t>
      </w:r>
      <w:r w:rsidRPr="00F622DC">
        <w:rPr>
          <w:color w:val="111111"/>
          <w:shd w:val="clear" w:color="auto" w:fill="FFFFFF"/>
        </w:rPr>
        <w:t>аро</w:t>
      </w:r>
      <w:r>
        <w:rPr>
          <w:color w:val="111111"/>
          <w:shd w:val="clear" w:color="auto" w:fill="FFFFFF"/>
        </w:rPr>
        <w:t>д</w:t>
      </w:r>
      <w:r w:rsidRPr="00F622DC">
        <w:rPr>
          <w:color w:val="111111"/>
          <w:shd w:val="clear" w:color="auto" w:fill="FFFFFF"/>
        </w:rPr>
        <w:t xml:space="preserve">ные мелодии делают детей более уравновешенными, </w:t>
      </w:r>
      <w:r>
        <w:rPr>
          <w:color w:val="111111"/>
          <w:shd w:val="clear" w:color="auto" w:fill="FFFFFF"/>
        </w:rPr>
        <w:t>спокойными, способствуют снятию психологического напряжения.</w:t>
      </w:r>
      <w:r w:rsidRPr="00F622DC">
        <w:rPr>
          <w:color w:val="111111"/>
          <w:shd w:val="clear" w:color="auto" w:fill="FFFFFF"/>
        </w:rPr>
        <w:t xml:space="preserve"> </w:t>
      </w:r>
    </w:p>
    <w:p w:rsidR="00AC4423" w:rsidRDefault="00AC4423" w:rsidP="002F5C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Для зрительной гимнастики, цветовой релаксации нет ничего  лучше прогулок на свежем воздухе, прогулки в городской парк г. Майкопа, скверы города, особенно в весеннее и летнее время. Для зрительной релаксации используются  слайды с  видами богатой природы Адыгеи – плато Лагонаки, водопады Руфабго, Гузерипль, красивые виды природы Адыгеи.</w:t>
      </w:r>
    </w:p>
    <w:p w:rsidR="00AC4423" w:rsidRDefault="00AC4423" w:rsidP="002F5C9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Физическое воспитание дошкольников адыгейской народной педагогики, воспитание  любви к родному языку, уважения к истории, культуре, традициям малой родины невозможно без тесного сотрудничества с родителями. Взаимодействие в данном направлении проводим в инновационных формах - круглые столы, практикумы, конференции, обмен опытом родителей, консультации.</w:t>
      </w:r>
    </w:p>
    <w:p w:rsidR="00AC4423" w:rsidRPr="00D42AE5" w:rsidRDefault="00AC4423" w:rsidP="00246C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Завершая анализ проблемы использования национально-региональных составляющих на занятиях, подчеркнем, что осуществление целенаправленной взаимосвязи дошкольного учреждения обеспечит полноценную работу по формированию духовно-нравственной культуры у подрастающего поколения. Использование НРК  способствует воспитанию уважение к народным традициям,  и родному языку,</w:t>
      </w:r>
      <w:r w:rsidRPr="00D42AE5">
        <w:rPr>
          <w:color w:val="000000"/>
          <w:sz w:val="28"/>
          <w:szCs w:val="28"/>
        </w:rPr>
        <w:t xml:space="preserve"> </w:t>
      </w:r>
      <w:r w:rsidRPr="00D42AE5">
        <w:rPr>
          <w:color w:val="000000"/>
        </w:rPr>
        <w:t>формированию чувства собственного достоинства как представителя своего народа и уважительного отношения к представителям других национальностей.</w:t>
      </w:r>
    </w:p>
    <w:p w:rsidR="00AC4423" w:rsidRDefault="00AC4423" w:rsidP="00246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423" w:rsidRPr="0031439F" w:rsidRDefault="00AC4423" w:rsidP="00246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43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источников:</w:t>
      </w:r>
    </w:p>
    <w:p w:rsidR="00AC4423" w:rsidRDefault="00AC4423" w:rsidP="002F5C99">
      <w:pPr>
        <w:pStyle w:val="ListParagraph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4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 России от 17.10.2013 №1155 «Об утверждении Федерального государственного образовательного стандарта дошкольного образования»  (Зарегистрировано в Минюсте России 14.11.2013 № 30384) [Электронный ресурс]. – Режим доступа: </w:t>
      </w:r>
      <w:hyperlink r:id="rId5" w:history="1">
        <w:r w:rsidRPr="003143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http://www.rg.ru/2013/11/25/doshk-standart-dok.html</w:t>
        </w:r>
      </w:hyperlink>
      <w:r w:rsidRPr="00314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423" w:rsidRPr="004405FE" w:rsidRDefault="00AC4423" w:rsidP="002F5C99">
      <w:pPr>
        <w:pStyle w:val="ListParagraph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405F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Адыгская народная педагогика. Монография. Майкоп: Адыгейское отделение Краснодарского книжного издательства, 1989. — 336 с.</w:t>
      </w:r>
    </w:p>
    <w:p w:rsidR="00AC4423" w:rsidRPr="003C6503" w:rsidRDefault="00AC4423" w:rsidP="003C6503">
      <w:pPr>
        <w:pStyle w:val="NoSpacing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503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Антонова А.А.1, Яманова Г.А.2 , Боговденова В.Ф.3 , Умарова Д.Н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Pr="003C6503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</w:t>
      </w:r>
      <w:r w:rsidRPr="003C6503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сновные тенденции заболеваемости среди детского населения.</w:t>
      </w:r>
      <w:r w:rsidRPr="003C6503">
        <w:t xml:space="preserve"> </w:t>
      </w:r>
      <w:r w:rsidRPr="003C6503">
        <w:rPr>
          <w:rFonts w:ascii="Times New Roman" w:hAnsi="Times New Roman" w:cs="Times New Roman"/>
        </w:rPr>
        <w:t>- Международный научно-исследовательский журнал ▪ № 1 (103) ▪ Часть 3 ▪Январь</w:t>
      </w:r>
      <w:r w:rsidRPr="003C65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423" w:rsidRPr="0031439F" w:rsidRDefault="00AC4423" w:rsidP="003C6503">
      <w:pPr>
        <w:pStyle w:val="NormalWeb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>
        <w:rPr>
          <w:color w:val="111111"/>
        </w:rPr>
        <w:t>Жанэ Киримизе,  «Почему», Адыгейская обл. типогр</w:t>
      </w:r>
      <w:r w:rsidRPr="0031439F">
        <w:rPr>
          <w:color w:val="111111"/>
        </w:rPr>
        <w:t>афия, 1968</w:t>
      </w:r>
      <w:r>
        <w:rPr>
          <w:color w:val="111111"/>
        </w:rPr>
        <w:t xml:space="preserve"> </w:t>
      </w:r>
      <w:r w:rsidRPr="0031439F">
        <w:rPr>
          <w:color w:val="111111"/>
        </w:rPr>
        <w:t xml:space="preserve">с. 4, </w:t>
      </w:r>
    </w:p>
    <w:p w:rsidR="00AC4423" w:rsidRDefault="00AC4423" w:rsidP="002F5C99">
      <w:pPr>
        <w:pStyle w:val="ListParagraph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4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Ситимова С.С. Произведения адыгейских поэтов и писателей для детей: сборник – Майкоп: РИО РИПО «Адыгея», 1997.-с. 244: ил.</w:t>
      </w:r>
    </w:p>
    <w:p w:rsidR="00AC4423" w:rsidRPr="00A12860" w:rsidRDefault="00AC4423" w:rsidP="002F5C99">
      <w:pPr>
        <w:pStyle w:val="ListParagraph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2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Н.К., </w:t>
      </w:r>
      <w:r w:rsidRPr="00A12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28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A12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 образовательные технологии в современной школе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2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М.: АПК и ПРО, 2002. - 121с.</w:t>
      </w:r>
    </w:p>
    <w:p w:rsidR="00AC4423" w:rsidRPr="0031439F" w:rsidRDefault="00AC4423" w:rsidP="002F5C99">
      <w:pPr>
        <w:pStyle w:val="ListParagraph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4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Хавдок С.А., Хут С.Х., Хут Н.Х. Золотой сундучок: Хрестоматия для детских садов – На адыгейском и русском языках. – Майкоп: Адыг. респ. Кн. Изд-во, 2011.-416с.</w:t>
      </w:r>
    </w:p>
    <w:p w:rsidR="00AC4423" w:rsidRPr="003C6503" w:rsidRDefault="00AC4423" w:rsidP="003C6503">
      <w:pPr>
        <w:pStyle w:val="NormalWeb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3C6503">
        <w:rPr>
          <w:rStyle w:val="Emphasis"/>
          <w:i w:val="0"/>
          <w:iCs w:val="0"/>
        </w:rPr>
        <w:t>Хут С.Х., Шаова С.З.</w:t>
      </w:r>
      <w:r w:rsidRPr="003C6503">
        <w:t>, Рекомендации по реализации национально-регионального компонента на занятиях по художественной литературе и физическому воспитанию в дошкольных образовательных учреждениях // Майкоп: АРИПК, 2008.</w:t>
      </w:r>
    </w:p>
    <w:p w:rsidR="00AC4423" w:rsidRPr="0031439F" w:rsidRDefault="00AC4423" w:rsidP="002F5C99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1439F">
        <w:rPr>
          <w:rFonts w:ascii="Times New Roman" w:hAnsi="Times New Roman" w:cs="Times New Roman"/>
          <w:color w:val="222222"/>
          <w:sz w:val="24"/>
          <w:szCs w:val="24"/>
        </w:rPr>
        <w:t>Чуяко, Джафар Бязрукович</w:t>
      </w:r>
      <w:r w:rsidRPr="0031439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</w:rPr>
        <w:t>С добрым утром</w:t>
      </w:r>
      <w:r w:rsidRPr="0031439F">
        <w:rPr>
          <w:rFonts w:ascii="Times New Roman" w:hAnsi="Times New Roman" w:cs="Times New Roman"/>
          <w:color w:val="222222"/>
          <w:sz w:val="24"/>
          <w:szCs w:val="24"/>
        </w:rPr>
        <w:t>: Для де</w:t>
      </w:r>
      <w:r>
        <w:rPr>
          <w:rFonts w:ascii="Times New Roman" w:hAnsi="Times New Roman" w:cs="Times New Roman"/>
          <w:color w:val="222222"/>
          <w:sz w:val="24"/>
          <w:szCs w:val="24"/>
        </w:rPr>
        <w:t>тей мл. шк. возраста: Пер. с адыг.</w:t>
      </w:r>
      <w:r w:rsidRPr="0031439F">
        <w:rPr>
          <w:rFonts w:ascii="Times New Roman" w:hAnsi="Times New Roman" w:cs="Times New Roman"/>
          <w:color w:val="222222"/>
          <w:sz w:val="24"/>
          <w:szCs w:val="24"/>
        </w:rPr>
        <w:t xml:space="preserve">: [Стихи для </w:t>
      </w:r>
      <w:r>
        <w:rPr>
          <w:rFonts w:ascii="Times New Roman" w:hAnsi="Times New Roman" w:cs="Times New Roman"/>
          <w:color w:val="222222"/>
          <w:sz w:val="24"/>
          <w:szCs w:val="24"/>
        </w:rPr>
        <w:t>детей] / Джафар Чуяко. - Майкоп</w:t>
      </w:r>
      <w:r w:rsidRPr="0031439F">
        <w:rPr>
          <w:rFonts w:ascii="Times New Roman" w:hAnsi="Times New Roman" w:cs="Times New Roman"/>
          <w:color w:val="222222"/>
          <w:sz w:val="24"/>
          <w:szCs w:val="24"/>
        </w:rPr>
        <w:t xml:space="preserve">: Адыг. респ. кн. изд-во, 1999. - 54, </w:t>
      </w:r>
    </w:p>
    <w:p w:rsidR="00AC4423" w:rsidRDefault="00AC4423" w:rsidP="002F5C99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AC4423" w:rsidRDefault="00AC4423" w:rsidP="002F5C99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</w:pPr>
    </w:p>
    <w:p w:rsidR="00AC4423" w:rsidRDefault="00AC4423" w:rsidP="00246CF3">
      <w:pPr>
        <w:pStyle w:val="NormalWeb"/>
        <w:shd w:val="clear" w:color="auto" w:fill="FFFFFF"/>
        <w:spacing w:before="225" w:beforeAutospacing="0" w:after="225" w:afterAutospacing="0"/>
        <w:ind w:firstLine="360"/>
        <w:jc w:val="center"/>
      </w:pPr>
    </w:p>
    <w:p w:rsidR="00AC4423" w:rsidRDefault="00AC4423" w:rsidP="00246CF3">
      <w:pPr>
        <w:pStyle w:val="NormalWeb"/>
        <w:shd w:val="clear" w:color="auto" w:fill="FFFFFF"/>
        <w:spacing w:before="225" w:beforeAutospacing="0" w:after="225" w:afterAutospacing="0"/>
        <w:ind w:firstLine="360"/>
        <w:jc w:val="center"/>
      </w:pPr>
    </w:p>
    <w:p w:rsidR="00AC4423" w:rsidRDefault="00AC4423" w:rsidP="00246CF3">
      <w:pPr>
        <w:pStyle w:val="NormalWeb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C4423" w:rsidRDefault="00AC4423" w:rsidP="00AA2E8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sectPr w:rsidR="00AC4423" w:rsidSect="00C46C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A9F"/>
    <w:multiLevelType w:val="multilevel"/>
    <w:tmpl w:val="A4FA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A794ED0"/>
    <w:multiLevelType w:val="multilevel"/>
    <w:tmpl w:val="7792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13215E"/>
    <w:multiLevelType w:val="multilevel"/>
    <w:tmpl w:val="AEF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95A23EB"/>
    <w:multiLevelType w:val="multilevel"/>
    <w:tmpl w:val="703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B043E61"/>
    <w:multiLevelType w:val="multilevel"/>
    <w:tmpl w:val="B87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16F7528"/>
    <w:multiLevelType w:val="multilevel"/>
    <w:tmpl w:val="8B5C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2476BC4"/>
    <w:multiLevelType w:val="multilevel"/>
    <w:tmpl w:val="F53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3D87344"/>
    <w:multiLevelType w:val="multilevel"/>
    <w:tmpl w:val="A8E2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5B9201E"/>
    <w:multiLevelType w:val="multilevel"/>
    <w:tmpl w:val="A2C0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7E42F8F"/>
    <w:multiLevelType w:val="multilevel"/>
    <w:tmpl w:val="B87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95804DA"/>
    <w:multiLevelType w:val="multilevel"/>
    <w:tmpl w:val="B87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05B6A7A"/>
    <w:multiLevelType w:val="multilevel"/>
    <w:tmpl w:val="381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26F3216"/>
    <w:multiLevelType w:val="hybridMultilevel"/>
    <w:tmpl w:val="89AE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F6482"/>
    <w:multiLevelType w:val="multilevel"/>
    <w:tmpl w:val="2F7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A993194"/>
    <w:multiLevelType w:val="multilevel"/>
    <w:tmpl w:val="80F2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BAF6D03"/>
    <w:multiLevelType w:val="multilevel"/>
    <w:tmpl w:val="B87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D1B64E2"/>
    <w:multiLevelType w:val="multilevel"/>
    <w:tmpl w:val="DC3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4604E01"/>
    <w:multiLevelType w:val="multilevel"/>
    <w:tmpl w:val="B87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911CBD"/>
    <w:multiLevelType w:val="multilevel"/>
    <w:tmpl w:val="57D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18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15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9DB"/>
    <w:rsid w:val="00016431"/>
    <w:rsid w:val="00055747"/>
    <w:rsid w:val="000D5FE8"/>
    <w:rsid w:val="001052DA"/>
    <w:rsid w:val="001377AB"/>
    <w:rsid w:val="0015659E"/>
    <w:rsid w:val="00165D2F"/>
    <w:rsid w:val="00171760"/>
    <w:rsid w:val="001E55CC"/>
    <w:rsid w:val="002314FC"/>
    <w:rsid w:val="00244F72"/>
    <w:rsid w:val="00246CF3"/>
    <w:rsid w:val="00257617"/>
    <w:rsid w:val="00292054"/>
    <w:rsid w:val="002B096F"/>
    <w:rsid w:val="002C4DA0"/>
    <w:rsid w:val="002F5C99"/>
    <w:rsid w:val="0031439F"/>
    <w:rsid w:val="0035594E"/>
    <w:rsid w:val="003C6503"/>
    <w:rsid w:val="004405FE"/>
    <w:rsid w:val="00476D32"/>
    <w:rsid w:val="005477B0"/>
    <w:rsid w:val="00547EB4"/>
    <w:rsid w:val="0057435D"/>
    <w:rsid w:val="00577E8F"/>
    <w:rsid w:val="006335E1"/>
    <w:rsid w:val="00642EE3"/>
    <w:rsid w:val="006F0808"/>
    <w:rsid w:val="006F1D38"/>
    <w:rsid w:val="006F7E2E"/>
    <w:rsid w:val="00784684"/>
    <w:rsid w:val="00791FC5"/>
    <w:rsid w:val="007D674D"/>
    <w:rsid w:val="00810037"/>
    <w:rsid w:val="00832599"/>
    <w:rsid w:val="0086237D"/>
    <w:rsid w:val="008776D8"/>
    <w:rsid w:val="008D16C1"/>
    <w:rsid w:val="008E4CE9"/>
    <w:rsid w:val="00902ABD"/>
    <w:rsid w:val="009734AA"/>
    <w:rsid w:val="009759DB"/>
    <w:rsid w:val="00A12860"/>
    <w:rsid w:val="00A81364"/>
    <w:rsid w:val="00A83A9E"/>
    <w:rsid w:val="00AA2E86"/>
    <w:rsid w:val="00AB4CDD"/>
    <w:rsid w:val="00AB54CB"/>
    <w:rsid w:val="00AC4423"/>
    <w:rsid w:val="00C46C67"/>
    <w:rsid w:val="00C85947"/>
    <w:rsid w:val="00CD129F"/>
    <w:rsid w:val="00D42AE5"/>
    <w:rsid w:val="00D60E8A"/>
    <w:rsid w:val="00D7548A"/>
    <w:rsid w:val="00D93274"/>
    <w:rsid w:val="00E94221"/>
    <w:rsid w:val="00EE57F5"/>
    <w:rsid w:val="00EF2B2B"/>
    <w:rsid w:val="00F359DD"/>
    <w:rsid w:val="00F52398"/>
    <w:rsid w:val="00F622DC"/>
    <w:rsid w:val="00F76A27"/>
    <w:rsid w:val="00F8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4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27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75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59D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136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27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59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59D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1364"/>
    <w:rPr>
      <w:rFonts w:ascii="Cambria" w:hAnsi="Cambria" w:cs="Cambria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97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759DB"/>
    <w:rPr>
      <w:b/>
      <w:bCs/>
    </w:rPr>
  </w:style>
  <w:style w:type="character" w:styleId="Emphasis">
    <w:name w:val="Emphasis"/>
    <w:basedOn w:val="DefaultParagraphFont"/>
    <w:uiPriority w:val="99"/>
    <w:qFormat/>
    <w:rsid w:val="009759DB"/>
    <w:rPr>
      <w:i/>
      <w:iCs/>
    </w:rPr>
  </w:style>
  <w:style w:type="paragraph" w:styleId="ListParagraph">
    <w:name w:val="List Paragraph"/>
    <w:basedOn w:val="Normal"/>
    <w:uiPriority w:val="99"/>
    <w:qFormat/>
    <w:rsid w:val="009759DB"/>
    <w:pPr>
      <w:ind w:left="720"/>
    </w:pPr>
  </w:style>
  <w:style w:type="character" w:customStyle="1" w:styleId="hl">
    <w:name w:val="hl"/>
    <w:basedOn w:val="DefaultParagraphFont"/>
    <w:uiPriority w:val="99"/>
    <w:rsid w:val="00F52398"/>
  </w:style>
  <w:style w:type="character" w:styleId="Hyperlink">
    <w:name w:val="Hyperlink"/>
    <w:basedOn w:val="DefaultParagraphFont"/>
    <w:uiPriority w:val="99"/>
    <w:semiHidden/>
    <w:rsid w:val="00F52398"/>
    <w:rPr>
      <w:color w:val="0000FF"/>
      <w:u w:val="single"/>
    </w:rPr>
  </w:style>
  <w:style w:type="paragraph" w:styleId="NoSpacing">
    <w:name w:val="No Spacing"/>
    <w:uiPriority w:val="99"/>
    <w:qFormat/>
    <w:rsid w:val="001E55CC"/>
    <w:rPr>
      <w:rFonts w:cs="Calibri"/>
      <w:lang w:eastAsia="en-US"/>
    </w:rPr>
  </w:style>
  <w:style w:type="paragraph" w:customStyle="1" w:styleId="c4">
    <w:name w:val="c4"/>
    <w:basedOn w:val="Normal"/>
    <w:uiPriority w:val="99"/>
    <w:rsid w:val="008D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8D16C1"/>
  </w:style>
  <w:style w:type="character" w:customStyle="1" w:styleId="c6">
    <w:name w:val="c6"/>
    <w:basedOn w:val="DefaultParagraphFont"/>
    <w:uiPriority w:val="99"/>
    <w:rsid w:val="008D16C1"/>
  </w:style>
  <w:style w:type="character" w:customStyle="1" w:styleId="c1">
    <w:name w:val="c1"/>
    <w:basedOn w:val="DefaultParagraphFont"/>
    <w:uiPriority w:val="99"/>
    <w:rsid w:val="008D16C1"/>
  </w:style>
  <w:style w:type="character" w:customStyle="1" w:styleId="c25">
    <w:name w:val="c25"/>
    <w:basedOn w:val="DefaultParagraphFont"/>
    <w:uiPriority w:val="99"/>
    <w:rsid w:val="008D16C1"/>
  </w:style>
  <w:style w:type="paragraph" w:customStyle="1" w:styleId="c10">
    <w:name w:val="c10"/>
    <w:basedOn w:val="Normal"/>
    <w:uiPriority w:val="99"/>
    <w:rsid w:val="008D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257617"/>
  </w:style>
  <w:style w:type="character" w:customStyle="1" w:styleId="c2">
    <w:name w:val="c2"/>
    <w:basedOn w:val="DefaultParagraphFont"/>
    <w:uiPriority w:val="99"/>
    <w:rsid w:val="00257617"/>
  </w:style>
  <w:style w:type="character" w:customStyle="1" w:styleId="c19">
    <w:name w:val="c19"/>
    <w:basedOn w:val="DefaultParagraphFont"/>
    <w:uiPriority w:val="99"/>
    <w:rsid w:val="00257617"/>
  </w:style>
  <w:style w:type="paragraph" w:customStyle="1" w:styleId="c33">
    <w:name w:val="c33"/>
    <w:basedOn w:val="Normal"/>
    <w:uiPriority w:val="99"/>
    <w:rsid w:val="0025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E94221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2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2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7642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4254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777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4234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777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rg.ru/2013/11/25/doshk-standart-dok.html&amp;sa=D&amp;ust=159225227922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2398</Words>
  <Characters>13670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ИСПОЛЬЗОВОВАНИЕ НАЦИОНАЛЬНО-РЕГИОНАЛЬНОГО КОМПОНЕНТА ПРИ РЕАЛИЗАЦИИ  ЗДОРОВЬЕСБЕРЕГАЮЩИХ ТЕХНОЛОГИЙ В ДОШКОЛЬНОМ ОБРАЗОВАТЕЛЬНОМ  УЧРЕЖДЕНИИ</dc:title>
  <dc:subject/>
  <dc:creator>1</dc:creator>
  <cp:keywords/>
  <dc:description/>
  <cp:lastModifiedBy>Курсант</cp:lastModifiedBy>
  <cp:revision>2</cp:revision>
  <dcterms:created xsi:type="dcterms:W3CDTF">2022-03-28T13:30:00Z</dcterms:created>
  <dcterms:modified xsi:type="dcterms:W3CDTF">2022-03-28T13:30:00Z</dcterms:modified>
</cp:coreProperties>
</file>