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AB" w:rsidRDefault="00EB74AB" w:rsidP="00F469A7">
      <w:pPr>
        <w:tabs>
          <w:tab w:val="left" w:pos="9639"/>
        </w:tabs>
        <w:ind w:left="-851"/>
        <w:contextualSpacing/>
        <w:jc w:val="center"/>
        <w:rPr>
          <w:rFonts w:asciiTheme="majorHAnsi" w:hAnsiTheme="majorHAnsi"/>
          <w:b/>
          <w:i/>
          <w:color w:val="7030A0"/>
          <w:sz w:val="36"/>
          <w:szCs w:val="36"/>
        </w:rPr>
      </w:pPr>
      <w:r w:rsidRPr="00EB74AB">
        <w:rPr>
          <w:rFonts w:asciiTheme="majorHAnsi" w:hAnsiTheme="majorHAnsi"/>
          <w:b/>
          <w:i/>
          <w:color w:val="7030A0"/>
          <w:sz w:val="36"/>
          <w:szCs w:val="36"/>
        </w:rPr>
        <w:t>Особенности                                                                                                                     индивидуального подхода к детям с нарушением зрения                                                              при проведении физкультурных занятий</w:t>
      </w:r>
    </w:p>
    <w:p w:rsidR="00F469A7" w:rsidRDefault="00F469A7" w:rsidP="00F469A7">
      <w:pPr>
        <w:tabs>
          <w:tab w:val="left" w:pos="9639"/>
        </w:tabs>
        <w:ind w:left="-851"/>
        <w:contextualSpacing/>
        <w:jc w:val="center"/>
        <w:rPr>
          <w:rFonts w:asciiTheme="majorHAnsi" w:hAnsiTheme="majorHAnsi"/>
          <w:b/>
          <w:i/>
          <w:color w:val="7030A0"/>
          <w:sz w:val="36"/>
          <w:szCs w:val="36"/>
        </w:rPr>
      </w:pPr>
    </w:p>
    <w:p w:rsidR="00F469A7" w:rsidRDefault="00F469A7" w:rsidP="00F469A7">
      <w:pPr>
        <w:tabs>
          <w:tab w:val="left" w:pos="9639"/>
        </w:tabs>
        <w:ind w:left="-284"/>
        <w:contextualSpacing/>
        <w:jc w:val="center"/>
        <w:rPr>
          <w:rFonts w:asciiTheme="majorHAnsi" w:hAnsiTheme="majorHAnsi"/>
          <w:b/>
          <w:i/>
          <w:color w:val="7030A0"/>
          <w:sz w:val="36"/>
          <w:szCs w:val="36"/>
        </w:rPr>
      </w:pPr>
      <w:r>
        <w:rPr>
          <w:rFonts w:asciiTheme="majorHAnsi" w:hAnsiTheme="majorHAnsi"/>
          <w:b/>
          <w:i/>
          <w:noProof/>
          <w:color w:val="7030A0"/>
          <w:sz w:val="36"/>
          <w:szCs w:val="36"/>
          <w:lang w:eastAsia="ru-RU"/>
        </w:rPr>
        <w:drawing>
          <wp:inline distT="0" distB="0" distL="0" distR="0">
            <wp:extent cx="6318615" cy="2352675"/>
            <wp:effectExtent l="19050" t="0" r="5985" b="0"/>
            <wp:docPr id="1" name="Рисунок 1" descr="C:\Users\Mice\Desktop\66253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e\Desktop\662539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085" cy="235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149" w:rsidRPr="00EB74AB" w:rsidRDefault="00C90149" w:rsidP="00F469A7">
      <w:pPr>
        <w:tabs>
          <w:tab w:val="left" w:pos="9639"/>
        </w:tabs>
        <w:ind w:left="-851"/>
        <w:contextualSpacing/>
        <w:jc w:val="center"/>
        <w:rPr>
          <w:rFonts w:asciiTheme="majorHAnsi" w:hAnsiTheme="majorHAnsi"/>
          <w:b/>
          <w:i/>
          <w:color w:val="7030A0"/>
          <w:sz w:val="36"/>
          <w:szCs w:val="36"/>
        </w:rPr>
      </w:pPr>
    </w:p>
    <w:p w:rsidR="00EB74AB" w:rsidRPr="00C90149" w:rsidRDefault="00EB74AB" w:rsidP="00F469A7">
      <w:pPr>
        <w:tabs>
          <w:tab w:val="left" w:pos="9639"/>
        </w:tabs>
        <w:ind w:left="-142"/>
        <w:contextualSpacing/>
        <w:rPr>
          <w:rFonts w:ascii="Times New Roman" w:hAnsi="Times New Roman"/>
          <w:sz w:val="28"/>
          <w:szCs w:val="28"/>
        </w:rPr>
      </w:pPr>
      <w:r w:rsidRPr="00994158">
        <w:rPr>
          <w:rFonts w:ascii="Times New Roman" w:hAnsi="Times New Roman"/>
          <w:b/>
          <w:sz w:val="28"/>
          <w:szCs w:val="28"/>
        </w:rPr>
        <w:t xml:space="preserve">    </w:t>
      </w:r>
      <w:r w:rsidRPr="00C90149">
        <w:rPr>
          <w:rFonts w:ascii="Times New Roman" w:hAnsi="Times New Roman"/>
          <w:sz w:val="28"/>
          <w:szCs w:val="28"/>
        </w:rPr>
        <w:t xml:space="preserve">Двигательная подготовленность детей 3-7 лет с нарушением зрения определяется уровнем овладения ходьбой, бегом, прыжками, метанием, лазанием, равновесием, ориентировкой в пространстве. Дети с нарушением зрения отстают в развитии движений, у них снижена двигательная активность, нарушена прямолинейность при ходьбе, бег не сформирован, затруднены прыжки. Это обусловлено недостаточным зрительным контролем, низкой остротой зрения, характером нарушения зрения.  Физкультурные занятия дети с нарушением зрения посещают в очках, на занятиях осуществляется индивидуальный подход: уменьшаются нагрузки, сокращается количество повторений упражнений, снижается темп выполнения. </w:t>
      </w:r>
    </w:p>
    <w:p w:rsidR="00EB74AB" w:rsidRPr="00C90149" w:rsidRDefault="00EB74AB" w:rsidP="00F469A7">
      <w:pPr>
        <w:tabs>
          <w:tab w:val="left" w:pos="9639"/>
        </w:tabs>
        <w:ind w:left="-142"/>
        <w:contextualSpacing/>
        <w:rPr>
          <w:rFonts w:ascii="Times New Roman" w:hAnsi="Times New Roman"/>
          <w:sz w:val="28"/>
          <w:szCs w:val="28"/>
        </w:rPr>
      </w:pPr>
      <w:r w:rsidRPr="00C90149">
        <w:rPr>
          <w:rFonts w:ascii="Times New Roman" w:hAnsi="Times New Roman"/>
          <w:sz w:val="28"/>
          <w:szCs w:val="28"/>
        </w:rPr>
        <w:t xml:space="preserve">        При проведении подвижных игр для детей с нарушением зрения существует ряд противопоказаний:</w:t>
      </w:r>
    </w:p>
    <w:p w:rsidR="00EB74AB" w:rsidRPr="00C90149" w:rsidRDefault="00EB74AB" w:rsidP="00F469A7">
      <w:pPr>
        <w:pStyle w:val="1"/>
        <w:numPr>
          <w:ilvl w:val="0"/>
          <w:numId w:val="1"/>
        </w:numPr>
        <w:tabs>
          <w:tab w:val="left" w:pos="9639"/>
        </w:tabs>
        <w:ind w:left="-142"/>
        <w:rPr>
          <w:rFonts w:ascii="Times New Roman" w:hAnsi="Times New Roman"/>
          <w:sz w:val="28"/>
          <w:szCs w:val="28"/>
        </w:rPr>
      </w:pPr>
      <w:r w:rsidRPr="00C90149">
        <w:rPr>
          <w:rFonts w:ascii="Times New Roman" w:hAnsi="Times New Roman"/>
          <w:sz w:val="28"/>
          <w:szCs w:val="28"/>
        </w:rPr>
        <w:t>нельзя ставить детей к солнцу или окнам, т.к. яркий свет слепит детей</w:t>
      </w:r>
    </w:p>
    <w:p w:rsidR="00EB74AB" w:rsidRPr="00C90149" w:rsidRDefault="00EB74AB" w:rsidP="00F469A7">
      <w:pPr>
        <w:pStyle w:val="1"/>
        <w:numPr>
          <w:ilvl w:val="0"/>
          <w:numId w:val="1"/>
        </w:numPr>
        <w:tabs>
          <w:tab w:val="left" w:pos="9639"/>
        </w:tabs>
        <w:ind w:left="-142"/>
        <w:rPr>
          <w:rFonts w:ascii="Times New Roman" w:hAnsi="Times New Roman"/>
          <w:sz w:val="28"/>
          <w:szCs w:val="28"/>
        </w:rPr>
      </w:pPr>
      <w:r w:rsidRPr="00C90149">
        <w:rPr>
          <w:rFonts w:ascii="Times New Roman" w:hAnsi="Times New Roman"/>
          <w:sz w:val="28"/>
          <w:szCs w:val="28"/>
        </w:rPr>
        <w:t>дети заранее предупреждаются о начале игры</w:t>
      </w:r>
    </w:p>
    <w:p w:rsidR="00EB74AB" w:rsidRPr="00C90149" w:rsidRDefault="00EB74AB" w:rsidP="00F469A7">
      <w:pPr>
        <w:pStyle w:val="1"/>
        <w:numPr>
          <w:ilvl w:val="0"/>
          <w:numId w:val="1"/>
        </w:numPr>
        <w:tabs>
          <w:tab w:val="left" w:pos="9639"/>
        </w:tabs>
        <w:ind w:left="-142"/>
        <w:rPr>
          <w:rFonts w:ascii="Times New Roman" w:hAnsi="Times New Roman"/>
          <w:sz w:val="28"/>
          <w:szCs w:val="28"/>
        </w:rPr>
      </w:pPr>
      <w:r w:rsidRPr="00C90149">
        <w:rPr>
          <w:rFonts w:ascii="Times New Roman" w:hAnsi="Times New Roman"/>
          <w:sz w:val="28"/>
          <w:szCs w:val="28"/>
        </w:rPr>
        <w:t>игра начинается по условному сигналу</w:t>
      </w:r>
    </w:p>
    <w:p w:rsidR="00EB74AB" w:rsidRPr="00C90149" w:rsidRDefault="00EB74AB" w:rsidP="00F469A7">
      <w:pPr>
        <w:pStyle w:val="1"/>
        <w:numPr>
          <w:ilvl w:val="0"/>
          <w:numId w:val="1"/>
        </w:numPr>
        <w:tabs>
          <w:tab w:val="left" w:pos="9639"/>
        </w:tabs>
        <w:ind w:left="-142"/>
        <w:rPr>
          <w:rFonts w:ascii="Times New Roman" w:hAnsi="Times New Roman"/>
          <w:sz w:val="28"/>
          <w:szCs w:val="28"/>
        </w:rPr>
      </w:pPr>
      <w:r w:rsidRPr="00C90149">
        <w:rPr>
          <w:rFonts w:ascii="Times New Roman" w:hAnsi="Times New Roman"/>
          <w:sz w:val="28"/>
          <w:szCs w:val="28"/>
        </w:rPr>
        <w:t>в процессе игры делаются остановки для снятия переутомления</w:t>
      </w:r>
    </w:p>
    <w:p w:rsidR="00EB74AB" w:rsidRDefault="00EB74AB" w:rsidP="00F469A7">
      <w:pPr>
        <w:pStyle w:val="1"/>
        <w:numPr>
          <w:ilvl w:val="0"/>
          <w:numId w:val="1"/>
        </w:numPr>
        <w:tabs>
          <w:tab w:val="left" w:pos="9639"/>
        </w:tabs>
        <w:ind w:left="-142"/>
        <w:rPr>
          <w:rFonts w:ascii="Times New Roman" w:hAnsi="Times New Roman"/>
          <w:sz w:val="28"/>
          <w:szCs w:val="28"/>
        </w:rPr>
      </w:pPr>
      <w:r w:rsidRPr="00C90149">
        <w:rPr>
          <w:rFonts w:ascii="Times New Roman" w:hAnsi="Times New Roman"/>
          <w:sz w:val="28"/>
          <w:szCs w:val="28"/>
        </w:rPr>
        <w:t>не допускается встречный бег, резкие остановки во время бега; не разрешается  держаться друг за друга во время движения</w:t>
      </w:r>
    </w:p>
    <w:p w:rsidR="00F469A7" w:rsidRDefault="00F469A7" w:rsidP="00F469A7">
      <w:pPr>
        <w:pStyle w:val="1"/>
        <w:tabs>
          <w:tab w:val="left" w:pos="9639"/>
        </w:tabs>
        <w:rPr>
          <w:rFonts w:ascii="Times New Roman" w:hAnsi="Times New Roman"/>
          <w:sz w:val="28"/>
          <w:szCs w:val="28"/>
        </w:rPr>
      </w:pPr>
    </w:p>
    <w:p w:rsidR="00F469A7" w:rsidRDefault="00F469A7" w:rsidP="00F469A7">
      <w:pPr>
        <w:pStyle w:val="1"/>
        <w:tabs>
          <w:tab w:val="left" w:pos="9639"/>
        </w:tabs>
        <w:rPr>
          <w:rFonts w:ascii="Times New Roman" w:hAnsi="Times New Roman"/>
          <w:sz w:val="28"/>
          <w:szCs w:val="28"/>
        </w:rPr>
      </w:pPr>
    </w:p>
    <w:p w:rsidR="00F469A7" w:rsidRPr="00C90149" w:rsidRDefault="00F469A7" w:rsidP="00F469A7">
      <w:pPr>
        <w:pStyle w:val="1"/>
        <w:tabs>
          <w:tab w:val="left" w:pos="9639"/>
        </w:tabs>
        <w:rPr>
          <w:rFonts w:ascii="Times New Roman" w:hAnsi="Times New Roman"/>
          <w:sz w:val="28"/>
          <w:szCs w:val="28"/>
        </w:rPr>
      </w:pPr>
    </w:p>
    <w:p w:rsidR="00EB74AB" w:rsidRPr="00C90149" w:rsidRDefault="00EB74AB" w:rsidP="00F469A7">
      <w:pPr>
        <w:pStyle w:val="1"/>
        <w:tabs>
          <w:tab w:val="left" w:pos="9639"/>
        </w:tabs>
        <w:ind w:left="-142"/>
        <w:rPr>
          <w:rFonts w:ascii="Times New Roman" w:hAnsi="Times New Roman"/>
          <w:sz w:val="28"/>
          <w:szCs w:val="28"/>
        </w:rPr>
      </w:pPr>
    </w:p>
    <w:p w:rsidR="00EB74AB" w:rsidRPr="002F57DB" w:rsidRDefault="00C90149" w:rsidP="00F469A7">
      <w:pPr>
        <w:tabs>
          <w:tab w:val="left" w:pos="9639"/>
        </w:tabs>
        <w:ind w:left="-14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2F57DB">
        <w:rPr>
          <w:rFonts w:ascii="Times New Roman" w:hAnsi="Times New Roman"/>
          <w:b/>
          <w:color w:val="7030A0"/>
          <w:sz w:val="28"/>
          <w:szCs w:val="28"/>
        </w:rPr>
        <w:lastRenderedPageBreak/>
        <w:t>П</w:t>
      </w:r>
      <w:r w:rsidR="00EB74AB" w:rsidRPr="002F57DB">
        <w:rPr>
          <w:rFonts w:ascii="Times New Roman" w:hAnsi="Times New Roman"/>
          <w:b/>
          <w:color w:val="7030A0"/>
          <w:sz w:val="28"/>
          <w:szCs w:val="28"/>
        </w:rPr>
        <w:t>ротивопоказания к занятиям</w:t>
      </w:r>
    </w:p>
    <w:p w:rsidR="00EB74AB" w:rsidRPr="00C90149" w:rsidRDefault="00EB74AB" w:rsidP="00F469A7">
      <w:pPr>
        <w:pStyle w:val="1"/>
        <w:tabs>
          <w:tab w:val="left" w:pos="9639"/>
        </w:tabs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90149">
        <w:rPr>
          <w:rFonts w:ascii="Times New Roman" w:hAnsi="Times New Roman"/>
          <w:b/>
          <w:sz w:val="28"/>
          <w:szCs w:val="28"/>
        </w:rPr>
        <w:t>При глазных заболеваниях: глаукома, высокая осложнённая близорукость, афакия, заболевания сетчатки противопоказаны:</w:t>
      </w:r>
    </w:p>
    <w:p w:rsidR="00EB74AB" w:rsidRPr="00C90149" w:rsidRDefault="00EB74AB" w:rsidP="00F469A7">
      <w:pPr>
        <w:pStyle w:val="1"/>
        <w:numPr>
          <w:ilvl w:val="0"/>
          <w:numId w:val="1"/>
        </w:numPr>
        <w:tabs>
          <w:tab w:val="left" w:pos="9639"/>
        </w:tabs>
        <w:ind w:left="-142"/>
        <w:rPr>
          <w:rFonts w:ascii="Times New Roman" w:hAnsi="Times New Roman"/>
          <w:sz w:val="28"/>
          <w:szCs w:val="28"/>
        </w:rPr>
      </w:pPr>
      <w:r w:rsidRPr="00C90149">
        <w:rPr>
          <w:rFonts w:ascii="Times New Roman" w:hAnsi="Times New Roman"/>
          <w:sz w:val="28"/>
          <w:szCs w:val="28"/>
        </w:rPr>
        <w:t>движения, связанные с резкими и длительными наклонами головы вниз</w:t>
      </w:r>
    </w:p>
    <w:p w:rsidR="00EB74AB" w:rsidRPr="00C90149" w:rsidRDefault="00EB74AB" w:rsidP="00F469A7">
      <w:pPr>
        <w:pStyle w:val="1"/>
        <w:numPr>
          <w:ilvl w:val="0"/>
          <w:numId w:val="1"/>
        </w:numPr>
        <w:tabs>
          <w:tab w:val="left" w:pos="9639"/>
        </w:tabs>
        <w:ind w:left="-142"/>
        <w:rPr>
          <w:rFonts w:ascii="Times New Roman" w:hAnsi="Times New Roman"/>
          <w:sz w:val="28"/>
          <w:szCs w:val="28"/>
        </w:rPr>
      </w:pPr>
      <w:r w:rsidRPr="00C90149">
        <w:rPr>
          <w:rFonts w:ascii="Times New Roman" w:hAnsi="Times New Roman"/>
          <w:sz w:val="28"/>
          <w:szCs w:val="28"/>
        </w:rPr>
        <w:t>движения, связанные с сотрясением тела</w:t>
      </w:r>
    </w:p>
    <w:p w:rsidR="00EB74AB" w:rsidRPr="00C90149" w:rsidRDefault="00EB74AB" w:rsidP="00F469A7">
      <w:pPr>
        <w:pStyle w:val="1"/>
        <w:numPr>
          <w:ilvl w:val="0"/>
          <w:numId w:val="1"/>
        </w:numPr>
        <w:tabs>
          <w:tab w:val="left" w:pos="9639"/>
        </w:tabs>
        <w:ind w:left="-142"/>
        <w:rPr>
          <w:rFonts w:ascii="Times New Roman" w:hAnsi="Times New Roman"/>
          <w:sz w:val="28"/>
          <w:szCs w:val="28"/>
        </w:rPr>
      </w:pPr>
      <w:r w:rsidRPr="00C90149">
        <w:rPr>
          <w:rFonts w:ascii="Times New Roman" w:hAnsi="Times New Roman"/>
          <w:sz w:val="28"/>
          <w:szCs w:val="28"/>
        </w:rPr>
        <w:t>движения, связанные с резкими прыжками</w:t>
      </w:r>
    </w:p>
    <w:p w:rsidR="00EB74AB" w:rsidRPr="00C90149" w:rsidRDefault="00EB74AB" w:rsidP="00F469A7">
      <w:pPr>
        <w:pStyle w:val="1"/>
        <w:tabs>
          <w:tab w:val="left" w:pos="9639"/>
        </w:tabs>
        <w:ind w:left="-142"/>
        <w:rPr>
          <w:rFonts w:ascii="Times New Roman" w:hAnsi="Times New Roman"/>
          <w:sz w:val="28"/>
          <w:szCs w:val="28"/>
        </w:rPr>
      </w:pPr>
    </w:p>
    <w:p w:rsidR="00EB74AB" w:rsidRPr="00C90149" w:rsidRDefault="00C90149" w:rsidP="00F469A7">
      <w:pPr>
        <w:tabs>
          <w:tab w:val="left" w:pos="9639"/>
        </w:tabs>
        <w:spacing w:line="240" w:lineRule="auto"/>
        <w:ind w:left="-14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Детям, </w:t>
      </w:r>
      <w:r>
        <w:rPr>
          <w:rFonts w:ascii="Times New Roman" w:hAnsi="Times New Roman"/>
          <w:b/>
          <w:sz w:val="28"/>
          <w:szCs w:val="28"/>
        </w:rPr>
        <w:t>оперированным</w:t>
      </w:r>
      <w:r w:rsidRPr="00994158">
        <w:rPr>
          <w:rFonts w:ascii="Times New Roman" w:hAnsi="Times New Roman"/>
          <w:b/>
          <w:sz w:val="28"/>
          <w:szCs w:val="28"/>
        </w:rPr>
        <w:t xml:space="preserve"> по поводу сходящегося или расходящегося косоглазия</w:t>
      </w:r>
      <w:r w:rsidRPr="00C90149">
        <w:rPr>
          <w:rFonts w:ascii="Times New Roman" w:hAnsi="Times New Roman"/>
          <w:sz w:val="28"/>
          <w:szCs w:val="28"/>
        </w:rPr>
        <w:t xml:space="preserve"> </w:t>
      </w:r>
      <w:r w:rsidR="00EB74AB" w:rsidRPr="00C90149">
        <w:rPr>
          <w:rFonts w:ascii="Times New Roman" w:hAnsi="Times New Roman"/>
          <w:sz w:val="28"/>
          <w:szCs w:val="28"/>
        </w:rPr>
        <w:t>противопоказаны:</w:t>
      </w:r>
      <w:proofErr w:type="gramEnd"/>
    </w:p>
    <w:p w:rsidR="00EB74AB" w:rsidRPr="00C90149" w:rsidRDefault="00EB74AB" w:rsidP="00F469A7">
      <w:pPr>
        <w:pStyle w:val="1"/>
        <w:numPr>
          <w:ilvl w:val="0"/>
          <w:numId w:val="1"/>
        </w:numPr>
        <w:tabs>
          <w:tab w:val="left" w:pos="9639"/>
        </w:tabs>
        <w:spacing w:line="240" w:lineRule="auto"/>
        <w:ind w:left="-142"/>
        <w:rPr>
          <w:rFonts w:ascii="Times New Roman" w:hAnsi="Times New Roman"/>
          <w:sz w:val="28"/>
          <w:szCs w:val="28"/>
        </w:rPr>
      </w:pPr>
      <w:r w:rsidRPr="00C90149">
        <w:rPr>
          <w:rFonts w:ascii="Times New Roman" w:hAnsi="Times New Roman"/>
          <w:sz w:val="28"/>
          <w:szCs w:val="28"/>
        </w:rPr>
        <w:t>упражнения с внезапными и значительными усилиями: сопротивления, прыжки</w:t>
      </w:r>
    </w:p>
    <w:p w:rsidR="00EB74AB" w:rsidRPr="00C90149" w:rsidRDefault="00EB74AB" w:rsidP="00F469A7">
      <w:pPr>
        <w:pStyle w:val="1"/>
        <w:numPr>
          <w:ilvl w:val="0"/>
          <w:numId w:val="1"/>
        </w:numPr>
        <w:tabs>
          <w:tab w:val="left" w:pos="9639"/>
        </w:tabs>
        <w:spacing w:line="240" w:lineRule="auto"/>
        <w:ind w:left="-142"/>
        <w:rPr>
          <w:rFonts w:ascii="Times New Roman" w:hAnsi="Times New Roman"/>
          <w:sz w:val="28"/>
          <w:szCs w:val="28"/>
        </w:rPr>
      </w:pPr>
      <w:r w:rsidRPr="00C90149">
        <w:rPr>
          <w:rFonts w:ascii="Times New Roman" w:hAnsi="Times New Roman"/>
          <w:sz w:val="28"/>
          <w:szCs w:val="28"/>
        </w:rPr>
        <w:t>упражнения на попадание мяча в цель,</w:t>
      </w:r>
    </w:p>
    <w:p w:rsidR="00EB74AB" w:rsidRPr="00C90149" w:rsidRDefault="00EB74AB" w:rsidP="00F469A7">
      <w:pPr>
        <w:pStyle w:val="1"/>
        <w:tabs>
          <w:tab w:val="left" w:pos="9639"/>
        </w:tabs>
        <w:spacing w:line="240" w:lineRule="auto"/>
        <w:ind w:left="-142"/>
        <w:rPr>
          <w:rFonts w:ascii="Times New Roman" w:hAnsi="Times New Roman"/>
          <w:sz w:val="28"/>
          <w:szCs w:val="28"/>
        </w:rPr>
      </w:pPr>
      <w:r w:rsidRPr="00C90149">
        <w:rPr>
          <w:rFonts w:ascii="Times New Roman" w:hAnsi="Times New Roman"/>
          <w:sz w:val="28"/>
          <w:szCs w:val="28"/>
        </w:rPr>
        <w:t xml:space="preserve">детям рекомендуется чаще устраивать зрительный отдых.     </w:t>
      </w:r>
    </w:p>
    <w:p w:rsidR="00EB74AB" w:rsidRPr="00C90149" w:rsidRDefault="00EB74AB" w:rsidP="00F469A7">
      <w:pPr>
        <w:pStyle w:val="1"/>
        <w:tabs>
          <w:tab w:val="left" w:pos="9639"/>
        </w:tabs>
        <w:spacing w:line="240" w:lineRule="auto"/>
        <w:ind w:left="-142"/>
        <w:rPr>
          <w:rFonts w:ascii="Times New Roman" w:hAnsi="Times New Roman"/>
          <w:sz w:val="28"/>
          <w:szCs w:val="28"/>
        </w:rPr>
      </w:pPr>
    </w:p>
    <w:p w:rsidR="00EB74AB" w:rsidRPr="002F57DB" w:rsidRDefault="00EB74AB" w:rsidP="00F469A7">
      <w:pPr>
        <w:tabs>
          <w:tab w:val="left" w:pos="3119"/>
        </w:tabs>
        <w:ind w:left="-142" w:right="-426" w:hang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F57DB">
        <w:rPr>
          <w:rFonts w:ascii="Times New Roman" w:hAnsi="Times New Roman"/>
          <w:b/>
          <w:sz w:val="28"/>
          <w:szCs w:val="28"/>
        </w:rPr>
        <w:t>Занятия физкультурой  при миопии</w:t>
      </w:r>
    </w:p>
    <w:p w:rsidR="00EB74AB" w:rsidRPr="002F57DB" w:rsidRDefault="00EB74AB" w:rsidP="00F469A7">
      <w:pPr>
        <w:tabs>
          <w:tab w:val="left" w:pos="3119"/>
        </w:tabs>
        <w:ind w:left="-142" w:right="-426" w:hang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F57DB">
        <w:rPr>
          <w:rFonts w:ascii="Times New Roman" w:hAnsi="Times New Roman"/>
          <w:b/>
          <w:sz w:val="28"/>
          <w:szCs w:val="28"/>
        </w:rPr>
        <w:t>слабой степени</w:t>
      </w:r>
    </w:p>
    <w:p w:rsidR="00EB74AB" w:rsidRPr="00C90149" w:rsidRDefault="00EB74AB" w:rsidP="00F469A7">
      <w:pPr>
        <w:ind w:left="-142" w:right="-426" w:hanging="1"/>
        <w:contextualSpacing/>
        <w:rPr>
          <w:rFonts w:ascii="Times New Roman" w:hAnsi="Times New Roman"/>
          <w:sz w:val="28"/>
          <w:szCs w:val="28"/>
        </w:rPr>
      </w:pPr>
    </w:p>
    <w:p w:rsidR="00EB74AB" w:rsidRPr="00C90149" w:rsidRDefault="00EB74AB" w:rsidP="00F469A7">
      <w:pPr>
        <w:ind w:left="-142" w:right="-426" w:hanging="1"/>
        <w:contextualSpacing/>
        <w:rPr>
          <w:rFonts w:ascii="Times New Roman" w:hAnsi="Times New Roman"/>
          <w:sz w:val="28"/>
          <w:szCs w:val="28"/>
        </w:rPr>
      </w:pPr>
      <w:r w:rsidRPr="00C90149">
        <w:rPr>
          <w:rFonts w:ascii="Times New Roman" w:hAnsi="Times New Roman"/>
          <w:sz w:val="28"/>
          <w:szCs w:val="28"/>
        </w:rPr>
        <w:t>Исключить те, при которых возможны удары по голове, резкие сотрясения тела, большое и продолжительное напряжение (прыжки в длину, высоту, в воду, с трамплина, на лыжах).</w:t>
      </w:r>
    </w:p>
    <w:p w:rsidR="00EB74AB" w:rsidRPr="00C90149" w:rsidRDefault="00EB74AB" w:rsidP="00F469A7">
      <w:pPr>
        <w:ind w:left="-142" w:right="-426" w:hanging="1"/>
        <w:contextualSpacing/>
        <w:rPr>
          <w:rFonts w:ascii="Times New Roman" w:hAnsi="Times New Roman"/>
          <w:sz w:val="28"/>
          <w:szCs w:val="28"/>
        </w:rPr>
      </w:pPr>
      <w:r w:rsidRPr="00C90149">
        <w:rPr>
          <w:rFonts w:ascii="Times New Roman" w:hAnsi="Times New Roman"/>
          <w:sz w:val="28"/>
          <w:szCs w:val="28"/>
        </w:rPr>
        <w:t xml:space="preserve">Полезно: утренняя гимнастика в течение 10-15 минут, включающая 10-16 общеразвивающих, коррегирующих, дыхательных и специальных упражнений.                Выполнять в среднем темпе, без большого напряжения и задержки дыхания.                                     Желательно под ритмичную музыку.                                                                                                                                                      Ежедневно выполнять специальные упражнения, направленные на укрепление   глазодвигательных мышц и тренировку аккомодации </w:t>
      </w:r>
      <w:proofErr w:type="gramStart"/>
      <w:r w:rsidRPr="00C9014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90149">
        <w:rPr>
          <w:rFonts w:ascii="Times New Roman" w:hAnsi="Times New Roman"/>
          <w:sz w:val="28"/>
          <w:szCs w:val="28"/>
        </w:rPr>
        <w:t>«Метка на стекле»).</w:t>
      </w:r>
    </w:p>
    <w:p w:rsidR="00EB74AB" w:rsidRPr="002F57DB" w:rsidRDefault="002F57DB" w:rsidP="00F469A7">
      <w:pPr>
        <w:tabs>
          <w:tab w:val="left" w:pos="3119"/>
        </w:tabs>
        <w:ind w:left="-142" w:right="-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EB74AB" w:rsidRPr="002F57DB">
        <w:rPr>
          <w:rFonts w:ascii="Times New Roman" w:hAnsi="Times New Roman"/>
          <w:b/>
          <w:sz w:val="28"/>
          <w:szCs w:val="28"/>
        </w:rPr>
        <w:t>средней степени</w:t>
      </w:r>
    </w:p>
    <w:p w:rsidR="00EB74AB" w:rsidRPr="00C90149" w:rsidRDefault="00EB74AB" w:rsidP="00F469A7">
      <w:pPr>
        <w:pStyle w:val="1"/>
        <w:ind w:left="-142" w:right="-425"/>
        <w:rPr>
          <w:rFonts w:ascii="Times New Roman" w:hAnsi="Times New Roman"/>
          <w:sz w:val="28"/>
          <w:szCs w:val="28"/>
        </w:rPr>
      </w:pPr>
      <w:r w:rsidRPr="00C90149">
        <w:rPr>
          <w:rFonts w:ascii="Times New Roman" w:hAnsi="Times New Roman"/>
          <w:sz w:val="28"/>
          <w:szCs w:val="28"/>
        </w:rPr>
        <w:t>Перечень упражнений несколько сужен</w:t>
      </w:r>
    </w:p>
    <w:p w:rsidR="00EB74AB" w:rsidRPr="00C90149" w:rsidRDefault="00EB74AB" w:rsidP="00F469A7">
      <w:pPr>
        <w:pStyle w:val="1"/>
        <w:ind w:left="-142" w:right="-425"/>
        <w:rPr>
          <w:rFonts w:ascii="Times New Roman" w:hAnsi="Times New Roman"/>
          <w:sz w:val="28"/>
          <w:szCs w:val="28"/>
        </w:rPr>
      </w:pPr>
      <w:r w:rsidRPr="00C90149">
        <w:rPr>
          <w:rFonts w:ascii="Times New Roman" w:hAnsi="Times New Roman"/>
          <w:sz w:val="28"/>
          <w:szCs w:val="28"/>
        </w:rPr>
        <w:t>Исключить: упражнения с резкими движениями головой (наклоны выполнять в положении сидя на полу).</w:t>
      </w:r>
    </w:p>
    <w:p w:rsidR="00EB74AB" w:rsidRPr="00C90149" w:rsidRDefault="00EB74AB" w:rsidP="00F469A7">
      <w:pPr>
        <w:pStyle w:val="1"/>
        <w:ind w:left="-142" w:right="-425"/>
        <w:rPr>
          <w:rFonts w:ascii="Times New Roman" w:hAnsi="Times New Roman"/>
          <w:sz w:val="28"/>
          <w:szCs w:val="28"/>
        </w:rPr>
      </w:pPr>
    </w:p>
    <w:p w:rsidR="00EB74AB" w:rsidRPr="002F57DB" w:rsidRDefault="00EB74AB" w:rsidP="00F469A7">
      <w:pPr>
        <w:pStyle w:val="1"/>
        <w:tabs>
          <w:tab w:val="left" w:pos="3119"/>
          <w:tab w:val="left" w:pos="3261"/>
        </w:tabs>
        <w:ind w:left="-142" w:right="-425"/>
        <w:jc w:val="center"/>
        <w:rPr>
          <w:rFonts w:ascii="Times New Roman" w:hAnsi="Times New Roman"/>
          <w:b/>
          <w:sz w:val="28"/>
          <w:szCs w:val="28"/>
        </w:rPr>
      </w:pPr>
      <w:r w:rsidRPr="002F57DB">
        <w:rPr>
          <w:rFonts w:ascii="Times New Roman" w:hAnsi="Times New Roman"/>
          <w:b/>
          <w:sz w:val="28"/>
          <w:szCs w:val="28"/>
        </w:rPr>
        <w:t>высокой степени</w:t>
      </w:r>
    </w:p>
    <w:p w:rsidR="00EB74AB" w:rsidRPr="00C90149" w:rsidRDefault="00EB74AB" w:rsidP="00F469A7">
      <w:pPr>
        <w:pStyle w:val="1"/>
        <w:tabs>
          <w:tab w:val="left" w:pos="3119"/>
          <w:tab w:val="left" w:pos="3261"/>
        </w:tabs>
        <w:ind w:left="-142" w:right="-425"/>
        <w:rPr>
          <w:rFonts w:ascii="Times New Roman" w:hAnsi="Times New Roman"/>
          <w:sz w:val="28"/>
          <w:szCs w:val="28"/>
        </w:rPr>
      </w:pPr>
      <w:r w:rsidRPr="00C90149">
        <w:rPr>
          <w:rFonts w:ascii="Times New Roman" w:hAnsi="Times New Roman"/>
          <w:sz w:val="28"/>
          <w:szCs w:val="28"/>
        </w:rPr>
        <w:t>Не рекомендуются занятия спортом. Можно участвовать в турпоходах без переноски тяжестей, плавать по 50-</w:t>
      </w:r>
      <w:smartTag w:uri="urn:schemas-microsoft-com:office:smarttags" w:element="metricconverter">
        <w:smartTagPr>
          <w:attr w:name="ProductID" w:val="100 м"/>
        </w:smartTagPr>
        <w:r w:rsidRPr="00C90149">
          <w:rPr>
            <w:rFonts w:ascii="Times New Roman" w:hAnsi="Times New Roman"/>
            <w:sz w:val="28"/>
            <w:szCs w:val="28"/>
          </w:rPr>
          <w:t>100 м</w:t>
        </w:r>
      </w:smartTag>
      <w:r w:rsidRPr="00C90149">
        <w:rPr>
          <w:rFonts w:ascii="Times New Roman" w:hAnsi="Times New Roman"/>
          <w:sz w:val="28"/>
          <w:szCs w:val="28"/>
        </w:rPr>
        <w:t xml:space="preserve">, ходить на лыжах на дистанции до </w:t>
      </w:r>
      <w:smartTag w:uri="urn:schemas-microsoft-com:office:smarttags" w:element="metricconverter">
        <w:smartTagPr>
          <w:attr w:name="ProductID" w:val="5 км"/>
        </w:smartTagPr>
        <w:r w:rsidRPr="00C90149">
          <w:rPr>
            <w:rFonts w:ascii="Times New Roman" w:hAnsi="Times New Roman"/>
            <w:sz w:val="28"/>
            <w:szCs w:val="28"/>
          </w:rPr>
          <w:t>5 км</w:t>
        </w:r>
      </w:smartTag>
      <w:r w:rsidRPr="00C90149">
        <w:rPr>
          <w:rFonts w:ascii="Times New Roman" w:hAnsi="Times New Roman"/>
          <w:sz w:val="28"/>
          <w:szCs w:val="28"/>
        </w:rPr>
        <w:t>.</w:t>
      </w:r>
    </w:p>
    <w:p w:rsidR="00EB74AB" w:rsidRPr="00C90149" w:rsidRDefault="00EB74AB" w:rsidP="00F469A7">
      <w:pPr>
        <w:pStyle w:val="1"/>
        <w:ind w:left="-142" w:right="-425"/>
        <w:rPr>
          <w:rFonts w:ascii="Times New Roman" w:hAnsi="Times New Roman"/>
          <w:sz w:val="28"/>
          <w:szCs w:val="28"/>
        </w:rPr>
      </w:pPr>
      <w:r w:rsidRPr="00C90149">
        <w:rPr>
          <w:rFonts w:ascii="Times New Roman" w:hAnsi="Times New Roman"/>
          <w:sz w:val="28"/>
          <w:szCs w:val="28"/>
        </w:rPr>
        <w:t>Не желательно: прыжки и соскоки, опорные прыжки через снаряды, кувырки и стойка на голове, упражнения на стенке, прыжки с подкидного мостика, а также продолжительная стрельба (требует длительного напряжения зрения).</w:t>
      </w:r>
    </w:p>
    <w:p w:rsidR="00EB74AB" w:rsidRPr="00C90149" w:rsidRDefault="00EB74AB" w:rsidP="00F469A7">
      <w:pPr>
        <w:pStyle w:val="1"/>
        <w:ind w:left="-142" w:right="-425"/>
        <w:rPr>
          <w:rFonts w:ascii="Times New Roman" w:hAnsi="Times New Roman"/>
          <w:sz w:val="28"/>
          <w:szCs w:val="28"/>
        </w:rPr>
      </w:pPr>
      <w:r w:rsidRPr="00C90149">
        <w:rPr>
          <w:rFonts w:ascii="Times New Roman" w:hAnsi="Times New Roman"/>
          <w:sz w:val="28"/>
          <w:szCs w:val="28"/>
        </w:rPr>
        <w:t xml:space="preserve">Полезно: ходьба в среднем темпе продолжительностью 30 минут, медленный бег (трусцой) не до утомления, медленная езда на велосипеде, туризм без переноски </w:t>
      </w:r>
      <w:r w:rsidRPr="00C90149">
        <w:rPr>
          <w:rFonts w:ascii="Times New Roman" w:hAnsi="Times New Roman"/>
          <w:sz w:val="28"/>
          <w:szCs w:val="28"/>
        </w:rPr>
        <w:lastRenderedPageBreak/>
        <w:t>тяжёлого рюкзака, плавание, лыжные прогулки, общеразвивающие, коррегирующие и дыхательные упражнения, выполняемые плавно, без резких движений.</w:t>
      </w:r>
    </w:p>
    <w:p w:rsidR="00EB74AB" w:rsidRPr="00C90149" w:rsidRDefault="00EB74AB" w:rsidP="00F469A7">
      <w:pPr>
        <w:pStyle w:val="1"/>
        <w:ind w:left="-142" w:right="-425"/>
        <w:rPr>
          <w:rFonts w:ascii="Times New Roman" w:hAnsi="Times New Roman"/>
          <w:sz w:val="28"/>
          <w:szCs w:val="28"/>
        </w:rPr>
      </w:pPr>
      <w:r w:rsidRPr="00C90149">
        <w:rPr>
          <w:rFonts w:ascii="Times New Roman" w:hAnsi="Times New Roman"/>
          <w:sz w:val="28"/>
          <w:szCs w:val="28"/>
        </w:rPr>
        <w:t>Утренняя гимнастика продолжительностью 8-10 минут с включением в комплекс  специальных упражнений для тренировки наружных и внутренних мышц глаз. Желательно под музыку.</w:t>
      </w:r>
    </w:p>
    <w:p w:rsidR="00EB74AB" w:rsidRPr="00C90149" w:rsidRDefault="00EB74AB" w:rsidP="00F469A7">
      <w:pPr>
        <w:pStyle w:val="1"/>
        <w:ind w:left="-142" w:right="-425"/>
        <w:rPr>
          <w:rFonts w:ascii="Times New Roman" w:hAnsi="Times New Roman"/>
          <w:sz w:val="28"/>
          <w:szCs w:val="28"/>
        </w:rPr>
      </w:pPr>
      <w:r w:rsidRPr="00C90149">
        <w:rPr>
          <w:rFonts w:ascii="Times New Roman" w:hAnsi="Times New Roman"/>
          <w:sz w:val="28"/>
          <w:szCs w:val="28"/>
        </w:rPr>
        <w:t>Людям с близорукостью выше 8 диоптрий показана только лечебная физкультура в медленном темпе с небольшой нагрузкой. Ходьба в среднем темпе.</w:t>
      </w:r>
    </w:p>
    <w:p w:rsidR="00C90149" w:rsidRPr="00C90149" w:rsidRDefault="00C90149" w:rsidP="00F469A7">
      <w:pPr>
        <w:pStyle w:val="1"/>
        <w:ind w:left="-142" w:right="-425"/>
        <w:rPr>
          <w:rFonts w:ascii="Times New Roman" w:hAnsi="Times New Roman"/>
          <w:sz w:val="28"/>
          <w:szCs w:val="28"/>
        </w:rPr>
      </w:pPr>
    </w:p>
    <w:p w:rsidR="00C90149" w:rsidRPr="002F57DB" w:rsidRDefault="00C90149" w:rsidP="00F469A7">
      <w:pPr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F57DB">
        <w:rPr>
          <w:rFonts w:ascii="Times New Roman" w:hAnsi="Times New Roman"/>
          <w:b/>
          <w:sz w:val="28"/>
          <w:szCs w:val="28"/>
        </w:rPr>
        <w:t>Помощь детям</w:t>
      </w:r>
      <w:r w:rsidR="00F469A7">
        <w:rPr>
          <w:rFonts w:ascii="Times New Roman" w:hAnsi="Times New Roman"/>
          <w:b/>
          <w:sz w:val="28"/>
          <w:szCs w:val="28"/>
        </w:rPr>
        <w:t xml:space="preserve"> </w:t>
      </w:r>
      <w:r w:rsidRPr="002F57DB">
        <w:rPr>
          <w:rFonts w:ascii="Times New Roman" w:hAnsi="Times New Roman"/>
          <w:b/>
          <w:sz w:val="28"/>
          <w:szCs w:val="28"/>
        </w:rPr>
        <w:t>при различных нарушениях зрения</w:t>
      </w:r>
    </w:p>
    <w:p w:rsidR="00C90149" w:rsidRPr="002F57DB" w:rsidRDefault="00C90149" w:rsidP="00F469A7">
      <w:pPr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F57DB">
        <w:rPr>
          <w:rFonts w:ascii="Times New Roman" w:hAnsi="Times New Roman"/>
          <w:b/>
          <w:sz w:val="28"/>
          <w:szCs w:val="28"/>
        </w:rPr>
        <w:t>при проведении физкультурных занятий</w:t>
      </w:r>
    </w:p>
    <w:p w:rsidR="00C90149" w:rsidRPr="00C90149" w:rsidRDefault="00C90149" w:rsidP="00F469A7">
      <w:pPr>
        <w:ind w:left="-142"/>
        <w:contextualSpacing/>
        <w:rPr>
          <w:rFonts w:ascii="Times New Roman" w:hAnsi="Times New Roman"/>
          <w:sz w:val="28"/>
          <w:szCs w:val="28"/>
        </w:rPr>
      </w:pPr>
    </w:p>
    <w:p w:rsidR="00C90149" w:rsidRPr="002F57DB" w:rsidRDefault="00C90149" w:rsidP="00F469A7">
      <w:pPr>
        <w:ind w:left="-142"/>
        <w:contextualSpacing/>
        <w:rPr>
          <w:rFonts w:ascii="Times New Roman" w:hAnsi="Times New Roman"/>
          <w:b/>
          <w:sz w:val="28"/>
          <w:szCs w:val="28"/>
        </w:rPr>
      </w:pPr>
      <w:r w:rsidRPr="002F57DB">
        <w:rPr>
          <w:rFonts w:ascii="Times New Roman" w:hAnsi="Times New Roman"/>
          <w:b/>
          <w:sz w:val="28"/>
          <w:szCs w:val="28"/>
        </w:rPr>
        <w:t xml:space="preserve">Слабовидение </w:t>
      </w:r>
    </w:p>
    <w:p w:rsidR="00C90149" w:rsidRPr="002F57DB" w:rsidRDefault="00C90149" w:rsidP="00F469A7">
      <w:pPr>
        <w:ind w:left="-142"/>
        <w:contextualSpacing/>
        <w:rPr>
          <w:rFonts w:ascii="Times New Roman" w:hAnsi="Times New Roman"/>
          <w:b/>
          <w:sz w:val="28"/>
          <w:szCs w:val="28"/>
        </w:rPr>
      </w:pPr>
      <w:r w:rsidRPr="002F57DB">
        <w:rPr>
          <w:rFonts w:ascii="Times New Roman" w:hAnsi="Times New Roman"/>
          <w:b/>
          <w:sz w:val="28"/>
          <w:szCs w:val="28"/>
        </w:rPr>
        <w:t>(близорукость, дальнозоркость,  амблиопия)</w:t>
      </w:r>
    </w:p>
    <w:p w:rsidR="00C90149" w:rsidRPr="00C90149" w:rsidRDefault="00C90149" w:rsidP="00F469A7">
      <w:pPr>
        <w:ind w:left="-142"/>
        <w:contextualSpacing/>
        <w:rPr>
          <w:rFonts w:ascii="Times New Roman" w:hAnsi="Times New Roman"/>
          <w:sz w:val="28"/>
          <w:szCs w:val="28"/>
        </w:rPr>
      </w:pPr>
      <w:r w:rsidRPr="00C90149">
        <w:rPr>
          <w:rFonts w:ascii="Times New Roman" w:hAnsi="Times New Roman"/>
          <w:sz w:val="28"/>
          <w:szCs w:val="28"/>
        </w:rPr>
        <w:t xml:space="preserve">  </w:t>
      </w:r>
    </w:p>
    <w:p w:rsidR="00C90149" w:rsidRPr="00C90149" w:rsidRDefault="00C90149" w:rsidP="00F469A7">
      <w:pPr>
        <w:ind w:left="-142"/>
        <w:contextualSpacing/>
        <w:rPr>
          <w:rFonts w:ascii="Times New Roman" w:hAnsi="Times New Roman"/>
          <w:sz w:val="28"/>
          <w:szCs w:val="28"/>
        </w:rPr>
      </w:pPr>
      <w:r w:rsidRPr="00C90149">
        <w:rPr>
          <w:rFonts w:ascii="Times New Roman" w:hAnsi="Times New Roman"/>
          <w:sz w:val="28"/>
          <w:szCs w:val="28"/>
        </w:rPr>
        <w:t xml:space="preserve"> Использование на занятиях облегчённых и мягких предметов </w:t>
      </w:r>
    </w:p>
    <w:p w:rsidR="00C90149" w:rsidRPr="00C90149" w:rsidRDefault="00C90149" w:rsidP="00F469A7">
      <w:pPr>
        <w:ind w:left="-142"/>
        <w:contextualSpacing/>
        <w:rPr>
          <w:rFonts w:ascii="Times New Roman" w:hAnsi="Times New Roman"/>
          <w:sz w:val="28"/>
          <w:szCs w:val="28"/>
        </w:rPr>
      </w:pPr>
    </w:p>
    <w:p w:rsidR="00C90149" w:rsidRPr="002F57DB" w:rsidRDefault="00C90149" w:rsidP="00F469A7">
      <w:pPr>
        <w:ind w:left="-142"/>
        <w:contextualSpacing/>
        <w:rPr>
          <w:rFonts w:ascii="Times New Roman" w:hAnsi="Times New Roman"/>
          <w:b/>
          <w:sz w:val="28"/>
          <w:szCs w:val="28"/>
        </w:rPr>
      </w:pPr>
      <w:r w:rsidRPr="002F57DB">
        <w:rPr>
          <w:rFonts w:ascii="Times New Roman" w:hAnsi="Times New Roman"/>
          <w:b/>
          <w:sz w:val="28"/>
          <w:szCs w:val="28"/>
        </w:rPr>
        <w:t>Нарушение бинокулярного восприятия</w:t>
      </w:r>
    </w:p>
    <w:p w:rsidR="00C90149" w:rsidRPr="002F57DB" w:rsidRDefault="00C90149" w:rsidP="00F469A7">
      <w:pPr>
        <w:ind w:left="-142"/>
        <w:contextualSpacing/>
        <w:rPr>
          <w:rFonts w:ascii="Times New Roman" w:hAnsi="Times New Roman"/>
          <w:b/>
          <w:sz w:val="28"/>
          <w:szCs w:val="28"/>
        </w:rPr>
      </w:pPr>
      <w:r w:rsidRPr="002F57DB">
        <w:rPr>
          <w:rFonts w:ascii="Times New Roman" w:hAnsi="Times New Roman"/>
          <w:b/>
          <w:sz w:val="28"/>
          <w:szCs w:val="28"/>
        </w:rPr>
        <w:t>(косоглазие)</w:t>
      </w:r>
    </w:p>
    <w:p w:rsidR="00C90149" w:rsidRPr="00C90149" w:rsidRDefault="00C90149" w:rsidP="00F469A7">
      <w:pPr>
        <w:ind w:left="-142"/>
        <w:contextualSpacing/>
        <w:rPr>
          <w:rFonts w:ascii="Times New Roman" w:hAnsi="Times New Roman"/>
          <w:sz w:val="28"/>
          <w:szCs w:val="28"/>
        </w:rPr>
      </w:pPr>
    </w:p>
    <w:p w:rsidR="00C90149" w:rsidRPr="00C90149" w:rsidRDefault="00C90149" w:rsidP="00F469A7">
      <w:pPr>
        <w:ind w:left="-142"/>
        <w:contextualSpacing/>
        <w:rPr>
          <w:rFonts w:ascii="Times New Roman" w:hAnsi="Times New Roman"/>
          <w:sz w:val="28"/>
          <w:szCs w:val="28"/>
        </w:rPr>
      </w:pPr>
      <w:r w:rsidRPr="00C90149">
        <w:rPr>
          <w:rFonts w:ascii="Times New Roman" w:hAnsi="Times New Roman"/>
          <w:sz w:val="28"/>
          <w:szCs w:val="28"/>
        </w:rPr>
        <w:t>Рассматривание предметов, словесное описание предметов и действий.</w:t>
      </w:r>
    </w:p>
    <w:p w:rsidR="00C90149" w:rsidRPr="00C90149" w:rsidRDefault="00C90149" w:rsidP="00F469A7">
      <w:pPr>
        <w:ind w:left="-142"/>
        <w:contextualSpacing/>
        <w:rPr>
          <w:rFonts w:ascii="Times New Roman" w:hAnsi="Times New Roman"/>
          <w:sz w:val="28"/>
          <w:szCs w:val="28"/>
        </w:rPr>
      </w:pPr>
    </w:p>
    <w:p w:rsidR="00C90149" w:rsidRPr="002F57DB" w:rsidRDefault="00C90149" w:rsidP="00F469A7">
      <w:pPr>
        <w:ind w:left="-142"/>
        <w:contextualSpacing/>
        <w:rPr>
          <w:rFonts w:ascii="Times New Roman" w:hAnsi="Times New Roman"/>
          <w:b/>
          <w:sz w:val="28"/>
          <w:szCs w:val="28"/>
        </w:rPr>
      </w:pPr>
      <w:r w:rsidRPr="002F57DB">
        <w:rPr>
          <w:rFonts w:ascii="Times New Roman" w:hAnsi="Times New Roman"/>
          <w:b/>
          <w:sz w:val="28"/>
          <w:szCs w:val="28"/>
        </w:rPr>
        <w:t>Сужение границ поля зрения</w:t>
      </w:r>
    </w:p>
    <w:p w:rsidR="00C90149" w:rsidRPr="002F57DB" w:rsidRDefault="00C90149" w:rsidP="00F469A7">
      <w:pPr>
        <w:ind w:left="-142"/>
        <w:contextualSpacing/>
        <w:rPr>
          <w:rFonts w:ascii="Times New Roman" w:hAnsi="Times New Roman"/>
          <w:b/>
          <w:sz w:val="28"/>
          <w:szCs w:val="28"/>
        </w:rPr>
      </w:pPr>
      <w:r w:rsidRPr="002F57DB">
        <w:rPr>
          <w:rFonts w:ascii="Times New Roman" w:hAnsi="Times New Roman"/>
          <w:b/>
          <w:sz w:val="28"/>
          <w:szCs w:val="28"/>
        </w:rPr>
        <w:t>(глаукома, катаракта)</w:t>
      </w:r>
    </w:p>
    <w:p w:rsidR="00C90149" w:rsidRPr="00C90149" w:rsidRDefault="00C90149" w:rsidP="00F469A7">
      <w:pPr>
        <w:ind w:left="-142"/>
        <w:contextualSpacing/>
        <w:rPr>
          <w:rFonts w:ascii="Times New Roman" w:hAnsi="Times New Roman"/>
          <w:sz w:val="28"/>
          <w:szCs w:val="28"/>
        </w:rPr>
      </w:pPr>
    </w:p>
    <w:p w:rsidR="00C90149" w:rsidRPr="00C90149" w:rsidRDefault="00C90149" w:rsidP="00F469A7">
      <w:pPr>
        <w:ind w:left="-142"/>
        <w:contextualSpacing/>
        <w:rPr>
          <w:rFonts w:ascii="Times New Roman" w:hAnsi="Times New Roman"/>
          <w:sz w:val="28"/>
          <w:szCs w:val="28"/>
        </w:rPr>
      </w:pPr>
      <w:r w:rsidRPr="00C90149">
        <w:rPr>
          <w:rFonts w:ascii="Times New Roman" w:hAnsi="Times New Roman"/>
          <w:sz w:val="28"/>
          <w:szCs w:val="28"/>
        </w:rPr>
        <w:t>Предварительная отработка направления движения.</w:t>
      </w:r>
    </w:p>
    <w:p w:rsidR="00C90149" w:rsidRPr="00C90149" w:rsidRDefault="00C90149" w:rsidP="00F469A7">
      <w:pPr>
        <w:ind w:left="-142"/>
        <w:contextualSpacing/>
        <w:rPr>
          <w:rFonts w:ascii="Times New Roman" w:hAnsi="Times New Roman"/>
          <w:sz w:val="28"/>
          <w:szCs w:val="28"/>
        </w:rPr>
      </w:pPr>
    </w:p>
    <w:p w:rsidR="00C90149" w:rsidRPr="002F57DB" w:rsidRDefault="00C90149" w:rsidP="00F469A7">
      <w:pPr>
        <w:ind w:left="-142"/>
        <w:contextualSpacing/>
        <w:rPr>
          <w:rFonts w:ascii="Times New Roman" w:hAnsi="Times New Roman"/>
          <w:b/>
          <w:sz w:val="28"/>
          <w:szCs w:val="28"/>
        </w:rPr>
      </w:pPr>
      <w:r w:rsidRPr="002F57DB">
        <w:rPr>
          <w:rFonts w:ascii="Times New Roman" w:hAnsi="Times New Roman"/>
          <w:b/>
          <w:sz w:val="28"/>
          <w:szCs w:val="28"/>
        </w:rPr>
        <w:t>Светобоязнь</w:t>
      </w:r>
    </w:p>
    <w:p w:rsidR="00C90149" w:rsidRPr="00C90149" w:rsidRDefault="00C90149" w:rsidP="00F469A7">
      <w:pPr>
        <w:ind w:left="-142"/>
        <w:contextualSpacing/>
        <w:rPr>
          <w:rFonts w:ascii="Times New Roman" w:hAnsi="Times New Roman"/>
          <w:sz w:val="28"/>
          <w:szCs w:val="28"/>
        </w:rPr>
      </w:pPr>
    </w:p>
    <w:p w:rsidR="00C90149" w:rsidRPr="00C90149" w:rsidRDefault="00C90149" w:rsidP="00F469A7">
      <w:pPr>
        <w:ind w:left="-142"/>
        <w:contextualSpacing/>
        <w:rPr>
          <w:rFonts w:ascii="Times New Roman" w:hAnsi="Times New Roman"/>
          <w:sz w:val="28"/>
          <w:szCs w:val="28"/>
        </w:rPr>
      </w:pPr>
      <w:r w:rsidRPr="00C90149">
        <w:rPr>
          <w:rFonts w:ascii="Times New Roman" w:hAnsi="Times New Roman"/>
          <w:sz w:val="28"/>
          <w:szCs w:val="28"/>
        </w:rPr>
        <w:t xml:space="preserve">Занятия в теневой части зала, спортивной площадки, </w:t>
      </w:r>
    </w:p>
    <w:p w:rsidR="00C90149" w:rsidRPr="00C90149" w:rsidRDefault="00C90149" w:rsidP="00F469A7">
      <w:pPr>
        <w:ind w:left="-142"/>
        <w:contextualSpacing/>
        <w:rPr>
          <w:rFonts w:ascii="Times New Roman" w:hAnsi="Times New Roman"/>
          <w:sz w:val="28"/>
          <w:szCs w:val="28"/>
        </w:rPr>
      </w:pPr>
      <w:r w:rsidRPr="00C90149">
        <w:rPr>
          <w:rFonts w:ascii="Times New Roman" w:hAnsi="Times New Roman"/>
          <w:sz w:val="28"/>
          <w:szCs w:val="28"/>
        </w:rPr>
        <w:t>спиной к источнику света.</w:t>
      </w:r>
    </w:p>
    <w:p w:rsidR="00C90149" w:rsidRPr="00C90149" w:rsidRDefault="00C90149" w:rsidP="00F469A7">
      <w:pPr>
        <w:ind w:left="-142"/>
        <w:contextualSpacing/>
        <w:rPr>
          <w:rFonts w:ascii="Times New Roman" w:hAnsi="Times New Roman"/>
          <w:sz w:val="28"/>
          <w:szCs w:val="28"/>
        </w:rPr>
      </w:pPr>
    </w:p>
    <w:p w:rsidR="00C90149" w:rsidRPr="002F57DB" w:rsidRDefault="00C90149" w:rsidP="00F469A7">
      <w:pPr>
        <w:ind w:left="-142"/>
        <w:contextualSpacing/>
        <w:rPr>
          <w:rFonts w:ascii="Times New Roman" w:hAnsi="Times New Roman"/>
          <w:b/>
          <w:sz w:val="28"/>
          <w:szCs w:val="28"/>
        </w:rPr>
      </w:pPr>
      <w:r w:rsidRPr="002F57DB">
        <w:rPr>
          <w:rFonts w:ascii="Times New Roman" w:hAnsi="Times New Roman"/>
          <w:b/>
          <w:sz w:val="28"/>
          <w:szCs w:val="28"/>
        </w:rPr>
        <w:t>Нистагм</w:t>
      </w:r>
    </w:p>
    <w:p w:rsidR="00C90149" w:rsidRPr="00C90149" w:rsidRDefault="00C90149" w:rsidP="00F469A7">
      <w:pPr>
        <w:ind w:left="-142"/>
        <w:contextualSpacing/>
        <w:rPr>
          <w:rFonts w:ascii="Times New Roman" w:hAnsi="Times New Roman"/>
          <w:sz w:val="28"/>
          <w:szCs w:val="28"/>
        </w:rPr>
      </w:pPr>
    </w:p>
    <w:p w:rsidR="00C90149" w:rsidRPr="00C90149" w:rsidRDefault="00C90149" w:rsidP="00F469A7">
      <w:pPr>
        <w:ind w:left="-142"/>
        <w:contextualSpacing/>
        <w:rPr>
          <w:rFonts w:ascii="Times New Roman" w:hAnsi="Times New Roman"/>
          <w:sz w:val="28"/>
          <w:szCs w:val="28"/>
        </w:rPr>
      </w:pPr>
      <w:r w:rsidRPr="00C90149">
        <w:rPr>
          <w:rFonts w:ascii="Times New Roman" w:hAnsi="Times New Roman"/>
          <w:sz w:val="28"/>
          <w:szCs w:val="28"/>
        </w:rPr>
        <w:t>(колебательные движения глазных яблок, самостоятельное или сопутствующее заболевание глаз)</w:t>
      </w:r>
    </w:p>
    <w:p w:rsidR="00C90149" w:rsidRPr="00C90149" w:rsidRDefault="00C90149" w:rsidP="00F469A7">
      <w:pPr>
        <w:ind w:left="-142"/>
        <w:contextualSpacing/>
        <w:rPr>
          <w:rFonts w:ascii="Times New Roman" w:hAnsi="Times New Roman"/>
          <w:sz w:val="28"/>
          <w:szCs w:val="28"/>
        </w:rPr>
      </w:pPr>
    </w:p>
    <w:p w:rsidR="00C90149" w:rsidRPr="00C90149" w:rsidRDefault="00C90149" w:rsidP="00F469A7">
      <w:pPr>
        <w:ind w:left="-142"/>
        <w:contextualSpacing/>
        <w:rPr>
          <w:rFonts w:ascii="Times New Roman" w:hAnsi="Times New Roman"/>
          <w:sz w:val="28"/>
          <w:szCs w:val="28"/>
        </w:rPr>
      </w:pPr>
      <w:r w:rsidRPr="00C90149">
        <w:rPr>
          <w:rFonts w:ascii="Times New Roman" w:hAnsi="Times New Roman"/>
          <w:sz w:val="28"/>
          <w:szCs w:val="28"/>
        </w:rPr>
        <w:t>Проведение зрительных гимнастик, рассматривание предметов и словесное описание предметов и действий.</w:t>
      </w:r>
    </w:p>
    <w:p w:rsidR="00C90149" w:rsidRPr="00F469A7" w:rsidRDefault="00C90149" w:rsidP="00F469A7">
      <w:pPr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B74AB" w:rsidRPr="002F57DB" w:rsidRDefault="00EB74AB" w:rsidP="002F57DB">
      <w:pPr>
        <w:ind w:right="-601"/>
        <w:contextualSpacing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2F57DB">
        <w:rPr>
          <w:rFonts w:ascii="Times New Roman" w:hAnsi="Times New Roman"/>
          <w:b/>
          <w:color w:val="7030A0"/>
          <w:sz w:val="28"/>
          <w:szCs w:val="28"/>
        </w:rPr>
        <w:lastRenderedPageBreak/>
        <w:t>Классификация упражнений и игр</w:t>
      </w:r>
    </w:p>
    <w:p w:rsidR="00EB74AB" w:rsidRPr="002F57DB" w:rsidRDefault="00EB74AB" w:rsidP="002F57DB">
      <w:pPr>
        <w:ind w:right="-601"/>
        <w:contextualSpacing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2F57DB">
        <w:rPr>
          <w:rFonts w:ascii="Times New Roman" w:hAnsi="Times New Roman"/>
          <w:b/>
          <w:color w:val="7030A0"/>
          <w:sz w:val="28"/>
          <w:szCs w:val="28"/>
        </w:rPr>
        <w:t>для коррекции нарушений зрительной функции</w:t>
      </w:r>
    </w:p>
    <w:p w:rsidR="00EB74AB" w:rsidRPr="002F57DB" w:rsidRDefault="00EB74AB" w:rsidP="002F57DB">
      <w:pPr>
        <w:ind w:right="-601"/>
        <w:contextualSpacing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2F57DB">
        <w:rPr>
          <w:rFonts w:ascii="Times New Roman" w:hAnsi="Times New Roman"/>
          <w:b/>
          <w:color w:val="7030A0"/>
          <w:sz w:val="28"/>
          <w:szCs w:val="28"/>
        </w:rPr>
        <w:t>у детей с косоглазием и амблиопией</w:t>
      </w:r>
    </w:p>
    <w:p w:rsidR="00EB74AB" w:rsidRPr="00994158" w:rsidRDefault="00EB74AB" w:rsidP="002F57DB">
      <w:pPr>
        <w:ind w:right="-601"/>
        <w:contextualSpacing/>
        <w:rPr>
          <w:rFonts w:ascii="Times New Roman" w:hAnsi="Times New Roman"/>
          <w:b/>
          <w:sz w:val="28"/>
          <w:szCs w:val="28"/>
        </w:rPr>
      </w:pPr>
    </w:p>
    <w:p w:rsidR="00EB74AB" w:rsidRPr="00994158" w:rsidRDefault="00EB74AB" w:rsidP="002F57DB">
      <w:pPr>
        <w:ind w:right="-601"/>
        <w:contextualSpacing/>
        <w:rPr>
          <w:rFonts w:ascii="Times New Roman" w:hAnsi="Times New Roman"/>
          <w:b/>
          <w:sz w:val="28"/>
          <w:szCs w:val="28"/>
        </w:rPr>
      </w:pPr>
      <w:r w:rsidRPr="0099415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94158">
        <w:rPr>
          <w:rFonts w:ascii="Times New Roman" w:hAnsi="Times New Roman"/>
          <w:b/>
          <w:sz w:val="28"/>
          <w:szCs w:val="28"/>
        </w:rPr>
        <w:t>.Упражнения и игры, заменяющие аппаратное лечение, используемые                     в процессе физического воспитания</w:t>
      </w:r>
    </w:p>
    <w:p w:rsidR="00EB74AB" w:rsidRPr="00994158" w:rsidRDefault="00EB74AB" w:rsidP="002F57DB">
      <w:pPr>
        <w:spacing w:line="240" w:lineRule="auto"/>
        <w:ind w:right="-601"/>
        <w:rPr>
          <w:rFonts w:ascii="Times New Roman" w:hAnsi="Times New Roman"/>
          <w:b/>
          <w:sz w:val="28"/>
          <w:szCs w:val="28"/>
        </w:rPr>
      </w:pPr>
      <w:r w:rsidRPr="00994158">
        <w:rPr>
          <w:rFonts w:ascii="Times New Roman" w:hAnsi="Times New Roman"/>
          <w:b/>
          <w:sz w:val="28"/>
          <w:szCs w:val="28"/>
        </w:rPr>
        <w:t xml:space="preserve">   </w:t>
      </w:r>
    </w:p>
    <w:p w:rsidR="00EB74AB" w:rsidRPr="00994158" w:rsidRDefault="00EB74AB" w:rsidP="002F57DB">
      <w:pPr>
        <w:spacing w:line="240" w:lineRule="auto"/>
        <w:ind w:right="-601"/>
        <w:rPr>
          <w:rFonts w:ascii="Times New Roman" w:hAnsi="Times New Roman"/>
          <w:b/>
          <w:sz w:val="28"/>
          <w:szCs w:val="28"/>
        </w:rPr>
      </w:pPr>
      <w:r w:rsidRPr="00994158">
        <w:rPr>
          <w:rFonts w:ascii="Times New Roman" w:hAnsi="Times New Roman"/>
          <w:b/>
          <w:sz w:val="28"/>
          <w:szCs w:val="28"/>
        </w:rPr>
        <w:t xml:space="preserve"> </w:t>
      </w:r>
      <w:r w:rsidR="002F57DB">
        <w:rPr>
          <w:rFonts w:ascii="Times New Roman" w:hAnsi="Times New Roman"/>
          <w:b/>
          <w:sz w:val="28"/>
          <w:szCs w:val="28"/>
        </w:rPr>
        <w:t xml:space="preserve">    </w:t>
      </w:r>
      <w:r w:rsidRPr="00994158">
        <w:rPr>
          <w:rFonts w:ascii="Times New Roman" w:hAnsi="Times New Roman"/>
          <w:b/>
          <w:sz w:val="28"/>
          <w:szCs w:val="28"/>
        </w:rPr>
        <w:t>Цель</w:t>
      </w:r>
      <w:r w:rsidRPr="00994158">
        <w:rPr>
          <w:rFonts w:ascii="Times New Roman" w:hAnsi="Times New Roman"/>
          <w:sz w:val="28"/>
          <w:szCs w:val="28"/>
        </w:rPr>
        <w:t>: непрерывное слежение глазами за движениями предметов</w:t>
      </w:r>
      <w:r w:rsidRPr="00994158">
        <w:rPr>
          <w:rFonts w:ascii="Times New Roman" w:hAnsi="Times New Roman"/>
          <w:b/>
          <w:sz w:val="28"/>
          <w:szCs w:val="28"/>
        </w:rPr>
        <w:t xml:space="preserve">.                              </w:t>
      </w:r>
    </w:p>
    <w:p w:rsidR="00EB74AB" w:rsidRPr="00994158" w:rsidRDefault="00EB74AB" w:rsidP="002F57DB">
      <w:pPr>
        <w:pStyle w:val="1"/>
        <w:numPr>
          <w:ilvl w:val="0"/>
          <w:numId w:val="2"/>
        </w:numPr>
        <w:ind w:right="-601"/>
        <w:rPr>
          <w:rFonts w:ascii="Times New Roman" w:hAnsi="Times New Roman"/>
          <w:sz w:val="28"/>
          <w:szCs w:val="28"/>
        </w:rPr>
      </w:pPr>
      <w:r w:rsidRPr="00994158">
        <w:rPr>
          <w:rFonts w:ascii="Times New Roman" w:hAnsi="Times New Roman"/>
          <w:sz w:val="28"/>
          <w:szCs w:val="28"/>
        </w:rPr>
        <w:t>Слежение за мигающими лампочками на световом линейном табло (справа-налево;  слева-направо;  снизу-вверх;  сверху-вниз).</w:t>
      </w:r>
    </w:p>
    <w:p w:rsidR="00EB74AB" w:rsidRPr="00994158" w:rsidRDefault="00EB74AB" w:rsidP="002F57DB">
      <w:pPr>
        <w:pStyle w:val="1"/>
        <w:numPr>
          <w:ilvl w:val="0"/>
          <w:numId w:val="2"/>
        </w:numPr>
        <w:ind w:right="-601"/>
        <w:rPr>
          <w:rFonts w:ascii="Times New Roman" w:hAnsi="Times New Roman"/>
          <w:sz w:val="28"/>
          <w:szCs w:val="28"/>
        </w:rPr>
      </w:pPr>
      <w:r w:rsidRPr="00994158">
        <w:rPr>
          <w:rFonts w:ascii="Times New Roman" w:hAnsi="Times New Roman"/>
          <w:sz w:val="28"/>
          <w:szCs w:val="28"/>
        </w:rPr>
        <w:t>Забрасывание мяча в кольцо.</w:t>
      </w:r>
    </w:p>
    <w:p w:rsidR="00EB74AB" w:rsidRPr="00994158" w:rsidRDefault="00EB74AB" w:rsidP="002F57DB">
      <w:pPr>
        <w:pStyle w:val="1"/>
        <w:numPr>
          <w:ilvl w:val="0"/>
          <w:numId w:val="2"/>
        </w:numPr>
        <w:ind w:right="-601"/>
        <w:rPr>
          <w:rFonts w:ascii="Times New Roman" w:hAnsi="Times New Roman"/>
          <w:sz w:val="28"/>
          <w:szCs w:val="28"/>
        </w:rPr>
      </w:pPr>
      <w:r w:rsidRPr="00994158">
        <w:rPr>
          <w:rFonts w:ascii="Times New Roman" w:hAnsi="Times New Roman"/>
          <w:sz w:val="28"/>
          <w:szCs w:val="28"/>
        </w:rPr>
        <w:t xml:space="preserve">Метание мяча в цель (используются </w:t>
      </w:r>
      <w:proofErr w:type="gramStart"/>
      <w:r w:rsidRPr="00994158">
        <w:rPr>
          <w:rFonts w:ascii="Times New Roman" w:hAnsi="Times New Roman"/>
          <w:sz w:val="28"/>
          <w:szCs w:val="28"/>
        </w:rPr>
        <w:t>индивидуальные</w:t>
      </w:r>
      <w:proofErr w:type="gramEnd"/>
      <w:r w:rsidRPr="00994158">
        <w:rPr>
          <w:rFonts w:ascii="Times New Roman" w:hAnsi="Times New Roman"/>
          <w:sz w:val="28"/>
          <w:szCs w:val="28"/>
        </w:rPr>
        <w:t xml:space="preserve">  ручные кольцебросы).</w:t>
      </w:r>
    </w:p>
    <w:p w:rsidR="00EB74AB" w:rsidRPr="00994158" w:rsidRDefault="00EB74AB" w:rsidP="002F57DB">
      <w:pPr>
        <w:pStyle w:val="1"/>
        <w:numPr>
          <w:ilvl w:val="0"/>
          <w:numId w:val="2"/>
        </w:numPr>
        <w:ind w:right="-601"/>
        <w:rPr>
          <w:rFonts w:ascii="Times New Roman" w:hAnsi="Times New Roman"/>
          <w:sz w:val="28"/>
          <w:szCs w:val="28"/>
        </w:rPr>
      </w:pPr>
      <w:r w:rsidRPr="00994158">
        <w:rPr>
          <w:rFonts w:ascii="Times New Roman" w:hAnsi="Times New Roman"/>
          <w:sz w:val="28"/>
          <w:szCs w:val="28"/>
        </w:rPr>
        <w:t>Настольный баскетбол.</w:t>
      </w:r>
    </w:p>
    <w:p w:rsidR="00EB74AB" w:rsidRPr="00994158" w:rsidRDefault="00EB74AB" w:rsidP="002F57DB">
      <w:pPr>
        <w:pStyle w:val="1"/>
        <w:numPr>
          <w:ilvl w:val="0"/>
          <w:numId w:val="2"/>
        </w:numPr>
        <w:ind w:right="-601"/>
        <w:rPr>
          <w:rFonts w:ascii="Times New Roman" w:hAnsi="Times New Roman"/>
          <w:sz w:val="28"/>
          <w:szCs w:val="28"/>
        </w:rPr>
      </w:pPr>
      <w:r w:rsidRPr="00994158">
        <w:rPr>
          <w:rFonts w:ascii="Times New Roman" w:hAnsi="Times New Roman"/>
          <w:sz w:val="28"/>
          <w:szCs w:val="28"/>
        </w:rPr>
        <w:t>Настольный теннис.</w:t>
      </w:r>
    </w:p>
    <w:p w:rsidR="00EB74AB" w:rsidRPr="00994158" w:rsidRDefault="00EB74AB" w:rsidP="002F57DB">
      <w:pPr>
        <w:pStyle w:val="1"/>
        <w:numPr>
          <w:ilvl w:val="0"/>
          <w:numId w:val="2"/>
        </w:numPr>
        <w:ind w:right="-601"/>
        <w:rPr>
          <w:rFonts w:ascii="Times New Roman" w:hAnsi="Times New Roman"/>
          <w:sz w:val="28"/>
          <w:szCs w:val="28"/>
        </w:rPr>
      </w:pPr>
      <w:r w:rsidRPr="00994158">
        <w:rPr>
          <w:rFonts w:ascii="Times New Roman" w:hAnsi="Times New Roman"/>
          <w:sz w:val="28"/>
          <w:szCs w:val="28"/>
        </w:rPr>
        <w:t>«Следи за маятником».</w:t>
      </w:r>
    </w:p>
    <w:p w:rsidR="00EB74AB" w:rsidRPr="00994158" w:rsidRDefault="00EB74AB" w:rsidP="002F57DB">
      <w:pPr>
        <w:pStyle w:val="1"/>
        <w:numPr>
          <w:ilvl w:val="0"/>
          <w:numId w:val="2"/>
        </w:numPr>
        <w:ind w:right="-601"/>
        <w:rPr>
          <w:rFonts w:ascii="Times New Roman" w:hAnsi="Times New Roman"/>
          <w:sz w:val="28"/>
          <w:szCs w:val="28"/>
        </w:rPr>
      </w:pPr>
      <w:r w:rsidRPr="00994158">
        <w:rPr>
          <w:rFonts w:ascii="Times New Roman" w:hAnsi="Times New Roman"/>
          <w:sz w:val="28"/>
          <w:szCs w:val="28"/>
        </w:rPr>
        <w:t>«Подбрось кольцо и поймай».</w:t>
      </w:r>
    </w:p>
    <w:p w:rsidR="00EB74AB" w:rsidRPr="00994158" w:rsidRDefault="00EB74AB" w:rsidP="002F57DB">
      <w:pPr>
        <w:pStyle w:val="1"/>
        <w:ind w:left="0" w:right="-601" w:firstLine="720"/>
        <w:rPr>
          <w:rFonts w:ascii="Times New Roman" w:hAnsi="Times New Roman"/>
          <w:b/>
          <w:sz w:val="28"/>
          <w:szCs w:val="28"/>
        </w:rPr>
      </w:pPr>
      <w:r w:rsidRPr="009941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9415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94158">
        <w:rPr>
          <w:rFonts w:ascii="Times New Roman" w:hAnsi="Times New Roman"/>
          <w:b/>
          <w:sz w:val="28"/>
          <w:szCs w:val="28"/>
        </w:rPr>
        <w:t xml:space="preserve">. Упражнения и игры, используемые при сходящемся косоглазии                         </w:t>
      </w:r>
    </w:p>
    <w:p w:rsidR="00EB74AB" w:rsidRPr="00994158" w:rsidRDefault="00EB74AB" w:rsidP="002F57DB">
      <w:pPr>
        <w:pStyle w:val="1"/>
        <w:spacing w:line="240" w:lineRule="auto"/>
        <w:ind w:right="-601"/>
        <w:rPr>
          <w:rFonts w:ascii="Times New Roman" w:hAnsi="Times New Roman"/>
          <w:b/>
          <w:sz w:val="28"/>
          <w:szCs w:val="28"/>
        </w:rPr>
      </w:pPr>
    </w:p>
    <w:p w:rsidR="00EB74AB" w:rsidRPr="00994158" w:rsidRDefault="00EB74AB" w:rsidP="002F57DB">
      <w:pPr>
        <w:pStyle w:val="1"/>
        <w:ind w:left="284" w:right="-601"/>
        <w:rPr>
          <w:rFonts w:ascii="Times New Roman" w:hAnsi="Times New Roman"/>
          <w:sz w:val="28"/>
          <w:szCs w:val="28"/>
        </w:rPr>
      </w:pPr>
      <w:r w:rsidRPr="00994158">
        <w:rPr>
          <w:rFonts w:ascii="Times New Roman" w:hAnsi="Times New Roman"/>
          <w:b/>
          <w:sz w:val="28"/>
          <w:szCs w:val="28"/>
        </w:rPr>
        <w:t xml:space="preserve">Цель: </w:t>
      </w:r>
      <w:r w:rsidRPr="00994158">
        <w:rPr>
          <w:rFonts w:ascii="Times New Roman" w:hAnsi="Times New Roman"/>
          <w:sz w:val="28"/>
          <w:szCs w:val="28"/>
        </w:rPr>
        <w:t>расслабление конвергенции, развитие</w:t>
      </w:r>
      <w:r w:rsidRPr="00994158">
        <w:rPr>
          <w:rFonts w:ascii="Times New Roman" w:hAnsi="Times New Roman"/>
          <w:b/>
          <w:sz w:val="28"/>
          <w:szCs w:val="28"/>
        </w:rPr>
        <w:t xml:space="preserve"> </w:t>
      </w:r>
      <w:r w:rsidRPr="00994158">
        <w:rPr>
          <w:rFonts w:ascii="Times New Roman" w:hAnsi="Times New Roman"/>
          <w:sz w:val="28"/>
          <w:szCs w:val="28"/>
        </w:rPr>
        <w:t>направления взгляда ребёнка вдаль</w:t>
      </w:r>
      <w:r w:rsidRPr="00994158">
        <w:rPr>
          <w:rFonts w:ascii="Times New Roman" w:hAnsi="Times New Roman"/>
          <w:b/>
          <w:sz w:val="28"/>
          <w:szCs w:val="28"/>
        </w:rPr>
        <w:t xml:space="preserve"> </w:t>
      </w:r>
      <w:r w:rsidRPr="00994158">
        <w:rPr>
          <w:rFonts w:ascii="Times New Roman" w:hAnsi="Times New Roman"/>
          <w:sz w:val="28"/>
          <w:szCs w:val="28"/>
        </w:rPr>
        <w:t>и   вверх</w:t>
      </w:r>
      <w:r w:rsidRPr="00994158"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                                                         </w:t>
      </w:r>
      <w:r w:rsidRPr="00994158">
        <w:rPr>
          <w:rFonts w:ascii="Times New Roman" w:hAnsi="Times New Roman"/>
          <w:sz w:val="28"/>
          <w:szCs w:val="28"/>
        </w:rPr>
        <w:t xml:space="preserve">1.«Зажги фонарик».   </w:t>
      </w:r>
    </w:p>
    <w:p w:rsidR="00EB74AB" w:rsidRPr="00994158" w:rsidRDefault="00EB74AB" w:rsidP="002F57DB">
      <w:pPr>
        <w:pStyle w:val="1"/>
        <w:ind w:left="284" w:right="-601"/>
        <w:rPr>
          <w:rFonts w:ascii="Times New Roman" w:hAnsi="Times New Roman"/>
          <w:sz w:val="28"/>
          <w:szCs w:val="28"/>
        </w:rPr>
      </w:pPr>
      <w:r w:rsidRPr="00994158">
        <w:rPr>
          <w:rFonts w:ascii="Times New Roman" w:hAnsi="Times New Roman"/>
          <w:sz w:val="28"/>
          <w:szCs w:val="28"/>
        </w:rPr>
        <w:t xml:space="preserve">2.«Подбрось вверх воздушный шар». </w:t>
      </w:r>
    </w:p>
    <w:p w:rsidR="00EB74AB" w:rsidRPr="00994158" w:rsidRDefault="00EB74AB" w:rsidP="002F57DB">
      <w:pPr>
        <w:pStyle w:val="1"/>
        <w:ind w:left="284" w:right="-601"/>
        <w:rPr>
          <w:rFonts w:ascii="Times New Roman" w:hAnsi="Times New Roman"/>
          <w:sz w:val="28"/>
          <w:szCs w:val="28"/>
        </w:rPr>
      </w:pPr>
      <w:r w:rsidRPr="00994158">
        <w:rPr>
          <w:rFonts w:ascii="Times New Roman" w:hAnsi="Times New Roman"/>
          <w:sz w:val="28"/>
          <w:szCs w:val="28"/>
        </w:rPr>
        <w:t>3.«Найди шар» (большой, маленький).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4.«Подбрось мяч, поймай».                                                                                                                                        5.«Кто дальше бросит предмет?»                                                                                                                                    6.«Чей мяч катится в кольцо?»                                                                                                                                   7.«Достань предмет».</w:t>
      </w:r>
    </w:p>
    <w:p w:rsidR="00EB74AB" w:rsidRPr="00994158" w:rsidRDefault="00EB74AB" w:rsidP="002F57DB">
      <w:pPr>
        <w:ind w:right="-601"/>
        <w:rPr>
          <w:rFonts w:ascii="Times New Roman" w:hAnsi="Times New Roman"/>
          <w:b/>
          <w:sz w:val="28"/>
          <w:szCs w:val="28"/>
        </w:rPr>
      </w:pPr>
      <w:r w:rsidRPr="0099415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94158">
        <w:rPr>
          <w:rFonts w:ascii="Times New Roman" w:hAnsi="Times New Roman"/>
          <w:b/>
          <w:sz w:val="28"/>
          <w:szCs w:val="28"/>
        </w:rPr>
        <w:t>. Упражнения и игры используемые при расходящемся косоглазии</w:t>
      </w:r>
    </w:p>
    <w:p w:rsidR="002F57DB" w:rsidRPr="00994158" w:rsidRDefault="002F57DB" w:rsidP="002F57DB">
      <w:pPr>
        <w:ind w:right="-6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B74AB" w:rsidRPr="00994158">
        <w:rPr>
          <w:rFonts w:ascii="Times New Roman" w:hAnsi="Times New Roman"/>
          <w:b/>
          <w:sz w:val="28"/>
          <w:szCs w:val="28"/>
        </w:rPr>
        <w:t xml:space="preserve">Цель: </w:t>
      </w:r>
      <w:r w:rsidR="00EB74AB" w:rsidRPr="00994158">
        <w:rPr>
          <w:rFonts w:ascii="Times New Roman" w:hAnsi="Times New Roman"/>
          <w:sz w:val="28"/>
          <w:szCs w:val="28"/>
        </w:rPr>
        <w:t>усиление аккомодации, развитие</w:t>
      </w:r>
      <w:r w:rsidR="00EB74AB" w:rsidRPr="00994158">
        <w:rPr>
          <w:rFonts w:ascii="Times New Roman" w:hAnsi="Times New Roman"/>
          <w:b/>
          <w:sz w:val="28"/>
          <w:szCs w:val="28"/>
        </w:rPr>
        <w:t xml:space="preserve"> </w:t>
      </w:r>
      <w:r w:rsidR="00EB74AB" w:rsidRPr="00994158">
        <w:rPr>
          <w:rFonts w:ascii="Times New Roman" w:hAnsi="Times New Roman"/>
          <w:sz w:val="28"/>
          <w:szCs w:val="28"/>
        </w:rPr>
        <w:t>направления взгляда вблизь и</w:t>
      </w:r>
      <w:r w:rsidR="00EB74AB" w:rsidRPr="00994158">
        <w:rPr>
          <w:rFonts w:ascii="Times New Roman" w:hAnsi="Times New Roman"/>
          <w:b/>
          <w:sz w:val="28"/>
          <w:szCs w:val="28"/>
        </w:rPr>
        <w:t xml:space="preserve"> </w:t>
      </w:r>
      <w:r w:rsidR="00EB74AB" w:rsidRPr="00994158">
        <w:rPr>
          <w:rFonts w:ascii="Times New Roman" w:hAnsi="Times New Roman"/>
          <w:sz w:val="28"/>
          <w:szCs w:val="28"/>
        </w:rPr>
        <w:t>вниз.</w:t>
      </w:r>
      <w:r w:rsidR="00EB74AB" w:rsidRPr="0099415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94158">
        <w:rPr>
          <w:rFonts w:ascii="Times New Roman" w:hAnsi="Times New Roman"/>
          <w:sz w:val="28"/>
          <w:szCs w:val="28"/>
        </w:rPr>
        <w:t>1.«Построй пирамиду».                                                                                                                                            2.«Мяч об пол».                                                                                                                                                         3.«Составь рисунок из  мозаики».                                                                                                                           4.«Лоток с шарами».                                                                                                                                                  5.« Настольный бильярд».                                                                                                                                 6. Игры «Ближе – дальше».                                                                                                                                          7. Настольный баскетбол.                                                                                                                                              8. Прокатывание мяча друг другу.                                                                                                                          9.«Перенести предмет».</w:t>
      </w:r>
    </w:p>
    <w:p w:rsidR="00EB74AB" w:rsidRPr="00994158" w:rsidRDefault="00EB74AB" w:rsidP="002F57DB">
      <w:pPr>
        <w:ind w:right="-601"/>
        <w:rPr>
          <w:rFonts w:ascii="Times New Roman" w:hAnsi="Times New Roman"/>
          <w:b/>
          <w:sz w:val="28"/>
          <w:szCs w:val="28"/>
        </w:rPr>
      </w:pPr>
      <w:r w:rsidRPr="00994158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994158">
        <w:rPr>
          <w:rFonts w:ascii="Times New Roman" w:hAnsi="Times New Roman"/>
          <w:b/>
          <w:sz w:val="28"/>
          <w:szCs w:val="28"/>
        </w:rPr>
        <w:t>. Упражне</w:t>
      </w:r>
      <w:r w:rsidR="002F57DB">
        <w:rPr>
          <w:rFonts w:ascii="Times New Roman" w:hAnsi="Times New Roman"/>
          <w:b/>
          <w:sz w:val="28"/>
          <w:szCs w:val="28"/>
        </w:rPr>
        <w:t xml:space="preserve">ния и </w:t>
      </w:r>
      <w:proofErr w:type="gramStart"/>
      <w:r w:rsidR="002F57DB">
        <w:rPr>
          <w:rFonts w:ascii="Times New Roman" w:hAnsi="Times New Roman"/>
          <w:b/>
          <w:sz w:val="28"/>
          <w:szCs w:val="28"/>
        </w:rPr>
        <w:t xml:space="preserve">игры  </w:t>
      </w:r>
      <w:r w:rsidRPr="00994158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994158">
        <w:rPr>
          <w:rFonts w:ascii="Times New Roman" w:hAnsi="Times New Roman"/>
          <w:b/>
          <w:sz w:val="28"/>
          <w:szCs w:val="28"/>
        </w:rPr>
        <w:t xml:space="preserve"> развития </w:t>
      </w:r>
      <w:r w:rsidR="002F57DB" w:rsidRPr="00994158">
        <w:rPr>
          <w:rFonts w:ascii="Times New Roman" w:hAnsi="Times New Roman"/>
          <w:b/>
          <w:sz w:val="28"/>
          <w:szCs w:val="28"/>
        </w:rPr>
        <w:t>стереоскопического и глубинного зрения</w:t>
      </w:r>
      <w:r w:rsidRPr="0099415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="002F57DB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EB74AB" w:rsidRPr="00994158" w:rsidRDefault="00EB74AB" w:rsidP="002F57DB">
      <w:pPr>
        <w:ind w:right="-601"/>
        <w:rPr>
          <w:rFonts w:ascii="Times New Roman" w:hAnsi="Times New Roman"/>
          <w:sz w:val="28"/>
          <w:szCs w:val="28"/>
        </w:rPr>
      </w:pPr>
      <w:r w:rsidRPr="00994158">
        <w:rPr>
          <w:rFonts w:ascii="Times New Roman" w:hAnsi="Times New Roman"/>
          <w:b/>
          <w:sz w:val="28"/>
          <w:szCs w:val="28"/>
        </w:rPr>
        <w:t xml:space="preserve">Цель: </w:t>
      </w:r>
      <w:r w:rsidRPr="00994158">
        <w:rPr>
          <w:rFonts w:ascii="Times New Roman" w:hAnsi="Times New Roman"/>
          <w:sz w:val="28"/>
          <w:szCs w:val="28"/>
        </w:rPr>
        <w:t>закрепление бинокулярного зрения, выработка стереоскопического видения.</w:t>
      </w:r>
    </w:p>
    <w:p w:rsidR="00EB74AB" w:rsidRPr="00994158" w:rsidRDefault="00EB74AB" w:rsidP="002F57DB">
      <w:pPr>
        <w:spacing w:after="0"/>
        <w:ind w:right="-601"/>
        <w:rPr>
          <w:rFonts w:ascii="Times New Roman" w:hAnsi="Times New Roman"/>
          <w:sz w:val="28"/>
          <w:szCs w:val="28"/>
        </w:rPr>
      </w:pPr>
      <w:r w:rsidRPr="00994158">
        <w:rPr>
          <w:rFonts w:ascii="Times New Roman" w:hAnsi="Times New Roman"/>
          <w:sz w:val="28"/>
          <w:szCs w:val="28"/>
        </w:rPr>
        <w:t>1.«Попади в ворота».</w:t>
      </w:r>
    </w:p>
    <w:p w:rsidR="00EB74AB" w:rsidRPr="00994158" w:rsidRDefault="00EB74AB" w:rsidP="002F57DB">
      <w:pPr>
        <w:spacing w:after="0"/>
        <w:ind w:right="-601"/>
        <w:rPr>
          <w:rFonts w:ascii="Times New Roman" w:hAnsi="Times New Roman"/>
          <w:sz w:val="28"/>
          <w:szCs w:val="28"/>
        </w:rPr>
      </w:pPr>
      <w:r w:rsidRPr="00994158">
        <w:rPr>
          <w:rFonts w:ascii="Times New Roman" w:hAnsi="Times New Roman"/>
          <w:sz w:val="28"/>
          <w:szCs w:val="28"/>
        </w:rPr>
        <w:t>2.«Сбей кеглю».</w:t>
      </w:r>
    </w:p>
    <w:p w:rsidR="00EB74AB" w:rsidRPr="00994158" w:rsidRDefault="00EB74AB" w:rsidP="002F57DB">
      <w:pPr>
        <w:spacing w:after="0"/>
        <w:ind w:right="-601"/>
        <w:rPr>
          <w:rFonts w:ascii="Times New Roman" w:hAnsi="Times New Roman"/>
          <w:sz w:val="28"/>
          <w:szCs w:val="28"/>
        </w:rPr>
      </w:pPr>
      <w:r w:rsidRPr="00994158">
        <w:rPr>
          <w:rFonts w:ascii="Times New Roman" w:hAnsi="Times New Roman"/>
          <w:sz w:val="28"/>
          <w:szCs w:val="28"/>
        </w:rPr>
        <w:t>3.«Набрось кольцо».</w:t>
      </w:r>
    </w:p>
    <w:p w:rsidR="00EB74AB" w:rsidRPr="00994158" w:rsidRDefault="00EB74AB" w:rsidP="002F57DB">
      <w:pPr>
        <w:spacing w:after="0"/>
        <w:ind w:right="-601"/>
        <w:rPr>
          <w:rFonts w:ascii="Times New Roman" w:hAnsi="Times New Roman"/>
          <w:sz w:val="28"/>
          <w:szCs w:val="28"/>
        </w:rPr>
      </w:pPr>
      <w:r w:rsidRPr="00994158">
        <w:rPr>
          <w:rFonts w:ascii="Times New Roman" w:hAnsi="Times New Roman"/>
          <w:sz w:val="28"/>
          <w:szCs w:val="28"/>
        </w:rPr>
        <w:t>4. «Надень шарики на стержень».</w:t>
      </w:r>
    </w:p>
    <w:p w:rsidR="00EB74AB" w:rsidRPr="00994158" w:rsidRDefault="00EB74AB" w:rsidP="002F57DB">
      <w:pPr>
        <w:spacing w:after="0"/>
        <w:ind w:right="-601"/>
        <w:rPr>
          <w:rFonts w:ascii="Times New Roman" w:hAnsi="Times New Roman"/>
          <w:sz w:val="28"/>
          <w:szCs w:val="28"/>
        </w:rPr>
      </w:pPr>
      <w:r w:rsidRPr="00994158">
        <w:rPr>
          <w:rFonts w:ascii="Times New Roman" w:hAnsi="Times New Roman"/>
          <w:sz w:val="28"/>
          <w:szCs w:val="28"/>
        </w:rPr>
        <w:t>5.Игра «Кольцеброс»  (</w:t>
      </w:r>
      <w:proofErr w:type="gramStart"/>
      <w:r w:rsidRPr="00994158">
        <w:rPr>
          <w:rFonts w:ascii="Times New Roman" w:hAnsi="Times New Roman"/>
          <w:sz w:val="28"/>
          <w:szCs w:val="28"/>
        </w:rPr>
        <w:t>напольный</w:t>
      </w:r>
      <w:proofErr w:type="gramEnd"/>
      <w:r w:rsidRPr="00994158">
        <w:rPr>
          <w:rFonts w:ascii="Times New Roman" w:hAnsi="Times New Roman"/>
          <w:sz w:val="28"/>
          <w:szCs w:val="28"/>
        </w:rPr>
        <w:t>, настольный).</w:t>
      </w:r>
    </w:p>
    <w:p w:rsidR="00EB74AB" w:rsidRPr="00994158" w:rsidRDefault="00EB74AB" w:rsidP="002F57DB">
      <w:pPr>
        <w:spacing w:after="0"/>
        <w:ind w:right="-601"/>
        <w:rPr>
          <w:rFonts w:ascii="Times New Roman" w:hAnsi="Times New Roman"/>
          <w:sz w:val="28"/>
          <w:szCs w:val="28"/>
        </w:rPr>
      </w:pPr>
      <w:r w:rsidRPr="00994158">
        <w:rPr>
          <w:rFonts w:ascii="Times New Roman" w:hAnsi="Times New Roman"/>
          <w:sz w:val="28"/>
          <w:szCs w:val="28"/>
        </w:rPr>
        <w:t>6.Городки.</w:t>
      </w:r>
    </w:p>
    <w:p w:rsidR="00EB74AB" w:rsidRPr="00994158" w:rsidRDefault="00EB74AB" w:rsidP="002F57DB">
      <w:pPr>
        <w:spacing w:after="0"/>
        <w:ind w:right="-601"/>
        <w:rPr>
          <w:rFonts w:ascii="Times New Roman" w:hAnsi="Times New Roman"/>
          <w:sz w:val="28"/>
          <w:szCs w:val="28"/>
        </w:rPr>
      </w:pPr>
      <w:r w:rsidRPr="00994158">
        <w:rPr>
          <w:rFonts w:ascii="Times New Roman" w:hAnsi="Times New Roman"/>
          <w:sz w:val="28"/>
          <w:szCs w:val="28"/>
        </w:rPr>
        <w:t>7.Баскетбол.</w:t>
      </w:r>
    </w:p>
    <w:p w:rsidR="00EB74AB" w:rsidRPr="00994158" w:rsidRDefault="00EB74AB" w:rsidP="002F57DB">
      <w:pPr>
        <w:spacing w:after="0"/>
        <w:ind w:left="-142" w:right="-601"/>
        <w:rPr>
          <w:rFonts w:ascii="Times New Roman" w:hAnsi="Times New Roman"/>
          <w:sz w:val="28"/>
          <w:szCs w:val="28"/>
        </w:rPr>
      </w:pPr>
      <w:r w:rsidRPr="00994158">
        <w:rPr>
          <w:rFonts w:ascii="Times New Roman" w:hAnsi="Times New Roman"/>
          <w:sz w:val="28"/>
          <w:szCs w:val="28"/>
        </w:rPr>
        <w:t xml:space="preserve">  8.Волейбол.                                                                                                                               </w:t>
      </w:r>
    </w:p>
    <w:p w:rsidR="00EB74AB" w:rsidRPr="00994158" w:rsidRDefault="00EB74AB" w:rsidP="002F57DB">
      <w:pPr>
        <w:spacing w:after="0"/>
        <w:ind w:left="-142" w:right="-601"/>
        <w:rPr>
          <w:rFonts w:ascii="Times New Roman" w:hAnsi="Times New Roman"/>
          <w:b/>
          <w:sz w:val="28"/>
          <w:szCs w:val="28"/>
        </w:rPr>
      </w:pPr>
    </w:p>
    <w:p w:rsidR="00EB74AB" w:rsidRPr="00994158" w:rsidRDefault="00EB74AB" w:rsidP="002F57DB">
      <w:pPr>
        <w:ind w:left="-142" w:right="-601"/>
        <w:rPr>
          <w:rFonts w:ascii="Times New Roman" w:hAnsi="Times New Roman"/>
          <w:b/>
          <w:sz w:val="28"/>
          <w:szCs w:val="28"/>
        </w:rPr>
      </w:pPr>
      <w:r w:rsidRPr="0099415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94158">
        <w:rPr>
          <w:rFonts w:ascii="Times New Roman" w:hAnsi="Times New Roman"/>
          <w:b/>
          <w:sz w:val="28"/>
          <w:szCs w:val="28"/>
        </w:rPr>
        <w:t>.Упражнения и игры, повышающие рефлекс фиксации и остроту зрения</w:t>
      </w:r>
    </w:p>
    <w:p w:rsidR="00EB74AB" w:rsidRPr="00994158" w:rsidRDefault="00EB74AB" w:rsidP="002F57DB">
      <w:pPr>
        <w:ind w:left="-142" w:right="-601"/>
        <w:rPr>
          <w:rFonts w:ascii="Times New Roman" w:hAnsi="Times New Roman"/>
          <w:sz w:val="28"/>
          <w:szCs w:val="28"/>
        </w:rPr>
      </w:pPr>
      <w:r w:rsidRPr="00994158">
        <w:rPr>
          <w:rFonts w:ascii="Times New Roman" w:hAnsi="Times New Roman"/>
          <w:b/>
          <w:sz w:val="28"/>
          <w:szCs w:val="28"/>
        </w:rPr>
        <w:t xml:space="preserve">Цель: </w:t>
      </w:r>
      <w:r w:rsidRPr="00994158">
        <w:rPr>
          <w:rFonts w:ascii="Times New Roman" w:hAnsi="Times New Roman"/>
          <w:sz w:val="28"/>
          <w:szCs w:val="28"/>
        </w:rPr>
        <w:t>способствование повышению остроты зрения, фиксации, цветоразличению.</w:t>
      </w:r>
    </w:p>
    <w:p w:rsidR="00EB74AB" w:rsidRPr="00994158" w:rsidRDefault="002F57DB" w:rsidP="002F57DB">
      <w:pPr>
        <w:spacing w:after="0"/>
        <w:ind w:left="-142" w:right="-6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74AB" w:rsidRPr="002F57DB">
        <w:rPr>
          <w:rFonts w:ascii="Times New Roman" w:hAnsi="Times New Roman"/>
          <w:sz w:val="28"/>
          <w:szCs w:val="28"/>
        </w:rPr>
        <w:t>1.</w:t>
      </w:r>
      <w:r w:rsidR="00EB74AB" w:rsidRPr="00994158">
        <w:rPr>
          <w:rFonts w:ascii="Times New Roman" w:hAnsi="Times New Roman"/>
          <w:sz w:val="28"/>
          <w:szCs w:val="28"/>
        </w:rPr>
        <w:t>Игры с настенной мозаикой.</w:t>
      </w:r>
    </w:p>
    <w:p w:rsidR="00EB74AB" w:rsidRPr="00994158" w:rsidRDefault="00EB74AB" w:rsidP="002F57DB">
      <w:pPr>
        <w:spacing w:after="0"/>
        <w:ind w:left="-142" w:right="-601"/>
        <w:rPr>
          <w:rFonts w:ascii="Times New Roman" w:hAnsi="Times New Roman"/>
          <w:sz w:val="28"/>
          <w:szCs w:val="28"/>
        </w:rPr>
      </w:pPr>
      <w:r w:rsidRPr="00994158">
        <w:rPr>
          <w:rFonts w:ascii="Times New Roman" w:hAnsi="Times New Roman"/>
          <w:b/>
          <w:sz w:val="28"/>
          <w:szCs w:val="28"/>
        </w:rPr>
        <w:t xml:space="preserve"> </w:t>
      </w:r>
      <w:r w:rsidRPr="002F57DB">
        <w:rPr>
          <w:rFonts w:ascii="Times New Roman" w:hAnsi="Times New Roman"/>
          <w:sz w:val="28"/>
          <w:szCs w:val="28"/>
        </w:rPr>
        <w:t>2.</w:t>
      </w:r>
      <w:r w:rsidRPr="00994158">
        <w:rPr>
          <w:rFonts w:ascii="Times New Roman" w:hAnsi="Times New Roman"/>
          <w:b/>
          <w:sz w:val="28"/>
          <w:szCs w:val="28"/>
        </w:rPr>
        <w:t>«</w:t>
      </w:r>
      <w:r w:rsidRPr="00994158">
        <w:rPr>
          <w:rFonts w:ascii="Times New Roman" w:hAnsi="Times New Roman"/>
          <w:sz w:val="28"/>
          <w:szCs w:val="28"/>
        </w:rPr>
        <w:t>Найди фигуру» (классификация геометрических фигур по форме, цвету, размеру).</w:t>
      </w:r>
    </w:p>
    <w:p w:rsidR="00EB74AB" w:rsidRPr="00994158" w:rsidRDefault="00EB74AB" w:rsidP="002F57DB">
      <w:pPr>
        <w:spacing w:after="0"/>
        <w:ind w:left="-142" w:right="-601"/>
        <w:rPr>
          <w:rFonts w:ascii="Times New Roman" w:hAnsi="Times New Roman"/>
          <w:sz w:val="28"/>
          <w:szCs w:val="28"/>
        </w:rPr>
      </w:pPr>
      <w:r w:rsidRPr="00994158">
        <w:rPr>
          <w:rFonts w:ascii="Times New Roman" w:hAnsi="Times New Roman"/>
          <w:sz w:val="28"/>
          <w:szCs w:val="28"/>
        </w:rPr>
        <w:t xml:space="preserve"> 3.«Найди опорные точки.</w:t>
      </w:r>
    </w:p>
    <w:p w:rsidR="00EB74AB" w:rsidRPr="00994158" w:rsidRDefault="00EB74AB" w:rsidP="002F57DB">
      <w:pPr>
        <w:spacing w:after="0"/>
        <w:ind w:left="-142" w:right="-601"/>
        <w:rPr>
          <w:rFonts w:ascii="Times New Roman" w:hAnsi="Times New Roman"/>
          <w:sz w:val="28"/>
          <w:szCs w:val="28"/>
        </w:rPr>
      </w:pPr>
      <w:r w:rsidRPr="00994158">
        <w:rPr>
          <w:rFonts w:ascii="Times New Roman" w:hAnsi="Times New Roman"/>
          <w:sz w:val="28"/>
          <w:szCs w:val="28"/>
        </w:rPr>
        <w:t xml:space="preserve"> 4.«Пройди по лабиринту».</w:t>
      </w:r>
    </w:p>
    <w:p w:rsidR="00EB74AB" w:rsidRPr="00994158" w:rsidRDefault="00EB74AB" w:rsidP="002F57DB">
      <w:pPr>
        <w:spacing w:after="0"/>
        <w:ind w:left="-142" w:right="-601"/>
        <w:rPr>
          <w:rFonts w:ascii="Times New Roman" w:hAnsi="Times New Roman"/>
          <w:sz w:val="28"/>
          <w:szCs w:val="28"/>
        </w:rPr>
      </w:pPr>
      <w:r w:rsidRPr="00994158">
        <w:rPr>
          <w:rFonts w:ascii="Times New Roman" w:hAnsi="Times New Roman"/>
          <w:sz w:val="28"/>
          <w:szCs w:val="28"/>
        </w:rPr>
        <w:t xml:space="preserve"> 5.«Выполни движения по схеме - рисунку».</w:t>
      </w:r>
    </w:p>
    <w:p w:rsidR="00EB74AB" w:rsidRPr="00994158" w:rsidRDefault="00EB74AB" w:rsidP="002F57DB">
      <w:pPr>
        <w:spacing w:after="0"/>
        <w:ind w:left="-142" w:right="-601"/>
        <w:rPr>
          <w:rFonts w:ascii="Times New Roman" w:hAnsi="Times New Roman"/>
          <w:b/>
          <w:sz w:val="28"/>
          <w:szCs w:val="28"/>
        </w:rPr>
      </w:pPr>
      <w:r w:rsidRPr="00994158">
        <w:rPr>
          <w:rFonts w:ascii="Times New Roman" w:hAnsi="Times New Roman"/>
          <w:sz w:val="28"/>
          <w:szCs w:val="28"/>
        </w:rPr>
        <w:t xml:space="preserve"> 6.Выполни задание на микроплоскости – перенеси в большое пространство. </w:t>
      </w:r>
      <w:r w:rsidRPr="0099415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EB74AB" w:rsidRPr="00994158" w:rsidRDefault="00EB74AB" w:rsidP="002F57DB">
      <w:pPr>
        <w:spacing w:after="0"/>
        <w:ind w:left="-142" w:right="-601"/>
        <w:rPr>
          <w:rFonts w:ascii="Times New Roman" w:hAnsi="Times New Roman"/>
          <w:b/>
          <w:sz w:val="28"/>
          <w:szCs w:val="28"/>
        </w:rPr>
      </w:pPr>
    </w:p>
    <w:p w:rsidR="00EB74AB" w:rsidRPr="00994158" w:rsidRDefault="00EB74AB" w:rsidP="00EB74AB">
      <w:pPr>
        <w:ind w:left="-142" w:right="-601"/>
        <w:rPr>
          <w:rFonts w:ascii="Times New Roman" w:hAnsi="Times New Roman"/>
          <w:b/>
          <w:sz w:val="28"/>
          <w:szCs w:val="28"/>
        </w:rPr>
      </w:pPr>
    </w:p>
    <w:p w:rsidR="00EB74AB" w:rsidRPr="00994158" w:rsidRDefault="00EB74AB" w:rsidP="00EB74AB">
      <w:pPr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B74AB" w:rsidRPr="00994158" w:rsidRDefault="00EB74AB" w:rsidP="00EB74AB">
      <w:pPr>
        <w:rPr>
          <w:rFonts w:ascii="Times New Roman" w:hAnsi="Times New Roman"/>
          <w:b/>
          <w:sz w:val="28"/>
          <w:szCs w:val="28"/>
        </w:rPr>
      </w:pPr>
    </w:p>
    <w:p w:rsidR="00EB74AB" w:rsidRDefault="00EB74AB" w:rsidP="00EB74AB">
      <w:pPr>
        <w:rPr>
          <w:rFonts w:ascii="Times New Roman" w:hAnsi="Times New Roman"/>
          <w:b/>
          <w:sz w:val="28"/>
          <w:szCs w:val="28"/>
        </w:rPr>
      </w:pPr>
    </w:p>
    <w:sectPr w:rsidR="00EB74AB" w:rsidSect="00F469A7">
      <w:pgSz w:w="11906" w:h="16838"/>
      <w:pgMar w:top="1134" w:right="850" w:bottom="567" w:left="1134" w:header="708" w:footer="708" w:gutter="0"/>
      <w:pgBorders w:offsetFrom="page">
        <w:top w:val="threeDEngrave" w:sz="24" w:space="24" w:color="9966FF"/>
        <w:left w:val="threeDEngrave" w:sz="24" w:space="24" w:color="9966FF"/>
        <w:bottom w:val="threeDEmboss" w:sz="24" w:space="24" w:color="9966FF"/>
        <w:right w:val="threeDEmboss" w:sz="24" w:space="24" w:color="9966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5DA"/>
    <w:multiLevelType w:val="hybridMultilevel"/>
    <w:tmpl w:val="749E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6A59B8"/>
    <w:multiLevelType w:val="hybridMultilevel"/>
    <w:tmpl w:val="A5AA1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740020"/>
    <w:multiLevelType w:val="hybridMultilevel"/>
    <w:tmpl w:val="28AA6B8E"/>
    <w:lvl w:ilvl="0" w:tplc="C5A00B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1A3591"/>
    <w:multiLevelType w:val="hybridMultilevel"/>
    <w:tmpl w:val="EBE66898"/>
    <w:lvl w:ilvl="0" w:tplc="0FD01736">
      <w:start w:val="3"/>
      <w:numFmt w:val="bullet"/>
      <w:lvlText w:val=""/>
      <w:lvlJc w:val="left"/>
      <w:pPr>
        <w:ind w:left="-49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</w:abstractNum>
  <w:abstractNum w:abstractNumId="4">
    <w:nsid w:val="74202F80"/>
    <w:multiLevelType w:val="hybridMultilevel"/>
    <w:tmpl w:val="627EFE38"/>
    <w:lvl w:ilvl="0" w:tplc="552CD92E">
      <w:numFmt w:val="bullet"/>
      <w:lvlText w:val=""/>
      <w:lvlJc w:val="left"/>
      <w:pPr>
        <w:ind w:left="-49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4AB"/>
    <w:rsid w:val="000A43B7"/>
    <w:rsid w:val="002F57DB"/>
    <w:rsid w:val="00497BBC"/>
    <w:rsid w:val="00AB2C0B"/>
    <w:rsid w:val="00C90149"/>
    <w:rsid w:val="00E809C8"/>
    <w:rsid w:val="00EB74AB"/>
    <w:rsid w:val="00F4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A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74AB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F4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9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Mice</dc:creator>
  <cp:lastModifiedBy>Mice</cp:lastModifiedBy>
  <cp:revision>2</cp:revision>
  <dcterms:created xsi:type="dcterms:W3CDTF">2022-11-14T16:04:00Z</dcterms:created>
  <dcterms:modified xsi:type="dcterms:W3CDTF">2022-11-14T17:11:00Z</dcterms:modified>
</cp:coreProperties>
</file>