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BEC" w:rsidRPr="00BA0D99" w:rsidRDefault="005A711E" w:rsidP="00BA0D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BA0D9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Н</w:t>
      </w:r>
      <w:r w:rsidR="00172BEC" w:rsidRPr="00BA0D9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ов</w:t>
      </w:r>
      <w:r w:rsidRPr="00BA0D9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ое в системе методической работы с родителями воспитанников в условиях реализации ФГОС</w:t>
      </w:r>
      <w:r w:rsidR="00AD1AAD" w:rsidRPr="00BA0D9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ДО и</w:t>
      </w:r>
      <w:r w:rsidRPr="00BA0D9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ФОП ДО.</w:t>
      </w:r>
    </w:p>
    <w:p w:rsidR="00995CCC" w:rsidRPr="00BA0D99" w:rsidRDefault="00AC0201" w:rsidP="00BA0D99">
      <w:pPr>
        <w:pStyle w:val="ab"/>
        <w:spacing w:before="150" w:beforeAutospacing="0" w:after="0" w:afterAutospacing="0"/>
        <w:jc w:val="right"/>
        <w:textAlignment w:val="top"/>
        <w:rPr>
          <w:b/>
          <w:color w:val="000000"/>
        </w:rPr>
      </w:pPr>
      <w:r w:rsidRPr="00BA0D99">
        <w:rPr>
          <w:b/>
          <w:color w:val="000000"/>
        </w:rPr>
        <w:t>«Вопрос о работе с родителями - это большой и важный вопрос.</w:t>
      </w:r>
      <w:r w:rsidR="00BA0D99" w:rsidRPr="00BA0D99">
        <w:rPr>
          <w:b/>
          <w:color w:val="000000"/>
        </w:rPr>
        <w:t xml:space="preserve"> </w:t>
      </w:r>
      <w:r w:rsidRPr="00BA0D99">
        <w:rPr>
          <w:b/>
          <w:color w:val="000000"/>
        </w:rPr>
        <w:t xml:space="preserve">Тут надо заботиться об уровне знаний самих родителей, о помощи им в деле самообразования, вооружения их </w:t>
      </w:r>
      <w:proofErr w:type="spellStart"/>
      <w:r w:rsidRPr="00BA0D99">
        <w:rPr>
          <w:b/>
          <w:color w:val="000000"/>
        </w:rPr>
        <w:t>педминимумом</w:t>
      </w:r>
      <w:proofErr w:type="spellEnd"/>
      <w:r w:rsidRPr="00BA0D99">
        <w:rPr>
          <w:b/>
          <w:color w:val="000000"/>
        </w:rPr>
        <w:t>,</w:t>
      </w:r>
      <w:r w:rsidR="00BA0D99" w:rsidRPr="00BA0D99">
        <w:rPr>
          <w:b/>
          <w:color w:val="000000"/>
        </w:rPr>
        <w:t xml:space="preserve"> </w:t>
      </w:r>
      <w:r w:rsidRPr="00BA0D99">
        <w:rPr>
          <w:b/>
          <w:color w:val="000000"/>
        </w:rPr>
        <w:t>привлечении их к работе детского сада.»</w:t>
      </w:r>
    </w:p>
    <w:p w:rsidR="005A711E" w:rsidRPr="00BA0D99" w:rsidRDefault="00AC0201" w:rsidP="00BA0D99">
      <w:pPr>
        <w:pStyle w:val="ab"/>
        <w:spacing w:before="150" w:beforeAutospacing="0" w:after="0" w:afterAutospacing="0"/>
        <w:jc w:val="right"/>
        <w:textAlignment w:val="top"/>
        <w:rPr>
          <w:b/>
          <w:bCs/>
          <w:color w:val="000000"/>
          <w:kern w:val="36"/>
        </w:rPr>
      </w:pPr>
      <w:r w:rsidRPr="00BA0D99">
        <w:rPr>
          <w:b/>
          <w:color w:val="000000"/>
        </w:rPr>
        <w:t>Н.К. Крупская</w:t>
      </w:r>
    </w:p>
    <w:p w:rsidR="00B35074" w:rsidRPr="00BA0D99" w:rsidRDefault="005A711E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В современных условиях мегаполиса большинство семей озабочено решением экономическ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проблем семьи, родителям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зачастую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хватает физичес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 времени на внимание ребенку и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его личностных качеств. Иногда родителям не хватает в достаточной мере знаний возрастных и интеллектуальных особенностей развития ребёнка, что в целом не приносит позитивных результатов. Дошкольные педагоги знают и понимают, что главные во</w:t>
      </w:r>
      <w:r w:rsidR="00FA47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спитатели детей -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</w:t>
      </w:r>
      <w:r w:rsidR="00FA47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ители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дошкольный социум – </w:t>
      </w:r>
      <w:r w:rsidR="00FA47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две отправные точки, с которых начинается формирование будущего поколения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звестно, что личность ребёнка формируется к 7 годам,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только взаимопонимание, такт в общении педагогов и родителей, способных услышать и понять друг друга, дает возможность достичь главного – гармоничного развития дошкольника.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в процессе деятельности мы задавали себе вопросы и искали на них ответ:</w:t>
      </w:r>
    </w:p>
    <w:p w:rsidR="00B35074" w:rsidRPr="00BA0D99" w:rsidRDefault="00FA4741" w:rsidP="00BA0D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</w:t>
      </w:r>
      <w:r w:rsidR="005A711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заинтересовать родителей в совместной работе?</w:t>
      </w:r>
      <w:r w:rsidR="005A711E" w:rsidRPr="00BA0D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</w:t>
      </w:r>
      <w:r w:rsidR="005A711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сделать их участниками воспитательного процесса?</w:t>
      </w:r>
    </w:p>
    <w:p w:rsidR="00D049E8" w:rsidRPr="00BA0D99" w:rsidRDefault="00FA4741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профессиональный опыт показывает, что положительным результат воспитания может быть достигнут только в рамках единог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образовательного пространства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которое подразумевает взаимодействие взрослых участников образовательного процесса на протяжении всего дошкольного детства. Современные московские семьи, разные по составу, культурным традициям и взглядам на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воспитание, при этом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они едины в желании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видеть все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гда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счастливым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своего ребенка</w:t>
      </w:r>
      <w:r w:rsidR="00AC72A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Накопленный опыт показал,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далеко не все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родители </w:t>
      </w:r>
      <w:r w:rsidR="00B35074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готовы откликнуться на ра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зличные инициативы дошкольного педагога и специалиста. Нашей задачей было н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айти новую, интересную для всех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форму заинтересованности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вовлеч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ения родителей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D1AAD" w:rsidRPr="00BA0D9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единого </w:t>
      </w:r>
      <w:proofErr w:type="spellStart"/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</w:t>
      </w:r>
      <w:proofErr w:type="spellEnd"/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-образовательного пространства –«семья-дошкольная группа».</w:t>
      </w:r>
    </w:p>
    <w:p w:rsidR="00B35074" w:rsidRPr="00BA0D99" w:rsidRDefault="00BA0D99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Одной из основных концепций ФГО</w:t>
      </w:r>
      <w:r w:rsidR="00FA47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ДО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главенство роли семьи в решении задач воспитания подрастающего поколения. Этот приоритет семейного воспитания требует поиска новых форм взаимодействия </w:t>
      </w:r>
      <w:r w:rsidR="00FA47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семьей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создания </w:t>
      </w:r>
      <w:r w:rsidR="007C376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условий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развития</w:t>
      </w:r>
      <w:r w:rsidR="007C376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ответственных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отношений с семьями воспитанников, обеспечивающих целостное </w:t>
      </w:r>
      <w:r w:rsidR="007C376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гармоничное развитие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дошкольника,</w:t>
      </w:r>
      <w:r w:rsidR="007C376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одновременно </w:t>
      </w:r>
      <w:r w:rsidR="00AD1A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компетентности родителей в области в</w:t>
      </w:r>
      <w:r w:rsidR="007C376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оспитания. </w:t>
      </w:r>
      <w:r w:rsidR="00AC72A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</w:t>
      </w:r>
      <w:r w:rsidR="007C39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 задачу развития плодотворного сотрудничества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родителями, с целью понимания </w:t>
      </w:r>
      <w:r w:rsidR="007C39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индивидуальности семьи и ребенка, их проблем и успехов, необходимости   контактировать и активизировать и работу сообща,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C39AD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проанализировали</w:t>
      </w:r>
      <w:r w:rsidR="00BF3A39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формы работы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родителями по направлениям: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познавательное, досуговое наглядно-информационное.</w:t>
      </w:r>
    </w:p>
    <w:p w:rsidR="004169EE" w:rsidRPr="00BA0D99" w:rsidRDefault="004A71A7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В </w:t>
      </w:r>
      <w:r w:rsidRPr="00BA0D9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познавательном направлении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развивали такой вид совместной деятельности как 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индивидуальные 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выставки детских работ, поделок, изготовленные вместе с родителями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169EE" w:rsidRPr="00BA0D99" w:rsidRDefault="00C8304E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821702"/>
            <wp:effectExtent l="0" t="0" r="3175" b="0"/>
            <wp:docPr id="1" name="Рисунок 1" descr="C:\Users\isaevads\Desktop\170797338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evads\Desktop\1707973385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EE" w:rsidRPr="00BA0D99" w:rsidRDefault="00FE00AC" w:rsidP="00BA0D99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Активное участие родителей позволило нам широко раскрыть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интересы и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способности ребят. Интересным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эффе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ктивным оказалось и содействие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родителей в подготовке и проведении тематических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плановых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праздников, развлечений, открытых занятий. 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Открытые занятия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организо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вывали на основе запроса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родителей,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темы заняти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обсуждали совместно, главной 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была задача вызвать интерес у родите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лей, активизировать их участие 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образовательно-воспитательном процессе группы,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в свою очередь дало </w:t>
      </w:r>
      <w:r w:rsidR="00B77F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возможность увидеть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родителю своего ребёнка в ситуации, отличной от семейной,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сравн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 его поведение и умения с поведением и умениями других детей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96258" w:rsidRPr="00BA0D99" w:rsidRDefault="004169EE" w:rsidP="00BA0D9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Продуктивным показал себя и процесс совместной организации развивающей</w:t>
      </w:r>
      <w:r w:rsidR="004A71A7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предметно-развивающей среды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группе, родители с удовольствием делились семейными фото материалами для издания групповой газеты в уголок уединения, </w:t>
      </w:r>
      <w:r w:rsidR="00F96258" w:rsidRPr="00BA0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400675" cy="3878580"/>
            <wp:effectExtent l="0" t="0" r="9525" b="7620"/>
            <wp:docPr id="2" name="Рисунок 2" descr="C:\Users\isaevads\Desktop\17079100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evads\Desktop\1707910015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28" cy="38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EE" w:rsidRPr="00BA0D99" w:rsidRDefault="004169EE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востребованным и оказался и процесс вовлечения родителей для общения в период утреннего круга, который определен по режиму дня в соответствии с требованиями ФОП ДО. </w:t>
      </w:r>
      <w:r w:rsidR="00AC72A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Новаторством при проведении этого режимного момента явилось педагогическое реше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ние-оформление в каждой группе </w:t>
      </w:r>
      <w:r w:rsidR="00AC72A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ежене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дельное </w:t>
      </w:r>
      <w:r w:rsidR="00AC72A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</w:t>
      </w:r>
      <w:r w:rsidR="00157C1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овление содержания уголка «Вот к</w:t>
      </w:r>
      <w:r w:rsidR="00AC72A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 мы живем»</w:t>
      </w:r>
      <w:r w:rsidR="00157C16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157C16" w:rsidRPr="00BA0D99" w:rsidRDefault="00157C16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72AA" w:rsidRPr="00BA0D99" w:rsidRDefault="00157C16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isaevads\Desktop\IMG-20240216-WA000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evads\Desktop\IMG-20240216-WA0000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9A" w:rsidRPr="00BA0D99" w:rsidRDefault="000F622C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     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Развивая </w:t>
      </w:r>
      <w:r w:rsidR="00054D41" w:rsidRPr="00BA0D9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r w:rsidR="004169EE" w:rsidRPr="00BA0D9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суговое направление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,</w:t>
      </w:r>
      <w:r w:rsidR="00FE00A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мы </w:t>
      </w:r>
      <w:r w:rsidR="00FE00A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обобщили накопленный о</w:t>
      </w:r>
      <w:r w:rsid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пыт и воплотили в деятельности идею организации </w:t>
      </w:r>
      <w:r w:rsidR="00FE00A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работы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педагогического клуба «Профессиональное мастерство».</w:t>
      </w:r>
      <w:r w:rsidR="00FE00A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Первым шагом в работе клуба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FE00A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было формирование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план</w:t>
      </w:r>
      <w:r w:rsidR="00FE00A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</w:t>
      </w:r>
      <w:r w:rsidR="00054D41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системных мероприятий для родителей, участие в которых позволило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устанавливать доверительные отношения и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эмоциональный контакт между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дошкольными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педагогами и родителями, между родителями и детьми. Это на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правление оказалось самым  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востребованн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ым,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и самым трудоемким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Следующий эт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ап-реализация плана мероприятий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позволил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понять родителям воспитанников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любое сов</w:t>
      </w:r>
      <w:r w:rsidR="00AD512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местное мероприятие позволяет им 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увидеть изнутри 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своего ребёнка, сравнить его с другими детьми, увидеть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возникающие 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трудности во взаимоотношениях, посмотре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ть, как делают это другие, то есть,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приобрести опыт взаимодействия не только со своим ребёнком, но и с родительской общ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ественностью в целом. Организованные совм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естные просмотры, мастер-классы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E00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совместные выходы на 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мероприятия в школьные корпуса образовательного учреждения </w:t>
      </w:r>
      <w:r w:rsidR="00054D41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помогали понять родителям сколько творчества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труда надо вложить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подготовке любого мероприятия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будь то акция добрых дел, празднование дней рождения воспитанников, и множество других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96258" w:rsidRPr="00BA0D99" w:rsidRDefault="00F96258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591175" cy="4193381"/>
            <wp:effectExtent l="0" t="0" r="0" b="0"/>
            <wp:docPr id="3" name="Рисунок 3" descr="C:\Users\isaevads\Desktop\17079100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evads\Desktop\1707910015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38" cy="41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ACF" w:rsidRPr="00BA0D99" w:rsidRDefault="00C96ACF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96ACF" w:rsidRPr="00BA0D99" w:rsidRDefault="00C96ACF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62600" cy="4171950"/>
            <wp:effectExtent l="0" t="0" r="0" b="0"/>
            <wp:docPr id="5" name="Рисунок 5" descr="C:\Users\isaevads\Desktop\17079100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evads\Desktop\170791001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49" cy="41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9A" w:rsidRPr="00BA0D99" w:rsidRDefault="00F44F9A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Важнейшим результатом</w:t>
      </w:r>
      <w:r w:rsidR="00AD512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конечной задачей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этому направлению работы является достижение понимание родителем того, что нет интереснее и благороднее дела, чем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научиться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поним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ать своего ребёнка,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помогать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ему 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всём,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быть терпеливыми и деликатными</w:t>
      </w:r>
      <w:r w:rsidR="00BA0D99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тогда всё получится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 педагога, и у родителя</w:t>
      </w:r>
      <w:r w:rsidR="004169EE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96ACF" w:rsidRPr="00BA0D99" w:rsidRDefault="00D836AC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    </w:t>
      </w:r>
      <w:r w:rsidR="00AD512C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Наш о</w:t>
      </w:r>
      <w:r w:rsidR="00531BFB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пыт показал,</w:t>
      </w:r>
      <w:r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31BFB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что </w:t>
      </w:r>
      <w:r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д</w:t>
      </w:r>
      <w:r w:rsidR="00F44F9A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ля достижения</w:t>
      </w:r>
      <w:r w:rsidR="00F44F9A" w:rsidRPr="00BA0D9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44F9A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максимального </w:t>
      </w:r>
      <w:r w:rsidR="00531BFB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эффекта в работе с родителями, необходимо, в дополнение к большой общей работе, добавить и </w:t>
      </w:r>
      <w:r w:rsidR="00531BFB" w:rsidRPr="00BA0D99">
        <w:rPr>
          <w:rStyle w:val="a9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информационно-наглядное</w:t>
      </w:r>
      <w:r w:rsidR="00531BFB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сопровождение процесса</w:t>
      </w:r>
      <w:r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531BFB" w:rsidRPr="00BA0D99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в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доступной форме, 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позволяет 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апомнить тактично родителю об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обязанностях и ответственности.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Поскольку группа начинается с раздевалки,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важно, 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она была уютная, а уют создавали организацией   родительских уголков, ярки и интересных по содержанию.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Различную информацию размещали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стенде 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–это и 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практический материал, дающий понять, чем з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анимается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будет зани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маться 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ребёнок в группе, </w:t>
      </w:r>
    </w:p>
    <w:p w:rsidR="00C96ACF" w:rsidRPr="00BA0D99" w:rsidRDefault="00C96ACF" w:rsidP="00BA0D9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05300" cy="5782210"/>
            <wp:effectExtent l="0" t="0" r="0" b="9525"/>
            <wp:docPr id="6" name="Рисунок 6" descr="C:\Users\isaevads\Desktop\17079100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evads\Desktop\1707910015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66" cy="579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4E" w:rsidRPr="00BA0D99" w:rsidRDefault="00531BFB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нормативные документы, объявления,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продуктивная деятел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ьность детей (рисунки, поделки).</w:t>
      </w:r>
      <w:r w:rsidR="00AD512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Педагоги </w:t>
      </w:r>
      <w:r w:rsidR="00AD512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аходили интересные и неординарные</w:t>
      </w:r>
      <w:r w:rsidR="00D836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решения </w:t>
      </w:r>
      <w:r w:rsidR="00092C9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D836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</w:t>
      </w:r>
      <w:r w:rsidR="00092C9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36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оформлении</w:t>
      </w:r>
      <w:r w:rsidR="00092C9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гуппы</w:t>
      </w:r>
      <w:r w:rsidR="00D836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конечно, как результат</w:t>
      </w:r>
      <w:r w:rsidR="00AD512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836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повышенное внимание родителей</w:t>
      </w:r>
      <w:r w:rsidR="00AD512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их активный интерес ко всему, что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происходит в дошкольной группе</w:t>
      </w:r>
      <w:r w:rsidR="00D836A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7660C" w:rsidRPr="00BA0D99" w:rsidRDefault="00E7660C" w:rsidP="00BA0D9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36AC" w:rsidRPr="00BA0D99" w:rsidRDefault="00B77FE7" w:rsidP="00B77FE7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277.5pt">
            <v:imagedata r:id="rId12" o:title="IMG-20240213-WA0003" cropright="1931f"/>
          </v:shape>
        </w:pic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362.25pt;height:234pt">
            <v:imagedata r:id="rId13" o:title="IMG-20240213-WA0001" croptop="11405f" cropright="2683f"/>
          </v:shape>
        </w:pict>
      </w:r>
    </w:p>
    <w:p w:rsidR="00B77FE7" w:rsidRDefault="00F44F9A" w:rsidP="00B77FE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Воспитание и развитие дошкольного воспитанника невозможно без участия родителей. Род</w:t>
      </w:r>
      <w:r w:rsidR="00531BFB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ители-главные помощники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педагога, задача педагога убедить маму,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папу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том,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нет увлекательнее и благороднее дела, чем учиться понимать своего ребёнка, и 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поняв малыша, помогать во всём. И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менно профессионализм, терпение и деликатность взрослых является 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зерном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96ACF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даст главный росток-понимание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все </w:t>
      </w: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получилось! </w:t>
      </w:r>
    </w:p>
    <w:p w:rsidR="00D049E8" w:rsidRPr="00BA0D99" w:rsidRDefault="00B77FE7" w:rsidP="00B77FE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Зерно прорастает постепенно, это длительный процесс, предполагающий </w:t>
      </w:r>
      <w:r w:rsidR="00D049E8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кропотливый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коллективный</w:t>
      </w:r>
      <w:r w:rsidR="00D049E8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труд,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требует не только постоя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нства следованию выбранной цели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 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ежедневный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 новых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интересных </w:t>
      </w:r>
      <w:r w:rsidR="00D049E8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путей</w:t>
      </w:r>
      <w:r w:rsidR="00782C3C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возможностей</w:t>
      </w:r>
      <w:r w:rsidR="00D049E8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сотрудничества с родителями.</w:t>
      </w:r>
    </w:p>
    <w:p w:rsidR="00B77FE7" w:rsidRDefault="00B77FE7" w:rsidP="00B77FE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4462" w:rsidRPr="00BA0D99" w:rsidRDefault="00F44F9A" w:rsidP="00B77FE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ГБОУ Школа №1212</w:t>
      </w:r>
      <w:r w:rsidR="00D94462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 Москва</w:t>
      </w:r>
    </w:p>
    <w:p w:rsidR="00F44F9A" w:rsidRPr="00BA0D99" w:rsidRDefault="00D94462" w:rsidP="00B77FE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</w:t>
      </w:r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Милованова</w:t>
      </w:r>
      <w:proofErr w:type="spellEnd"/>
      <w:r w:rsidR="00F44F9A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С.В.,</w:t>
      </w:r>
    </w:p>
    <w:p w:rsidR="00734C59" w:rsidRPr="00BA0D99" w:rsidRDefault="00F44F9A" w:rsidP="00B77FE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воспитатель </w:t>
      </w:r>
      <w:proofErr w:type="spellStart"/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Шкурина</w:t>
      </w:r>
      <w:proofErr w:type="spellEnd"/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И.Н.</w:t>
      </w:r>
      <w:r w:rsidR="00734C59"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B35074" w:rsidRPr="00B77FE7" w:rsidRDefault="00734C59" w:rsidP="00B77F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0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Голубева О.А.</w:t>
      </w:r>
      <w:bookmarkStart w:id="0" w:name="_GoBack"/>
      <w:bookmarkEnd w:id="0"/>
    </w:p>
    <w:sectPr w:rsidR="00B35074" w:rsidRPr="00B77FE7" w:rsidSect="00A57A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E43" w:rsidRDefault="00082E43" w:rsidP="00AE2703">
      <w:pPr>
        <w:spacing w:after="0" w:line="240" w:lineRule="auto"/>
      </w:pPr>
      <w:r>
        <w:separator/>
      </w:r>
    </w:p>
  </w:endnote>
  <w:endnote w:type="continuationSeparator" w:id="0">
    <w:p w:rsidR="00082E43" w:rsidRDefault="00082E43" w:rsidP="00AE2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03" w:rsidRDefault="00AE270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03" w:rsidRDefault="00AE270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03" w:rsidRDefault="00AE27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E43" w:rsidRDefault="00082E43" w:rsidP="00AE2703">
      <w:pPr>
        <w:spacing w:after="0" w:line="240" w:lineRule="auto"/>
      </w:pPr>
      <w:r>
        <w:separator/>
      </w:r>
    </w:p>
  </w:footnote>
  <w:footnote w:type="continuationSeparator" w:id="0">
    <w:p w:rsidR="00082E43" w:rsidRDefault="00082E43" w:rsidP="00AE2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03" w:rsidRDefault="00AE270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03" w:rsidRDefault="00AE270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703" w:rsidRDefault="00AE27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B8"/>
    <w:rsid w:val="00000872"/>
    <w:rsid w:val="00031986"/>
    <w:rsid w:val="00054D41"/>
    <w:rsid w:val="00082E43"/>
    <w:rsid w:val="00092C9C"/>
    <w:rsid w:val="00094BBD"/>
    <w:rsid w:val="000B0A02"/>
    <w:rsid w:val="000F622C"/>
    <w:rsid w:val="00101024"/>
    <w:rsid w:val="00111F66"/>
    <w:rsid w:val="00124CFD"/>
    <w:rsid w:val="00157C16"/>
    <w:rsid w:val="00157C37"/>
    <w:rsid w:val="0016507F"/>
    <w:rsid w:val="00172BEC"/>
    <w:rsid w:val="00185927"/>
    <w:rsid w:val="001D53AE"/>
    <w:rsid w:val="001D61E5"/>
    <w:rsid w:val="001D656F"/>
    <w:rsid w:val="001E13E1"/>
    <w:rsid w:val="001F44E2"/>
    <w:rsid w:val="0024094C"/>
    <w:rsid w:val="002C3E45"/>
    <w:rsid w:val="002F3537"/>
    <w:rsid w:val="00317DBD"/>
    <w:rsid w:val="00381CF7"/>
    <w:rsid w:val="003A7286"/>
    <w:rsid w:val="003F19AA"/>
    <w:rsid w:val="004169EE"/>
    <w:rsid w:val="004963C2"/>
    <w:rsid w:val="004A6220"/>
    <w:rsid w:val="004A71A7"/>
    <w:rsid w:val="004B3248"/>
    <w:rsid w:val="00531BFB"/>
    <w:rsid w:val="00537D3C"/>
    <w:rsid w:val="00594FF3"/>
    <w:rsid w:val="005A17F5"/>
    <w:rsid w:val="005A711E"/>
    <w:rsid w:val="005B0843"/>
    <w:rsid w:val="00623D78"/>
    <w:rsid w:val="006D5958"/>
    <w:rsid w:val="00734C59"/>
    <w:rsid w:val="00755923"/>
    <w:rsid w:val="007829F0"/>
    <w:rsid w:val="00782C3C"/>
    <w:rsid w:val="007C3766"/>
    <w:rsid w:val="007C39AD"/>
    <w:rsid w:val="007E575C"/>
    <w:rsid w:val="00800BCB"/>
    <w:rsid w:val="00824285"/>
    <w:rsid w:val="00842A37"/>
    <w:rsid w:val="0086093A"/>
    <w:rsid w:val="008B31D5"/>
    <w:rsid w:val="00931003"/>
    <w:rsid w:val="00937CB8"/>
    <w:rsid w:val="009528A5"/>
    <w:rsid w:val="00995CCC"/>
    <w:rsid w:val="00995EF7"/>
    <w:rsid w:val="00A21683"/>
    <w:rsid w:val="00A41A7D"/>
    <w:rsid w:val="00A57A17"/>
    <w:rsid w:val="00A734E1"/>
    <w:rsid w:val="00AC0201"/>
    <w:rsid w:val="00AC15EF"/>
    <w:rsid w:val="00AC72AA"/>
    <w:rsid w:val="00AD1AAD"/>
    <w:rsid w:val="00AD512C"/>
    <w:rsid w:val="00AE2703"/>
    <w:rsid w:val="00AF1428"/>
    <w:rsid w:val="00AF15BF"/>
    <w:rsid w:val="00B35074"/>
    <w:rsid w:val="00B77FE7"/>
    <w:rsid w:val="00BA0D99"/>
    <w:rsid w:val="00BF3A39"/>
    <w:rsid w:val="00C1215B"/>
    <w:rsid w:val="00C22794"/>
    <w:rsid w:val="00C254E8"/>
    <w:rsid w:val="00C8304E"/>
    <w:rsid w:val="00C96ACF"/>
    <w:rsid w:val="00CC4676"/>
    <w:rsid w:val="00D02EBE"/>
    <w:rsid w:val="00D049E8"/>
    <w:rsid w:val="00D50011"/>
    <w:rsid w:val="00D836AC"/>
    <w:rsid w:val="00D94462"/>
    <w:rsid w:val="00DA105D"/>
    <w:rsid w:val="00DB0A55"/>
    <w:rsid w:val="00DB348A"/>
    <w:rsid w:val="00DD5B49"/>
    <w:rsid w:val="00E61E59"/>
    <w:rsid w:val="00E7660C"/>
    <w:rsid w:val="00E80D1B"/>
    <w:rsid w:val="00E82722"/>
    <w:rsid w:val="00EB316D"/>
    <w:rsid w:val="00F44F9A"/>
    <w:rsid w:val="00F96258"/>
    <w:rsid w:val="00FA4741"/>
    <w:rsid w:val="00FD3E60"/>
    <w:rsid w:val="00FE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0B4A6"/>
  <w15:chartTrackingRefBased/>
  <w15:docId w15:val="{F9D635B8-2426-42CD-8462-F4185F00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7C37"/>
    <w:pPr>
      <w:spacing w:after="0" w:line="240" w:lineRule="auto"/>
    </w:pPr>
  </w:style>
  <w:style w:type="table" w:styleId="a4">
    <w:name w:val="Table Grid"/>
    <w:basedOn w:val="a1"/>
    <w:uiPriority w:val="39"/>
    <w:rsid w:val="00E6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E2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2703"/>
  </w:style>
  <w:style w:type="paragraph" w:styleId="a7">
    <w:name w:val="footer"/>
    <w:basedOn w:val="a"/>
    <w:link w:val="a8"/>
    <w:uiPriority w:val="99"/>
    <w:unhideWhenUsed/>
    <w:rsid w:val="00AE2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2703"/>
  </w:style>
  <w:style w:type="character" w:styleId="a9">
    <w:name w:val="Strong"/>
    <w:basedOn w:val="a0"/>
    <w:uiPriority w:val="22"/>
    <w:qFormat/>
    <w:rsid w:val="005A711E"/>
    <w:rPr>
      <w:b/>
      <w:bCs/>
    </w:rPr>
  </w:style>
  <w:style w:type="character" w:styleId="aa">
    <w:name w:val="Emphasis"/>
    <w:basedOn w:val="a0"/>
    <w:uiPriority w:val="20"/>
    <w:qFormat/>
    <w:rsid w:val="005A711E"/>
    <w:rPr>
      <w:i/>
      <w:iCs/>
    </w:rPr>
  </w:style>
  <w:style w:type="paragraph" w:styleId="ab">
    <w:name w:val="Normal (Web)"/>
    <w:basedOn w:val="a"/>
    <w:uiPriority w:val="99"/>
    <w:unhideWhenUsed/>
    <w:rsid w:val="00AC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6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50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954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11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7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6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Диана Семеновна</dc:creator>
  <cp:keywords/>
  <dc:description/>
  <cp:lastModifiedBy>Сотрудник Школы 1212</cp:lastModifiedBy>
  <cp:revision>91</cp:revision>
  <dcterms:created xsi:type="dcterms:W3CDTF">2023-11-30T10:13:00Z</dcterms:created>
  <dcterms:modified xsi:type="dcterms:W3CDTF">2024-02-19T08:11:00Z</dcterms:modified>
</cp:coreProperties>
</file>