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3B" w:rsidRPr="002D52E3" w:rsidRDefault="00395BA1" w:rsidP="0039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досуг по физкультурно-оздоровительному и нравственно патриотическому воспитанию «Мой папа – герой!» в рамках муниципального проекта «</w:t>
      </w:r>
      <w:proofErr w:type="spell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 детского сада</w:t>
      </w:r>
      <w:proofErr w:type="gram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95BA1" w:rsidRPr="002D52E3" w:rsidRDefault="00395BA1" w:rsidP="0039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Пименова О.Н, </w:t>
      </w:r>
      <w:proofErr w:type="spell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Кадейкина</w:t>
      </w:r>
      <w:proofErr w:type="spell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395BA1" w:rsidRPr="002D52E3" w:rsidRDefault="00395BA1" w:rsidP="0039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физической культуре МБОУ ЦО «</w:t>
      </w:r>
      <w:proofErr w:type="spell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Старокупавинский</w:t>
      </w:r>
      <w:proofErr w:type="spell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лицей», Московская область, </w:t>
      </w:r>
      <w:proofErr w:type="spell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Богородский</w:t>
      </w:r>
      <w:proofErr w:type="spell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г</w:t>
      </w:r>
      <w:proofErr w:type="gram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Купавна</w:t>
      </w:r>
    </w:p>
    <w:p w:rsidR="00395BA1" w:rsidRPr="002D52E3" w:rsidRDefault="00395BA1" w:rsidP="0039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A1" w:rsidRPr="002D52E3" w:rsidRDefault="00395BA1" w:rsidP="0039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статье представлен спортивный досуг для детей дошкольного и младшего школьного возраста с участием пап, посвященный Дню защитника Отечества, </w:t>
      </w:r>
      <w:r w:rsidR="00035B69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на развитие физических качеств и нравственно патриотическое воспитание.</w:t>
      </w:r>
    </w:p>
    <w:p w:rsidR="00035B69" w:rsidRPr="002D52E3" w:rsidRDefault="00035B69" w:rsidP="0039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 вашему вниманию спортивный досуг для детей дошкольного и младшего школьного возраста с участием пап</w:t>
      </w:r>
      <w:r w:rsidR="00F02A14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 Дню защитника Отечества.</w:t>
      </w:r>
    </w:p>
    <w:p w:rsidR="00F02A14" w:rsidRPr="002D52E3" w:rsidRDefault="00F02A14" w:rsidP="00395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2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связь детского сада, школы и семьи через проведение совместных мероприятий.</w:t>
      </w:r>
    </w:p>
    <w:p w:rsidR="00F02A14" w:rsidRPr="00DB1531" w:rsidRDefault="00F02A14" w:rsidP="00F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Задачи: </w:t>
      </w:r>
    </w:p>
    <w:p w:rsidR="00F02A14" w:rsidRPr="002D52E3" w:rsidRDefault="00F02A14" w:rsidP="00F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физических качеств и развитие личности ребенка на основе овладения физической культурой;</w:t>
      </w:r>
    </w:p>
    <w:p w:rsidR="00F02A14" w:rsidRPr="002D52E3" w:rsidRDefault="00F02A14" w:rsidP="00F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волевых качеств, стремления выполнять задания быстро и точно;</w:t>
      </w:r>
    </w:p>
    <w:p w:rsidR="00F02A14" w:rsidRPr="002D52E3" w:rsidRDefault="00F02A14" w:rsidP="00F02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чувства коллективизма, товарищества, взаимовыручки, патриотического чувства;</w:t>
      </w:r>
    </w:p>
    <w:p w:rsidR="00F02A14" w:rsidRPr="002D52E3" w:rsidRDefault="00F02A14" w:rsidP="00F02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интерес к участию в эстафетах совместно с родителями.</w:t>
      </w:r>
    </w:p>
    <w:p w:rsidR="00F02A14" w:rsidRPr="002D52E3" w:rsidRDefault="00F02A14" w:rsidP="00F02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Предварительная работа</w:t>
      </w:r>
      <w:r w:rsidRPr="00DB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беседы о Дне защитнике Отечества; составление сценария досуга; разучивание патриотических песен; подготовка спортивного инвентаря, атрибутов, призов; подбор музыкального сопровождения</w:t>
      </w:r>
      <w:r w:rsidR="0005444E"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444E" w:rsidRPr="002D52E3" w:rsidRDefault="0005444E" w:rsidP="00F02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B15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Оборудование:</w:t>
      </w:r>
      <w:r w:rsidRPr="002D52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конуса, </w:t>
      </w:r>
      <w:proofErr w:type="spellStart"/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фитболы</w:t>
      </w:r>
      <w:proofErr w:type="spellEnd"/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мячи, кегли, модули, обручи, медали, грамоты, музыкальное сопровождение.</w:t>
      </w:r>
      <w:proofErr w:type="gramEnd"/>
    </w:p>
    <w:p w:rsidR="0005444E" w:rsidRPr="00DB1531" w:rsidRDefault="0005444E" w:rsidP="0005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05444E" w:rsidRPr="002D52E3" w:rsidRDefault="0005444E" w:rsidP="00054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под марш входят в зал, где на стульях сидят гости</w:t>
      </w:r>
      <w:r w:rsidR="00267A2E"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67A2E" w:rsidRPr="002D52E3" w:rsidRDefault="00267A2E" w:rsidP="00267A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 1</w:t>
      </w: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 дорогие гости. Мы собрались в этом зале, чтоб отметить замечательный праздник – День защитника Отечества! И поздравить наших мужчин и мальчиков с праздником! </w:t>
      </w:r>
    </w:p>
    <w:p w:rsidR="00267A2E" w:rsidRPr="002D52E3" w:rsidRDefault="00267A2E" w:rsidP="00054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>Прослушивание гимна Российской Федерации.</w:t>
      </w:r>
    </w:p>
    <w:p w:rsidR="00481BE9" w:rsidRPr="002D52E3" w:rsidRDefault="00481BE9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>Наши мальчики и папы продемонстрируют свою ловкость и находчивость, а наши девочки им в этом помогут. Похлопаем нашим участникам.</w:t>
      </w:r>
    </w:p>
    <w:p w:rsidR="00267A2E" w:rsidRPr="002D52E3" w:rsidRDefault="00481BE9" w:rsidP="00481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Сейчас ребята поздравят пап с праздником. </w:t>
      </w:r>
      <w:r w:rsidR="00267A2E"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1BE9" w:rsidRPr="00DB1531" w:rsidRDefault="00481BE9" w:rsidP="00481B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531">
        <w:rPr>
          <w:rFonts w:ascii="Times New Roman" w:hAnsi="Times New Roman" w:cs="Times New Roman"/>
          <w:b/>
          <w:color w:val="000000"/>
          <w:sz w:val="24"/>
          <w:szCs w:val="24"/>
        </w:rPr>
        <w:t>1 ребенок: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праздник очень важный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Отмечаем в феврале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 воинов отважных,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 мира на Земле</w:t>
      </w:r>
    </w:p>
    <w:p w:rsidR="00481BE9" w:rsidRPr="00DB1531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ребенок: 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войны спасал планету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Нашей армии солдат,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 героям шлют приветы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 маленьких ребят</w:t>
      </w:r>
    </w:p>
    <w:p w:rsidR="00481BE9" w:rsidRPr="00DB1531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ребенок: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армии служили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Наши деды и отцы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Станут мальчики большими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Будут тоже молодцы</w:t>
      </w:r>
    </w:p>
    <w:p w:rsidR="00481BE9" w:rsidRPr="00DB1531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ребенок: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знаю</w:t>
      </w:r>
      <w:proofErr w:type="gramStart"/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папа мой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Тоже когда-то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 очень хорошим и смелым солдатом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папу люблю и его непременно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Поздравить хочу в этот праздник военный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хором: Для меня всегда герой –</w:t>
      </w:r>
    </w:p>
    <w:p w:rsidR="00481BE9" w:rsidRPr="002D52E3" w:rsidRDefault="00481BE9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 лучший ПАПА мой!</w:t>
      </w:r>
    </w:p>
    <w:p w:rsidR="00DB1531" w:rsidRDefault="00DB1531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1531" w:rsidRDefault="00DB1531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1BE9" w:rsidRPr="002D52E3" w:rsidRDefault="00DB1531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15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Инструктор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BE9" w:rsidRPr="002D52E3">
        <w:rPr>
          <w:rFonts w:ascii="Times New Roman" w:hAnsi="Times New Roman" w:cs="Times New Roman"/>
          <w:color w:val="000000"/>
          <w:sz w:val="24"/>
          <w:szCs w:val="24"/>
        </w:rPr>
        <w:t>У солдат тренировка начинается с утра!</w:t>
      </w:r>
    </w:p>
    <w:p w:rsidR="00481BE9" w:rsidRPr="002D52E3" w:rsidRDefault="00481BE9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>Показать свою сноровку нашим воинам пора!</w:t>
      </w:r>
    </w:p>
    <w:p w:rsidR="00481BE9" w:rsidRPr="002D52E3" w:rsidRDefault="006F7DC3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>Разминка</w:t>
      </w:r>
      <w:r w:rsidR="00481BE9" w:rsidRPr="002D52E3">
        <w:rPr>
          <w:rFonts w:ascii="Times New Roman" w:hAnsi="Times New Roman" w:cs="Times New Roman"/>
          <w:color w:val="000000"/>
          <w:sz w:val="24"/>
          <w:szCs w:val="24"/>
        </w:rPr>
        <w:t>. Перестроение</w:t>
      </w: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эстафет</w:t>
      </w:r>
      <w:r w:rsidR="00481BE9" w:rsidRPr="002D52E3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81BE9" w:rsidRPr="002D52E3">
        <w:rPr>
          <w:rFonts w:ascii="Times New Roman" w:hAnsi="Times New Roman" w:cs="Times New Roman"/>
          <w:color w:val="000000"/>
          <w:sz w:val="24"/>
          <w:szCs w:val="24"/>
        </w:rPr>
        <w:t>на две команды зеленые, синие)</w:t>
      </w:r>
    </w:p>
    <w:p w:rsidR="00481BE9" w:rsidRPr="002D52E3" w:rsidRDefault="006F7DC3" w:rsidP="00481BE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b/>
          <w:color w:val="000000"/>
          <w:sz w:val="24"/>
          <w:szCs w:val="24"/>
        </w:rPr>
        <w:t>Эстафета «Быстрый солдат»</w:t>
      </w:r>
    </w:p>
    <w:p w:rsidR="00C15C45" w:rsidRPr="002D52E3" w:rsidRDefault="00C15C45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Дети с папами по очереди проходят полосу препятствий, </w:t>
      </w:r>
      <w:proofErr w:type="gramStart"/>
      <w:r w:rsidRPr="002D52E3">
        <w:rPr>
          <w:rFonts w:ascii="Times New Roman" w:hAnsi="Times New Roman" w:cs="Times New Roman"/>
          <w:color w:val="000000"/>
          <w:sz w:val="24"/>
          <w:szCs w:val="24"/>
        </w:rPr>
        <w:t>состоящею</w:t>
      </w:r>
      <w:proofErr w:type="gramEnd"/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из разных модулей и передают эстафету хлопком по ладони.</w:t>
      </w:r>
    </w:p>
    <w:p w:rsidR="00C15C45" w:rsidRPr="002D52E3" w:rsidRDefault="00C15C45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b/>
          <w:color w:val="000000"/>
          <w:sz w:val="24"/>
          <w:szCs w:val="24"/>
        </w:rPr>
        <w:t>Эстафета «Саперы</w:t>
      </w:r>
      <w:r w:rsidRPr="002D52E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15C45" w:rsidRDefault="00C15C45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Ребенок встает в обруч, папа перекладывает второй обруч перед ним, </w:t>
      </w:r>
      <w:r w:rsidR="00F717CA" w:rsidRPr="002D52E3">
        <w:rPr>
          <w:rFonts w:ascii="Times New Roman" w:hAnsi="Times New Roman" w:cs="Times New Roman"/>
          <w:color w:val="000000"/>
          <w:sz w:val="24"/>
          <w:szCs w:val="24"/>
        </w:rPr>
        <w:t>ребенок переходит во второй и т.</w:t>
      </w:r>
      <w:r w:rsidRPr="002D52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717CA"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до конуса и обратно</w:t>
      </w:r>
      <w:r w:rsidR="00F717CA" w:rsidRPr="002D52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2E3" w:rsidRPr="002D52E3" w:rsidRDefault="002D52E3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5000" cy="1885950"/>
            <wp:effectExtent l="19050" t="0" r="6350" b="0"/>
            <wp:docPr id="9" name="Рисунок 1" descr="сте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м1.jpg"/>
                    <pic:cNvPicPr/>
                  </pic:nvPicPr>
                  <pic:blipFill>
                    <a:blip r:embed="rId5" cstate="print"/>
                    <a:srcRect l="4580" b="2442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45" w:rsidRPr="002D52E3" w:rsidRDefault="00C15C45" w:rsidP="00481BE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b/>
          <w:color w:val="000000"/>
          <w:sz w:val="24"/>
          <w:szCs w:val="24"/>
        </w:rPr>
        <w:t>Эстафета «Переправа»</w:t>
      </w:r>
    </w:p>
    <w:p w:rsidR="00C15C45" w:rsidRPr="002D52E3" w:rsidRDefault="00C15C45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>Папы берут на руки ребенка  любым способом и бегут до конуса и обратно.</w:t>
      </w:r>
    </w:p>
    <w:p w:rsidR="00C15C45" w:rsidRPr="002D52E3" w:rsidRDefault="00C15C45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5C45" w:rsidRPr="002D52E3" w:rsidRDefault="00C15C45" w:rsidP="00481BE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52E3">
        <w:rPr>
          <w:rFonts w:ascii="Times New Roman" w:hAnsi="Times New Roman" w:cs="Times New Roman"/>
          <w:color w:val="000000"/>
          <w:sz w:val="24"/>
          <w:szCs w:val="24"/>
        </w:rPr>
        <w:t>Все участники садятся</w:t>
      </w:r>
      <w:proofErr w:type="gramStart"/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52E3">
        <w:rPr>
          <w:rFonts w:ascii="Times New Roman" w:hAnsi="Times New Roman" w:cs="Times New Roman"/>
          <w:color w:val="000000"/>
          <w:sz w:val="24"/>
          <w:szCs w:val="24"/>
        </w:rPr>
        <w:t xml:space="preserve"> дети отдыхают, для пап проводится  интеллектуальная викторина.</w:t>
      </w:r>
    </w:p>
    <w:p w:rsidR="00DB1531" w:rsidRPr="00DB1531" w:rsidRDefault="003B14CD" w:rsidP="003B14CD">
      <w:pPr>
        <w:pStyle w:val="c0"/>
        <w:shd w:val="clear" w:color="auto" w:fill="FFFFFF"/>
        <w:spacing w:before="0" w:beforeAutospacing="0" w:after="0" w:afterAutospacing="0"/>
        <w:rPr>
          <w:rStyle w:val="c23"/>
          <w:b/>
        </w:rPr>
      </w:pPr>
      <w:r w:rsidRPr="00DB1531">
        <w:rPr>
          <w:rStyle w:val="c11"/>
          <w:shd w:val="clear" w:color="auto" w:fill="FFFFFF"/>
        </w:rPr>
        <w:t> </w:t>
      </w:r>
      <w:r w:rsidR="00DB1531" w:rsidRPr="00DB1531">
        <w:rPr>
          <w:rStyle w:val="c23"/>
          <w:b/>
        </w:rPr>
        <w:t>«</w:t>
      </w:r>
      <w:r w:rsidRPr="00DB1531">
        <w:rPr>
          <w:rStyle w:val="c23"/>
          <w:b/>
        </w:rPr>
        <w:t>Наш солдат умом и силой богат</w:t>
      </w:r>
      <w:r w:rsidR="00DB1531" w:rsidRPr="00DB1531">
        <w:rPr>
          <w:rStyle w:val="c23"/>
          <w:b/>
        </w:rPr>
        <w:t xml:space="preserve">» </w:t>
      </w:r>
    </w:p>
    <w:p w:rsidR="003B14CD" w:rsidRPr="002D52E3" w:rsidRDefault="003B14CD" w:rsidP="003B14C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D52E3">
        <w:rPr>
          <w:rStyle w:val="c11"/>
          <w:color w:val="000000"/>
          <w:shd w:val="clear" w:color="auto" w:fill="FFFFFF"/>
        </w:rPr>
        <w:t>1. Вооруженные силы. (Армия)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2. Выпускник военного училища. (Офицер)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3. Торжественный смотр войск. (Парад)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4. Воинское подразделение, несущее охрану чего-нибудь или кого-нибудь. (Караул)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5. Солдат, который охраняет рубежи Родины. (Пограничник)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6. Что лишнее: бескозырка, шлем, шляпа, пилотка, берет? (Шляпа)</w:t>
      </w:r>
    </w:p>
    <w:p w:rsidR="003B14CD" w:rsidRPr="002D52E3" w:rsidRDefault="003B14CD" w:rsidP="003B14C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D52E3">
        <w:rPr>
          <w:rStyle w:val="c11"/>
          <w:color w:val="000000"/>
          <w:shd w:val="clear" w:color="auto" w:fill="FFFFFF"/>
        </w:rPr>
        <w:t xml:space="preserve">1. Бывает </w:t>
      </w:r>
      <w:proofErr w:type="gramStart"/>
      <w:r w:rsidRPr="002D52E3">
        <w:rPr>
          <w:rStyle w:val="c11"/>
          <w:color w:val="000000"/>
          <w:shd w:val="clear" w:color="auto" w:fill="FFFFFF"/>
        </w:rPr>
        <w:t>походная</w:t>
      </w:r>
      <w:proofErr w:type="gramEnd"/>
      <w:r w:rsidRPr="002D52E3">
        <w:rPr>
          <w:rStyle w:val="c11"/>
          <w:color w:val="000000"/>
          <w:shd w:val="clear" w:color="auto" w:fill="FFFFFF"/>
        </w:rPr>
        <w:t>, сторожевая, пограничная. (Застава)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2. Как называется солдатское пальто. (Шинель) 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3. Ручной разрывной снаряд. (Граната)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4. Одно название для мужского имени и пулемета в гражданскую войну. (Максим)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5. Укрытие, из которого стреляют солдаты. (Окоп)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6. Как расшифровать БТР? (Бронетранспортер)</w:t>
      </w:r>
    </w:p>
    <w:p w:rsidR="003B14CD" w:rsidRPr="002D52E3" w:rsidRDefault="003B14CD" w:rsidP="003B14C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D52E3">
        <w:rPr>
          <w:rStyle w:val="c11"/>
          <w:color w:val="000000"/>
          <w:shd w:val="clear" w:color="auto" w:fill="FFFFFF"/>
        </w:rPr>
        <w:t>1. Войсковая часть, расположенная в городе или крепости. (Гарнизон)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2. Военный термин, обозначающий внезапное нападение. (Атака)</w:t>
      </w:r>
    </w:p>
    <w:p w:rsidR="003B14CD" w:rsidRPr="002D52E3" w:rsidRDefault="003B14CD" w:rsidP="003B14C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D52E3">
        <w:rPr>
          <w:rStyle w:val="c11"/>
          <w:color w:val="000000"/>
          <w:shd w:val="clear" w:color="auto" w:fill="FFFFFF"/>
        </w:rPr>
        <w:t>3.Какие военнослужащие носят голубые  береты? (Военнослужащие ВДВ)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4. Мелодия с четким ритмом, под которую легко шагать. (Марш)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5. Лестница, по которой поднимаются на корабль или самолет? (Трап)</w:t>
      </w:r>
      <w:r w:rsidRPr="002D52E3">
        <w:rPr>
          <w:color w:val="000000"/>
        </w:rPr>
        <w:br/>
      </w:r>
      <w:r w:rsidRPr="002D52E3">
        <w:rPr>
          <w:rStyle w:val="c11"/>
          <w:color w:val="000000"/>
        </w:rPr>
        <w:t>6. Сколько звёзд на погонах у капитана?</w:t>
      </w:r>
    </w:p>
    <w:p w:rsidR="003B14CD" w:rsidRPr="002D52E3" w:rsidRDefault="003B14CD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  <w:r w:rsidRPr="002D52E3">
        <w:rPr>
          <w:rStyle w:val="c11"/>
          <w:color w:val="000000"/>
          <w:shd w:val="clear" w:color="auto" w:fill="FFFFFF"/>
        </w:rPr>
        <w:t>1. Как узнать звание военнослужащего? (По погонам)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2. Как звучит вечерняя команда в казарме. («Отбой!»)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3. Как называется зимний головной убор солдата? (Шапка ушанка)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4. Как называются двери в танках? (Люки)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5. Специальное помещение для стоянки, технического обслуживания и ремонта самолетов. (Ангар)</w:t>
      </w:r>
      <w:r w:rsidRPr="002D52E3">
        <w:rPr>
          <w:color w:val="000000"/>
        </w:rPr>
        <w:br/>
      </w:r>
      <w:r w:rsidRPr="002D52E3">
        <w:rPr>
          <w:rStyle w:val="c11"/>
          <w:color w:val="000000"/>
          <w:shd w:val="clear" w:color="auto" w:fill="FFFFFF"/>
        </w:rPr>
        <w:t>6. Для чего нужен противогаз? (Защита от загрязненного воздуха) </w:t>
      </w:r>
    </w:p>
    <w:p w:rsidR="00DB1531" w:rsidRDefault="00DB1531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</w:p>
    <w:p w:rsidR="00DB1531" w:rsidRDefault="00DB1531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</w:p>
    <w:p w:rsidR="00DB1531" w:rsidRDefault="00DB1531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</w:p>
    <w:p w:rsidR="00DB1531" w:rsidRDefault="00DB1531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</w:p>
    <w:p w:rsidR="00DB1531" w:rsidRDefault="00DB1531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</w:p>
    <w:p w:rsidR="00DB1531" w:rsidRDefault="00DB1531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</w:p>
    <w:p w:rsidR="003B14CD" w:rsidRPr="00DB1531" w:rsidRDefault="00F717CA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hd w:val="clear" w:color="auto" w:fill="FFFFFF"/>
        </w:rPr>
      </w:pPr>
      <w:r w:rsidRPr="00DB1531">
        <w:rPr>
          <w:rStyle w:val="c11"/>
          <w:b/>
          <w:color w:val="000000"/>
          <w:shd w:val="clear" w:color="auto" w:fill="FFFFFF"/>
        </w:rPr>
        <w:lastRenderedPageBreak/>
        <w:t xml:space="preserve">Танцевальная пауза «Морячка» в исполнение детей </w:t>
      </w:r>
      <w:r w:rsidR="00DB1531">
        <w:rPr>
          <w:rStyle w:val="c11"/>
          <w:b/>
          <w:color w:val="000000"/>
          <w:shd w:val="clear" w:color="auto" w:fill="FFFFFF"/>
        </w:rPr>
        <w:t>средней</w:t>
      </w:r>
      <w:r w:rsidRPr="00DB1531">
        <w:rPr>
          <w:rStyle w:val="c11"/>
          <w:b/>
          <w:color w:val="000000"/>
          <w:shd w:val="clear" w:color="auto" w:fill="FFFFFF"/>
        </w:rPr>
        <w:t xml:space="preserve"> группы.</w:t>
      </w:r>
    </w:p>
    <w:p w:rsidR="002D52E3" w:rsidRPr="002D52E3" w:rsidRDefault="002D52E3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  <w:r w:rsidRPr="002D52E3">
        <w:rPr>
          <w:rStyle w:val="c11"/>
          <w:noProof/>
          <w:color w:val="000000"/>
          <w:shd w:val="clear" w:color="auto" w:fill="FFFFFF"/>
        </w:rPr>
        <w:drawing>
          <wp:inline distT="0" distB="0" distL="0" distR="0">
            <wp:extent cx="3400425" cy="2428875"/>
            <wp:effectExtent l="19050" t="0" r="9525" b="0"/>
            <wp:docPr id="2" name="Рисунок 0" descr="с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м.jpg"/>
                    <pic:cNvPicPr/>
                  </pic:nvPicPr>
                  <pic:blipFill>
                    <a:blip r:embed="rId6" cstate="print"/>
                    <a:srcRect r="11937" b="1611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CD" w:rsidRPr="002D52E3" w:rsidRDefault="003B14CD" w:rsidP="003B14CD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hd w:val="clear" w:color="auto" w:fill="FFFFFF"/>
        </w:rPr>
      </w:pPr>
      <w:r w:rsidRPr="002D52E3">
        <w:rPr>
          <w:rStyle w:val="c11"/>
          <w:color w:val="000000"/>
          <w:shd w:val="clear" w:color="auto" w:fill="FFFFFF"/>
        </w:rPr>
        <w:t xml:space="preserve">Перестроение участников </w:t>
      </w:r>
      <w:proofErr w:type="gramStart"/>
      <w:r w:rsidRPr="002D52E3">
        <w:rPr>
          <w:rStyle w:val="c11"/>
          <w:color w:val="000000"/>
          <w:shd w:val="clear" w:color="auto" w:fill="FFFFFF"/>
        </w:rPr>
        <w:t>для</w:t>
      </w:r>
      <w:proofErr w:type="gramEnd"/>
      <w:r w:rsidRPr="002D52E3">
        <w:rPr>
          <w:rStyle w:val="c11"/>
          <w:color w:val="000000"/>
          <w:shd w:val="clear" w:color="auto" w:fill="FFFFFF"/>
        </w:rPr>
        <w:t xml:space="preserve"> </w:t>
      </w:r>
      <w:proofErr w:type="gramStart"/>
      <w:r w:rsidRPr="002D52E3">
        <w:rPr>
          <w:rStyle w:val="c11"/>
          <w:color w:val="000000"/>
          <w:shd w:val="clear" w:color="auto" w:fill="FFFFFF"/>
        </w:rPr>
        <w:t>проведение</w:t>
      </w:r>
      <w:proofErr w:type="gramEnd"/>
      <w:r w:rsidRPr="002D52E3">
        <w:rPr>
          <w:rStyle w:val="c11"/>
          <w:color w:val="000000"/>
          <w:shd w:val="clear" w:color="auto" w:fill="FFFFFF"/>
        </w:rPr>
        <w:t xml:space="preserve"> эстафет</w:t>
      </w:r>
      <w:r w:rsidR="00F717CA" w:rsidRPr="002D52E3">
        <w:rPr>
          <w:rStyle w:val="c11"/>
          <w:color w:val="000000"/>
          <w:shd w:val="clear" w:color="auto" w:fill="FFFFFF"/>
        </w:rPr>
        <w:t>.</w:t>
      </w:r>
    </w:p>
    <w:p w:rsidR="003B14CD" w:rsidRPr="002D52E3" w:rsidRDefault="003B14CD" w:rsidP="003B14C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D52E3">
        <w:rPr>
          <w:rStyle w:val="c11"/>
          <w:b/>
          <w:color w:val="000000"/>
          <w:shd w:val="clear" w:color="auto" w:fill="FFFFFF"/>
        </w:rPr>
        <w:t>Эстафета «Склад боеприпасов»</w:t>
      </w:r>
    </w:p>
    <w:p w:rsidR="00481BE9" w:rsidRPr="002D52E3" w:rsidRDefault="003B14CD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конуса ставятся ящики для боеприпасов. Около</w:t>
      </w:r>
      <w:r w:rsidR="00F717C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боеприпасы (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кегли)</w:t>
      </w:r>
    </w:p>
    <w:p w:rsidR="003B14CD" w:rsidRDefault="003B14CD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F717C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папы по очереди берут кеглю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бегут до ящика, кладут кеглю в ящик, возвращаются назад, передают эстафету хлопком по ладони.</w:t>
      </w:r>
    </w:p>
    <w:p w:rsidR="002D52E3" w:rsidRPr="002D52E3" w:rsidRDefault="002D52E3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289034"/>
            <wp:effectExtent l="19050" t="0" r="9525" b="0"/>
            <wp:docPr id="10" name="Рисунок 4" descr="сте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м4.jpg"/>
                    <pic:cNvPicPr/>
                  </pic:nvPicPr>
                  <pic:blipFill>
                    <a:blip r:embed="rId7" cstate="print"/>
                    <a:srcRect t="13316" b="3367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8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CD" w:rsidRPr="002D52E3" w:rsidRDefault="003B14CD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«Умелый солдат»</w:t>
      </w:r>
    </w:p>
    <w:p w:rsidR="003B14CD" w:rsidRPr="002D52E3" w:rsidRDefault="003B14CD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F717C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прокатывают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конуса и возвращаются назад.</w:t>
      </w:r>
    </w:p>
    <w:p w:rsidR="003B14CD" w:rsidRPr="002D52E3" w:rsidRDefault="003B14CD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чеканят мяч до конуса и возвращаются назад.</w:t>
      </w:r>
    </w:p>
    <w:p w:rsidR="003B14CD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«Собери танк»</w:t>
      </w: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папы</w:t>
      </w:r>
      <w:r w:rsidR="00F717C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двух команд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схемам собирают танк из мягких модулей </w:t>
      </w:r>
      <w:r w:rsidR="00F717CA" w:rsidRPr="002D5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="00F717C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«Дары </w:t>
      </w:r>
      <w:proofErr w:type="spellStart"/>
      <w:r w:rsidR="00F717C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="00F717C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44AA" w:rsidRPr="002D52E3" w:rsidRDefault="002D52E3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3143250"/>
            <wp:effectExtent l="19050" t="0" r="9525" b="0"/>
            <wp:docPr id="5" name="Рисунок 2" descr="сте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м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560" cy="314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 видеоролика с участием пап и детей (снят и собран заранее)</w:t>
      </w: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7CA" w:rsidRPr="00DB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2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:  Занять места для награждения!</w:t>
      </w: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 участников медалями, грамотами и памятными призами.</w:t>
      </w:r>
    </w:p>
    <w:p w:rsidR="001E44AA" w:rsidRPr="002D52E3" w:rsidRDefault="00F717C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1</w:t>
      </w:r>
      <w:r w:rsidR="001E44AA" w:rsidRPr="00DB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44A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наш праздник! Все достойно справились с испытаниями,</w:t>
      </w: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быстроту и ловкость! </w:t>
      </w:r>
      <w:r w:rsidR="001E44A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здоровья, мира и благополучия!</w:t>
      </w:r>
    </w:p>
    <w:p w:rsidR="001E44AA" w:rsidRPr="002D52E3" w:rsidRDefault="00F717C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2</w:t>
      </w:r>
      <w:r w:rsidR="001E44AA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Командам совершить круг почета.</w:t>
      </w: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 кругу под музыку выходят из зала.</w:t>
      </w:r>
    </w:p>
    <w:p w:rsidR="001E44AA" w:rsidRPr="002D52E3" w:rsidRDefault="002D52E3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2840483"/>
            <wp:effectExtent l="19050" t="0" r="0" b="0"/>
            <wp:docPr id="11" name="Рисунок 3" descr="сте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м3.jpg"/>
                    <pic:cNvPicPr/>
                  </pic:nvPicPr>
                  <pic:blipFill>
                    <a:blip r:embed="rId9" cstate="print"/>
                    <a:srcRect l="4138" t="35890"/>
                    <a:stretch>
                      <a:fillRect/>
                    </a:stretch>
                  </pic:blipFill>
                  <pic:spPr>
                    <a:xfrm>
                      <a:off x="0" y="0"/>
                      <a:ext cx="5669080" cy="284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31" w:rsidRDefault="00DB1531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Маврина Н.В., </w:t>
      </w:r>
      <w:proofErr w:type="spell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</w:t>
      </w:r>
      <w:proofErr w:type="spell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Синюшина</w:t>
      </w:r>
      <w:proofErr w:type="spellEnd"/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Физкультурный досуг «Наша здоровая семья» 2020г.</w:t>
      </w:r>
    </w:p>
    <w:p w:rsidR="001E44AA" w:rsidRPr="002D52E3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Лапшина Г.А. Праздник в детском саду.</w:t>
      </w:r>
      <w:r w:rsidR="00275907"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 2004.</w:t>
      </w:r>
    </w:p>
    <w:p w:rsidR="00275907" w:rsidRPr="002D52E3" w:rsidRDefault="00275907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Т.К. Сценарии спортивных праздников и развлечений. 2009г.</w:t>
      </w:r>
    </w:p>
    <w:p w:rsidR="001E44AA" w:rsidRDefault="001E44AA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7E" w:rsidRDefault="00EB507E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7E" w:rsidRDefault="00EB507E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7E" w:rsidRDefault="00EB507E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7E" w:rsidRDefault="00EB507E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7E" w:rsidRPr="001E44AA" w:rsidRDefault="00EB507E" w:rsidP="0048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07E" w:rsidRPr="001E44AA" w:rsidSect="002D52E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2CFA"/>
    <w:multiLevelType w:val="multilevel"/>
    <w:tmpl w:val="6670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47"/>
    <w:rsid w:val="00035B69"/>
    <w:rsid w:val="0005444E"/>
    <w:rsid w:val="000A330F"/>
    <w:rsid w:val="001D3AD6"/>
    <w:rsid w:val="001D5D02"/>
    <w:rsid w:val="001E44AA"/>
    <w:rsid w:val="002142BD"/>
    <w:rsid w:val="00267A2E"/>
    <w:rsid w:val="00275907"/>
    <w:rsid w:val="002D52E3"/>
    <w:rsid w:val="00315B0D"/>
    <w:rsid w:val="00395BA1"/>
    <w:rsid w:val="003A7DF9"/>
    <w:rsid w:val="003B14CD"/>
    <w:rsid w:val="003D1752"/>
    <w:rsid w:val="00481BE9"/>
    <w:rsid w:val="004F2719"/>
    <w:rsid w:val="005B1C89"/>
    <w:rsid w:val="005D0C06"/>
    <w:rsid w:val="005E1A40"/>
    <w:rsid w:val="00631982"/>
    <w:rsid w:val="00690B4E"/>
    <w:rsid w:val="006A12C0"/>
    <w:rsid w:val="006F7DC3"/>
    <w:rsid w:val="007168A9"/>
    <w:rsid w:val="007B364E"/>
    <w:rsid w:val="008825DF"/>
    <w:rsid w:val="00911543"/>
    <w:rsid w:val="00911E48"/>
    <w:rsid w:val="00925B6E"/>
    <w:rsid w:val="009413DA"/>
    <w:rsid w:val="0096466C"/>
    <w:rsid w:val="009A44CC"/>
    <w:rsid w:val="00A3155E"/>
    <w:rsid w:val="00A5313F"/>
    <w:rsid w:val="00A85ED7"/>
    <w:rsid w:val="00AC36EF"/>
    <w:rsid w:val="00AE6AAA"/>
    <w:rsid w:val="00AF3452"/>
    <w:rsid w:val="00B73C3B"/>
    <w:rsid w:val="00B8383C"/>
    <w:rsid w:val="00B93399"/>
    <w:rsid w:val="00BA18CF"/>
    <w:rsid w:val="00C15C45"/>
    <w:rsid w:val="00C81047"/>
    <w:rsid w:val="00CA65E4"/>
    <w:rsid w:val="00CC224C"/>
    <w:rsid w:val="00D3292B"/>
    <w:rsid w:val="00D6124D"/>
    <w:rsid w:val="00D9325E"/>
    <w:rsid w:val="00DB1531"/>
    <w:rsid w:val="00EB507E"/>
    <w:rsid w:val="00F02A14"/>
    <w:rsid w:val="00F05D06"/>
    <w:rsid w:val="00F11D1D"/>
    <w:rsid w:val="00F717CA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99"/>
  </w:style>
  <w:style w:type="paragraph" w:styleId="2">
    <w:name w:val="heading 2"/>
    <w:basedOn w:val="a"/>
    <w:link w:val="20"/>
    <w:uiPriority w:val="9"/>
    <w:qFormat/>
    <w:rsid w:val="00C8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810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10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0">
    <w:name w:val="c0"/>
    <w:basedOn w:val="a"/>
    <w:rsid w:val="00C8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81047"/>
  </w:style>
  <w:style w:type="character" w:customStyle="1" w:styleId="c3">
    <w:name w:val="c3"/>
    <w:basedOn w:val="a0"/>
    <w:rsid w:val="00C81047"/>
  </w:style>
  <w:style w:type="character" w:customStyle="1" w:styleId="c1">
    <w:name w:val="c1"/>
    <w:basedOn w:val="a0"/>
    <w:rsid w:val="00C81047"/>
  </w:style>
  <w:style w:type="character" w:customStyle="1" w:styleId="c2">
    <w:name w:val="c2"/>
    <w:basedOn w:val="a0"/>
    <w:rsid w:val="00C81047"/>
  </w:style>
  <w:style w:type="character" w:customStyle="1" w:styleId="c6">
    <w:name w:val="c6"/>
    <w:basedOn w:val="a0"/>
    <w:rsid w:val="00C81047"/>
  </w:style>
  <w:style w:type="character" w:customStyle="1" w:styleId="c5">
    <w:name w:val="c5"/>
    <w:basedOn w:val="a0"/>
    <w:rsid w:val="00C81047"/>
  </w:style>
  <w:style w:type="paragraph" w:customStyle="1" w:styleId="c4">
    <w:name w:val="c4"/>
    <w:basedOn w:val="a"/>
    <w:rsid w:val="00C8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8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047"/>
    <w:rPr>
      <w:color w:val="0000FF"/>
      <w:u w:val="single"/>
    </w:rPr>
  </w:style>
  <w:style w:type="paragraph" w:customStyle="1" w:styleId="search-excerpt">
    <w:name w:val="search-excerpt"/>
    <w:basedOn w:val="a"/>
    <w:rsid w:val="00C8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047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D9325E"/>
  </w:style>
  <w:style w:type="character" w:customStyle="1" w:styleId="c11">
    <w:name w:val="c11"/>
    <w:basedOn w:val="a0"/>
    <w:rsid w:val="00D93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6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16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63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31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30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2023-01-30T08:26:00Z</cp:lastPrinted>
  <dcterms:created xsi:type="dcterms:W3CDTF">2023-01-16T09:39:00Z</dcterms:created>
  <dcterms:modified xsi:type="dcterms:W3CDTF">2023-03-09T10:02:00Z</dcterms:modified>
</cp:coreProperties>
</file>