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FE" w:rsidRDefault="000F3CFE" w:rsidP="000F3CFE">
      <w:pPr>
        <w:rPr>
          <w:rFonts w:ascii="Times New Roman" w:hAnsi="Times New Roman" w:cs="Times New Roman"/>
          <w:sz w:val="28"/>
          <w:szCs w:val="28"/>
        </w:rPr>
      </w:pPr>
      <w:r w:rsidRPr="00851ECE">
        <w:rPr>
          <w:rFonts w:ascii="Times New Roman" w:hAnsi="Times New Roman" w:cs="Times New Roman"/>
          <w:sz w:val="28"/>
          <w:szCs w:val="28"/>
        </w:rPr>
        <w:t>Сказка как инструмент для создания условий развития плавательных умений и навыков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в бассейне с детьми раннего</w:t>
      </w:r>
      <w:r w:rsidRPr="00851ECE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CFE" w:rsidRPr="00830FF4" w:rsidRDefault="000F3CFE" w:rsidP="000F3C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30F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0F3CFE" w:rsidRPr="002B7D6A" w:rsidRDefault="000F3CFE" w:rsidP="000F3CF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детей </w:t>
      </w:r>
      <w:r w:rsidRPr="00830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здоровому образу жизни посредством обучению плаванию через игру </w:t>
      </w:r>
    </w:p>
    <w:p w:rsidR="000F3CFE" w:rsidRPr="00830FF4" w:rsidRDefault="000F3CFE" w:rsidP="000F3C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30F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F3CFE" w:rsidRPr="00830FF4" w:rsidRDefault="000F3CFE" w:rsidP="000F3CF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Ранняя адаптация детей к водной среде.</w:t>
      </w:r>
    </w:p>
    <w:p w:rsidR="000F3CFE" w:rsidRPr="00C45345" w:rsidRDefault="000F3CFE" w:rsidP="000F3CF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CD6FDE">
        <w:rPr>
          <w:rFonts w:ascii="Times New Roman" w:eastAsia="Times New Roman" w:hAnsi="Times New Roman" w:cs="Times New Roman"/>
          <w:sz w:val="28"/>
          <w:lang w:eastAsia="ru-RU"/>
        </w:rPr>
        <w:t>пособствовать</w:t>
      </w:r>
      <w:r w:rsidRPr="0034656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830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830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двигательной активности ребенка;</w:t>
      </w:r>
    </w:p>
    <w:p w:rsidR="000F3CFE" w:rsidRPr="00830FF4" w:rsidRDefault="000F3CFE" w:rsidP="000F3CFE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830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пособствовать обогащению двигательного опыта;</w:t>
      </w:r>
    </w:p>
    <w:p w:rsidR="000F3CFE" w:rsidRPr="0086622D" w:rsidRDefault="000F3CFE" w:rsidP="000F3CF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830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пособствовать укреплению здоровья детей</w:t>
      </w:r>
      <w:r w:rsidRPr="008662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F3CFE" w:rsidRPr="00CD6FDE" w:rsidRDefault="000F3CFE" w:rsidP="000F3CF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социально-коммуникативных навыков детей</w:t>
      </w:r>
    </w:p>
    <w:p w:rsidR="000F3CFE" w:rsidRPr="0083357E" w:rsidRDefault="000F3CFE" w:rsidP="000F3CF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игровой деятельности</w:t>
      </w:r>
    </w:p>
    <w:p w:rsidR="000F3CFE" w:rsidRDefault="000F3CFE" w:rsidP="000F3CFE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830F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заболеваний опорно-двигательного аппарата, повышение выносливости организма, укрепление дыхательной, сердечнососудистой и центральной нервной системы</w:t>
      </w:r>
    </w:p>
    <w:p w:rsidR="000F3CFE" w:rsidRPr="0038773F" w:rsidRDefault="000F3CFE" w:rsidP="000F3CFE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</w:p>
    <w:p w:rsidR="000F3CFE" w:rsidRPr="0083357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7E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Ранний возраст – важнейший период в развитии дошкольника. Именно в это время происходит переход малыша к новым отношениям с взрослыми, сверстниками, с окружающим миром. Ранний возраст характеризуется высокой интенсивностью физического и психического развития. Повышается интерес к окружающему, активность ребёнка, усиливается её целенаправленность; более разнообразными и координированными становятся его движения и перед педагогом в этот не простой для малыша период стоит задача помочь пройти период адаптации и привыкания к новым условиям.</w:t>
      </w:r>
    </w:p>
    <w:p w:rsid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FDE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5345">
        <w:rPr>
          <w:rFonts w:ascii="Times New Roman" w:hAnsi="Times New Roman" w:cs="Times New Roman"/>
          <w:sz w:val="28"/>
          <w:szCs w:val="28"/>
        </w:rPr>
        <w:t>сновным видом деятельности у дошкольников является игровая деятельность и занятия в басс</w:t>
      </w:r>
      <w:r>
        <w:rPr>
          <w:rFonts w:ascii="Times New Roman" w:hAnsi="Times New Roman" w:cs="Times New Roman"/>
          <w:sz w:val="28"/>
          <w:szCs w:val="28"/>
        </w:rPr>
        <w:t xml:space="preserve">ейне не исключение. Роль игры во взаимодействии </w:t>
      </w:r>
      <w:r w:rsidRPr="00C45345">
        <w:rPr>
          <w:rFonts w:ascii="Times New Roman" w:hAnsi="Times New Roman" w:cs="Times New Roman"/>
          <w:sz w:val="28"/>
          <w:szCs w:val="28"/>
        </w:rPr>
        <w:t xml:space="preserve">с детьми трудно переоценить. Всякий раз, когда </w:t>
      </w:r>
      <w:proofErr w:type="gramStart"/>
      <w:r w:rsidRPr="00C45345">
        <w:rPr>
          <w:rFonts w:ascii="Times New Roman" w:hAnsi="Times New Roman" w:cs="Times New Roman"/>
          <w:sz w:val="28"/>
          <w:szCs w:val="28"/>
        </w:rPr>
        <w:t>возникает</w:t>
      </w:r>
      <w:proofErr w:type="gramEnd"/>
      <w:r w:rsidRPr="00C45345">
        <w:rPr>
          <w:rFonts w:ascii="Times New Roman" w:hAnsi="Times New Roman" w:cs="Times New Roman"/>
          <w:sz w:val="28"/>
          <w:szCs w:val="28"/>
        </w:rPr>
        <w:t xml:space="preserve"> какая либо проблема в освоении новых движений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6FDE">
        <w:rPr>
          <w:rFonts w:ascii="Times New Roman" w:hAnsi="Times New Roman" w:cs="Times New Roman"/>
          <w:sz w:val="28"/>
          <w:szCs w:val="28"/>
        </w:rPr>
        <w:t>например, окунуть лицо вводу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5345">
        <w:rPr>
          <w:rFonts w:ascii="Times New Roman" w:hAnsi="Times New Roman" w:cs="Times New Roman"/>
          <w:sz w:val="28"/>
          <w:szCs w:val="28"/>
        </w:rPr>
        <w:t>, игра может быть единственным средством для решения этих проблем. В игровой ситуации ребенок не задумываясь , выполнит то движение, которое по каким то причинам не мог решиться выполнить осознано.</w:t>
      </w:r>
    </w:p>
    <w:p w:rsid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моей работы носит поэтапный характер. </w:t>
      </w:r>
    </w:p>
    <w:p w:rsidR="000F3CFE" w:rsidRPr="00CD6FD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 приобщение малышей к бассейну начинается с общения с родителями на родительском собрании</w:t>
      </w:r>
      <w:r w:rsidRPr="00CD6FDE">
        <w:rPr>
          <w:rFonts w:ascii="Times New Roman" w:hAnsi="Times New Roman" w:cs="Times New Roman"/>
          <w:sz w:val="28"/>
          <w:szCs w:val="28"/>
        </w:rPr>
        <w:t xml:space="preserve">. Родители знакомятся с  целью и задачами обучения плаванию, </w:t>
      </w:r>
      <w:r>
        <w:rPr>
          <w:rFonts w:ascii="Times New Roman" w:hAnsi="Times New Roman" w:cs="Times New Roman"/>
          <w:sz w:val="28"/>
          <w:szCs w:val="28"/>
        </w:rPr>
        <w:t>с алгоритмом проведения занятий в бассейне,</w:t>
      </w:r>
      <w:r w:rsidRPr="00CD6FDE">
        <w:rPr>
          <w:rFonts w:ascii="Times New Roman" w:hAnsi="Times New Roman" w:cs="Times New Roman"/>
          <w:sz w:val="28"/>
          <w:szCs w:val="28"/>
        </w:rPr>
        <w:t xml:space="preserve"> с  основными моментами взаимодействия педагогов с детьми, получают рекомендации по проведению подгот</w:t>
      </w:r>
      <w:r>
        <w:rPr>
          <w:rFonts w:ascii="Times New Roman" w:hAnsi="Times New Roman" w:cs="Times New Roman"/>
          <w:sz w:val="28"/>
          <w:szCs w:val="28"/>
        </w:rPr>
        <w:t>овительных бесед с малышом дома, а воспитатели в группе</w:t>
      </w:r>
    </w:p>
    <w:p w:rsid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Этап привыкания к новому педагогу: первые несколько занятий я приходила к детям в группу для знакомства, меня сопровождал мой друг – дельфин.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игровых ситуациях проходила наше знакомство, так легче было  привыкнуть к новому человеку</w:t>
      </w:r>
      <w:r w:rsidRPr="000F3CFE">
        <w:rPr>
          <w:rFonts w:ascii="Times New Roman" w:hAnsi="Times New Roman" w:cs="Times New Roman"/>
          <w:sz w:val="28"/>
          <w:szCs w:val="28"/>
        </w:rPr>
        <w:t>, но мы не только играли, но и выполняли различные упражнения на дыхание.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   Потом мы начали ходить в гости к дельфину, заходили в чашу бассейна и занимались на суше вместе с дельфином, в игровой форме</w:t>
      </w:r>
      <w:proofErr w:type="gramStart"/>
      <w:r w:rsidRPr="000F3C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3CFE">
        <w:rPr>
          <w:rFonts w:ascii="Times New Roman" w:hAnsi="Times New Roman" w:cs="Times New Roman"/>
          <w:sz w:val="28"/>
          <w:szCs w:val="28"/>
        </w:rPr>
        <w:t xml:space="preserve"> с помощью бесед и сказочных героев (к нам в гости приходили капельки) , мы учились технике безопасности, чтобы детки привыкали себя правильно вести на занятиях в бассейне.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Также одним из этапов знакомства с бассейном, было приучение к взаимодействию со старшими ребятами. Малыши приходили к старшим ребятам на занятие, а старшие к малышам. Так </w:t>
      </w:r>
      <w:proofErr w:type="gramStart"/>
      <w:r w:rsidRPr="000F3CF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0F3CFE">
        <w:rPr>
          <w:rFonts w:ascii="Times New Roman" w:hAnsi="Times New Roman" w:cs="Times New Roman"/>
          <w:sz w:val="28"/>
          <w:szCs w:val="28"/>
        </w:rPr>
        <w:t xml:space="preserve"> смотря на друг друга быстрее учиться все новым  и новым упражнениям и играм.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Также смотря на </w:t>
      </w:r>
      <w:proofErr w:type="gramStart"/>
      <w:r w:rsidRPr="000F3CFE">
        <w:rPr>
          <w:rFonts w:ascii="Times New Roman" w:hAnsi="Times New Roman" w:cs="Times New Roman"/>
          <w:sz w:val="28"/>
          <w:szCs w:val="28"/>
        </w:rPr>
        <w:t>старших</w:t>
      </w:r>
      <w:proofErr w:type="gramEnd"/>
      <w:r w:rsidRPr="000F3CFE">
        <w:rPr>
          <w:rFonts w:ascii="Times New Roman" w:hAnsi="Times New Roman" w:cs="Times New Roman"/>
          <w:sz w:val="28"/>
          <w:szCs w:val="28"/>
        </w:rPr>
        <w:t xml:space="preserve"> мы учились технике безопасности.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   Еще через несколько занятий дети привыкли к новому помещению и </w:t>
      </w:r>
      <w:proofErr w:type="gramStart"/>
      <w:r w:rsidRPr="000F3CFE">
        <w:rPr>
          <w:rFonts w:ascii="Times New Roman" w:hAnsi="Times New Roman" w:cs="Times New Roman"/>
          <w:sz w:val="28"/>
          <w:szCs w:val="28"/>
        </w:rPr>
        <w:t>педагогу</w:t>
      </w:r>
      <w:proofErr w:type="gramEnd"/>
      <w:r w:rsidRPr="000F3CFE">
        <w:rPr>
          <w:rFonts w:ascii="Times New Roman" w:hAnsi="Times New Roman" w:cs="Times New Roman"/>
          <w:sz w:val="28"/>
          <w:szCs w:val="28"/>
        </w:rPr>
        <w:t xml:space="preserve"> и мы решили попробовать спуститься в воду. На занятиях всегда присутствовал воспитатель, так детям было легче адаптироваться к новым занятиям. Воспитатель берет на себя роль сказочного героя (бабуся, царевна лягушка). Дети с интересом шли на каждое занятие к сказочному герою.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   Начался новый этап: привыкание к воде. Сначала надо было </w:t>
      </w:r>
      <w:proofErr w:type="gramStart"/>
      <w:r w:rsidRPr="000F3CFE">
        <w:rPr>
          <w:rFonts w:ascii="Times New Roman" w:hAnsi="Times New Roman" w:cs="Times New Roman"/>
          <w:sz w:val="28"/>
          <w:szCs w:val="28"/>
        </w:rPr>
        <w:t>учиться не бояться</w:t>
      </w:r>
      <w:proofErr w:type="gramEnd"/>
      <w:r w:rsidRPr="000F3CFE">
        <w:rPr>
          <w:rFonts w:ascii="Times New Roman" w:hAnsi="Times New Roman" w:cs="Times New Roman"/>
          <w:sz w:val="28"/>
          <w:szCs w:val="28"/>
        </w:rPr>
        <w:t xml:space="preserve"> воды, учиться ходить по воде, не бояться брызг. В этом нам и помогали сказки, сказочные герои. </w:t>
      </w:r>
    </w:p>
    <w:p w:rsidR="000F3CFE" w:rsidRP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  При помощи сказочных оборотов, обычный предмет наполняется волшебными свойствами.</w:t>
      </w:r>
    </w:p>
    <w:p w:rsid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3CFE">
        <w:rPr>
          <w:rFonts w:ascii="Times New Roman" w:hAnsi="Times New Roman" w:cs="Times New Roman"/>
          <w:sz w:val="28"/>
          <w:szCs w:val="28"/>
        </w:rPr>
        <w:t xml:space="preserve">   Так из обычных леек у нас течет волшебная водичка, которой</w:t>
      </w:r>
      <w:r w:rsidRPr="00C45345">
        <w:rPr>
          <w:rFonts w:ascii="Times New Roman" w:hAnsi="Times New Roman" w:cs="Times New Roman"/>
          <w:sz w:val="28"/>
          <w:szCs w:val="28"/>
        </w:rPr>
        <w:t xml:space="preserve"> не страшно умывать лицо, и поливать голову. Или из леечки пошел летний дождик</w:t>
      </w:r>
      <w:r>
        <w:rPr>
          <w:rFonts w:ascii="Times New Roman" w:hAnsi="Times New Roman" w:cs="Times New Roman"/>
          <w:sz w:val="28"/>
          <w:szCs w:val="28"/>
        </w:rPr>
        <w:t>, чтобы полить цветочки, иначе ц</w:t>
      </w:r>
      <w:r w:rsidRPr="00C45345">
        <w:rPr>
          <w:rFonts w:ascii="Times New Roman" w:hAnsi="Times New Roman" w:cs="Times New Roman"/>
          <w:sz w:val="28"/>
          <w:szCs w:val="28"/>
        </w:rPr>
        <w:t>веточки могут завя</w:t>
      </w:r>
      <w:r>
        <w:rPr>
          <w:rFonts w:ascii="Times New Roman" w:hAnsi="Times New Roman" w:cs="Times New Roman"/>
          <w:sz w:val="28"/>
          <w:szCs w:val="28"/>
        </w:rPr>
        <w:t>нуть</w:t>
      </w:r>
      <w:r w:rsidRPr="00C45345">
        <w:rPr>
          <w:rFonts w:ascii="Times New Roman" w:hAnsi="Times New Roman" w:cs="Times New Roman"/>
          <w:sz w:val="28"/>
          <w:szCs w:val="28"/>
        </w:rPr>
        <w:t xml:space="preserve"> без воды. Тонущие колечки превращаются в волшебные браслетики, плавательные доски превращаются в спасательный плот, а мяч превращается </w:t>
      </w:r>
      <w:proofErr w:type="gramStart"/>
      <w:r w:rsidRPr="00C453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5345">
        <w:rPr>
          <w:rFonts w:ascii="Times New Roman" w:hAnsi="Times New Roman" w:cs="Times New Roman"/>
          <w:sz w:val="28"/>
          <w:szCs w:val="28"/>
        </w:rPr>
        <w:t xml:space="preserve"> колобка.</w:t>
      </w:r>
    </w:p>
    <w:p w:rsidR="000F3CF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достаточно быстро начали привыкать к воде, они с удовольствием приходили на каждое занятие 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даже были готовы к открытому занятию. Все детки прекрасно справились с этим испытанием, никто не испугался большого количества незнакомых людей.  Надо отметить работу воспитателя, так как воспитатель принимал непосредственное участие в занятии, т.е. дети взаимодействовали с воспитателем и с педагогом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3CFE" w:rsidRPr="00CD6FDE" w:rsidRDefault="000F3CFE" w:rsidP="000F3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Делая вывод из всего вышесказанного, можно отметить, что поэтапное , постепенное приучение детей раннего возраста к бассейну приводит к </w:t>
      </w:r>
      <w:r>
        <w:rPr>
          <w:rFonts w:ascii="Times New Roman" w:hAnsi="Times New Roman" w:cs="Times New Roman"/>
          <w:sz w:val="28"/>
          <w:szCs w:val="28"/>
        </w:rPr>
        <w:lastRenderedPageBreak/>
        <w:t>хорошим результатам в конце года. Дети не боятся воды, смело передвигаются в ней, играют, у них всегда хорошее настроение после посещения бассейна.</w:t>
      </w:r>
    </w:p>
    <w:p w:rsidR="000F3CFE" w:rsidRPr="00CD6FDE" w:rsidRDefault="000F3CFE" w:rsidP="000F3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6FDE">
        <w:rPr>
          <w:rFonts w:ascii="Times New Roman" w:hAnsi="Times New Roman" w:cs="Times New Roman"/>
          <w:sz w:val="28"/>
          <w:szCs w:val="28"/>
        </w:rPr>
        <w:t>Данные игры можно использовать в работе со своими детьми. Благодаря игре процесс познания и развития становится ненавязчивым, интересным, а главное – более продуктивным. Дети с удовольствием включаются в игровую ситуацию, когда требуется помощь их близкому другу, и не только герою. Важным моментом в процессе организации игр, является создание мотивации. Игровой мотив позволят сделать так, чтобы у детей выполнение задания, решение проблемных ситуаций стало осмысленным и в тоже время интересным, увлекательным.</w:t>
      </w:r>
    </w:p>
    <w:p w:rsidR="00E81FD7" w:rsidRDefault="00E81FD7"/>
    <w:sectPr w:rsidR="00E81FD7" w:rsidSect="00EA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29C"/>
    <w:multiLevelType w:val="multilevel"/>
    <w:tmpl w:val="A2DE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5619D"/>
    <w:multiLevelType w:val="multilevel"/>
    <w:tmpl w:val="725E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FE"/>
    <w:rsid w:val="000F3CFE"/>
    <w:rsid w:val="00434FC8"/>
    <w:rsid w:val="00725297"/>
    <w:rsid w:val="0083357E"/>
    <w:rsid w:val="00C531E2"/>
    <w:rsid w:val="00E8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782</Words>
  <Characters>4458</Characters>
  <Application>Microsoft Office Word</Application>
  <DocSecurity>0</DocSecurity>
  <Lines>37</Lines>
  <Paragraphs>10</Paragraphs>
  <ScaleCrop>false</ScaleCrop>
  <Company>Krokoz™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4</cp:revision>
  <dcterms:created xsi:type="dcterms:W3CDTF">2018-11-19T15:35:00Z</dcterms:created>
  <dcterms:modified xsi:type="dcterms:W3CDTF">2018-11-19T15:46:00Z</dcterms:modified>
</cp:coreProperties>
</file>