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32" w:rsidRDefault="00D20A32" w:rsidP="00E913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Методическая разработка.</w:t>
      </w:r>
    </w:p>
    <w:p w:rsidR="00E91381" w:rsidRDefault="00E91381" w:rsidP="00E9138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Дидактическая игра «Эмоции»</w:t>
      </w:r>
    </w:p>
    <w:p w:rsidR="00E91381" w:rsidRPr="003F7F21" w:rsidRDefault="00E91381" w:rsidP="00D2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>Дошкольный возраст – благоприятный период для организации работы по эмоциональному развитию детей. У него ярко прослеживается неотделимость эмоций от процессов восприятия, мышления, воображения.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 xml:space="preserve">В последние годы увеличивается число детей с нарушениями </w:t>
      </w:r>
      <w:proofErr w:type="spellStart"/>
      <w:r w:rsidRPr="003F7F21">
        <w:rPr>
          <w:color w:val="181818"/>
        </w:rPr>
        <w:t>сихоэмоционального</w:t>
      </w:r>
      <w:proofErr w:type="spellEnd"/>
      <w:r w:rsidRPr="003F7F21">
        <w:rPr>
          <w:color w:val="181818"/>
        </w:rPr>
        <w:t xml:space="preserve"> развития. К типичным симптомам этих нарушений у дошкольников относятся эмоциональная неустойчивость, враждебность, агрессивность, тревожность и т.д., что серьезно осложняет взаимоотношения ребенка с окружающим миром. Кроме того, на фоне таких нарушений легко возникают вторичные личностные отклонения, обуславливающие негативный характер способов поведения и общения, деформацию личностного роста детей в целом. Соответственно организованная психолого-педагогическая работа в этом направлении может не только обогатить эмоциональный опыт дошкольника, но и значительно смягчить или даже полностью устранить недостатки личностного развития.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>Эмоции играют важную роль в жизни детей, они помогают воспринимать действительность и правильно реагировать на нее. Чувства господствуют над всеми сторонами жизни дошкольника, придавая им особую окраску и выразительность, поэтому эмоции, которые он испытывает, легко прочитываются на лице, в позе, жестах, во всем поведении.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Цель</w:t>
      </w:r>
      <w:r w:rsidRPr="003F7F21">
        <w:rPr>
          <w:color w:val="181818"/>
        </w:rPr>
        <w:t xml:space="preserve">: учить детей определять и называть </w:t>
      </w:r>
      <w:proofErr w:type="spellStart"/>
      <w:r w:rsidRPr="003F7F21">
        <w:rPr>
          <w:color w:val="181818"/>
        </w:rPr>
        <w:t>психоэмоциональное</w:t>
      </w:r>
      <w:proofErr w:type="spellEnd"/>
      <w:r w:rsidRPr="003F7F21">
        <w:rPr>
          <w:color w:val="181818"/>
        </w:rPr>
        <w:t xml:space="preserve"> состояние человека.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Задачи:</w:t>
      </w:r>
    </w:p>
    <w:p w:rsidR="00E91381" w:rsidRPr="003F7F21" w:rsidRDefault="00E91381" w:rsidP="003F7F2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>Научить детей понимать состояния свои и окружающих людей.</w:t>
      </w:r>
    </w:p>
    <w:p w:rsidR="00E91381" w:rsidRPr="003F7F21" w:rsidRDefault="00E91381" w:rsidP="003F7F2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>Дать представление о способах выражения собственных эмоций (мимика, жесты, поза, слова).</w:t>
      </w:r>
    </w:p>
    <w:p w:rsidR="00E91381" w:rsidRPr="003F7F21" w:rsidRDefault="00E91381" w:rsidP="003F7F2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>Совершенствовать способность управлять своими чувствами и эмоциями.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Возраст:</w:t>
      </w:r>
      <w:r w:rsidRPr="003F7F21">
        <w:rPr>
          <w:color w:val="181818"/>
        </w:rPr>
        <w:t xml:space="preserve"> 4-7 лет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Материал изготовления игры:</w:t>
      </w:r>
      <w:r w:rsidRPr="003F7F21">
        <w:rPr>
          <w:color w:val="181818"/>
        </w:rPr>
        <w:t xml:space="preserve"> ламинированная пленка, бумага, липучка, панно.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Оборудование: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>- игровое поле (ширма - панно)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color w:val="181818"/>
        </w:rPr>
        <w:t>- контейнер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Вариант 1а. «Собери и назови»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 xml:space="preserve">Цель игры: </w:t>
      </w:r>
      <w:r w:rsidRPr="003F7F21">
        <w:rPr>
          <w:color w:val="181818"/>
        </w:rPr>
        <w:t xml:space="preserve">учить называть </w:t>
      </w:r>
      <w:proofErr w:type="spellStart"/>
      <w:r w:rsidRPr="003F7F21">
        <w:rPr>
          <w:color w:val="181818"/>
        </w:rPr>
        <w:t>психоэмоциональное</w:t>
      </w:r>
      <w:proofErr w:type="spellEnd"/>
      <w:r w:rsidRPr="003F7F21">
        <w:rPr>
          <w:color w:val="181818"/>
        </w:rPr>
        <w:t xml:space="preserve"> состояние человека.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 xml:space="preserve">Ход игры: </w:t>
      </w:r>
      <w:r w:rsidRPr="003F7F21">
        <w:rPr>
          <w:color w:val="181818"/>
        </w:rPr>
        <w:t xml:space="preserve">ребёнок выкладывает разрезную картинку и называет </w:t>
      </w:r>
      <w:proofErr w:type="spellStart"/>
      <w:r w:rsidRPr="003F7F21">
        <w:rPr>
          <w:color w:val="181818"/>
        </w:rPr>
        <w:t>психоэмоциональное</w:t>
      </w:r>
      <w:proofErr w:type="spellEnd"/>
      <w:r w:rsidRPr="003F7F21">
        <w:rPr>
          <w:color w:val="181818"/>
        </w:rPr>
        <w:t xml:space="preserve"> состояние человека.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Вариант 1б. «Расскажи о ситуации»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 xml:space="preserve">Цель: </w:t>
      </w:r>
      <w:r w:rsidRPr="003F7F21">
        <w:rPr>
          <w:color w:val="181818"/>
        </w:rPr>
        <w:t>формирование умения понимать ситуацию и подбирать соответствующую персонажу эмоцию.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 xml:space="preserve">Ход игры: </w:t>
      </w:r>
      <w:r w:rsidRPr="003F7F21">
        <w:rPr>
          <w:color w:val="181818"/>
        </w:rPr>
        <w:t xml:space="preserve">ребёнок выкладывает разрезную картинку и описывает ситуацию, называет </w:t>
      </w:r>
      <w:proofErr w:type="spellStart"/>
      <w:r w:rsidRPr="003F7F21">
        <w:rPr>
          <w:color w:val="181818"/>
        </w:rPr>
        <w:t>психоэмоциональное</w:t>
      </w:r>
      <w:proofErr w:type="spellEnd"/>
      <w:r w:rsidRPr="003F7F21">
        <w:rPr>
          <w:color w:val="181818"/>
        </w:rPr>
        <w:t xml:space="preserve"> состояние человека.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Вариант 2. «Эмоции потерялись».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 xml:space="preserve">Цель: </w:t>
      </w:r>
      <w:r w:rsidRPr="003F7F21">
        <w:rPr>
          <w:color w:val="181818"/>
        </w:rPr>
        <w:t>формировать эмоциональную лексику дошкольников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Ход игры:</w:t>
      </w:r>
      <w:r w:rsidR="003F7F21">
        <w:rPr>
          <w:color w:val="181818"/>
        </w:rPr>
        <w:t xml:space="preserve"> </w:t>
      </w:r>
      <w:r w:rsidRPr="003F7F21">
        <w:rPr>
          <w:color w:val="181818"/>
        </w:rPr>
        <w:t>воспитатель предлагает подобрать такую же эмоцию мальчику или девочке.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>Вариант 3. «Собери эмоцию»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 xml:space="preserve">Цель: </w:t>
      </w:r>
      <w:r w:rsidRPr="003F7F21">
        <w:rPr>
          <w:color w:val="181818"/>
        </w:rPr>
        <w:t>развивать эмоциональную сферу ребёнка, умение соотносить выражение глаз с выражением рта.</w:t>
      </w:r>
    </w:p>
    <w:p w:rsidR="00E91381" w:rsidRPr="003F7F21" w:rsidRDefault="00E91381" w:rsidP="003F7F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3F7F21">
        <w:rPr>
          <w:b/>
          <w:bCs/>
          <w:color w:val="181818"/>
        </w:rPr>
        <w:t xml:space="preserve">Ход игры: </w:t>
      </w:r>
      <w:r w:rsidRPr="003F7F21">
        <w:rPr>
          <w:color w:val="181818"/>
        </w:rPr>
        <w:t>ребёнок собирает портрет правильно, подбирая выражение глаз и рта.</w:t>
      </w:r>
    </w:p>
    <w:p w:rsidR="00A6153B" w:rsidRDefault="00A6153B" w:rsidP="003F7F21">
      <w:pPr>
        <w:ind w:right="-284" w:firstLine="709"/>
        <w:jc w:val="both"/>
      </w:pPr>
    </w:p>
    <w:sectPr w:rsidR="00A6153B" w:rsidSect="00E127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ADB"/>
    <w:multiLevelType w:val="hybridMultilevel"/>
    <w:tmpl w:val="769A8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786"/>
    <w:rsid w:val="003F7F21"/>
    <w:rsid w:val="00A6153B"/>
    <w:rsid w:val="00CB57D3"/>
    <w:rsid w:val="00D20A32"/>
    <w:rsid w:val="00E12786"/>
    <w:rsid w:val="00E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МБДОУ№2</cp:lastModifiedBy>
  <cp:revision>5</cp:revision>
  <dcterms:created xsi:type="dcterms:W3CDTF">2022-03-30T12:52:00Z</dcterms:created>
  <dcterms:modified xsi:type="dcterms:W3CDTF">2022-03-30T13:42:00Z</dcterms:modified>
</cp:coreProperties>
</file>