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6C07" w:rsidRPr="00624C20" w:rsidRDefault="000E59DA" w:rsidP="004B6C0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4C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Муниципальное бюджетное дошкольное образовательное учреждение </w:t>
      </w:r>
    </w:p>
    <w:p w:rsidR="004B6C07" w:rsidRPr="00624C20" w:rsidRDefault="000E59DA" w:rsidP="004B6C0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4C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детский сад № </w:t>
      </w:r>
      <w:r w:rsidR="004B6C07" w:rsidRPr="00624C20">
        <w:rPr>
          <w:rFonts w:ascii="Times New Roman" w:eastAsia="Times New Roman" w:hAnsi="Times New Roman" w:cs="Times New Roman"/>
          <w:sz w:val="24"/>
          <w:szCs w:val="24"/>
          <w:lang w:eastAsia="ru-RU"/>
        </w:rPr>
        <w:t>28</w:t>
      </w:r>
      <w:r w:rsidRPr="00624C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</w:t>
      </w:r>
      <w:r w:rsidR="004B6C07" w:rsidRPr="00624C20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Родничок</w:t>
      </w:r>
      <w:r w:rsidRPr="00624C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ст. </w:t>
      </w:r>
      <w:r w:rsidR="004B6C07" w:rsidRPr="00624C20">
        <w:rPr>
          <w:rFonts w:ascii="Times New Roman" w:eastAsia="Times New Roman" w:hAnsi="Times New Roman" w:cs="Times New Roman"/>
          <w:sz w:val="24"/>
          <w:szCs w:val="24"/>
          <w:lang w:eastAsia="ru-RU"/>
        </w:rPr>
        <w:t>Новодонецкой</w:t>
      </w:r>
      <w:r w:rsidRPr="00624C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0E59DA" w:rsidRPr="00624C20" w:rsidRDefault="000E59DA" w:rsidP="004B6C0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4C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муниципального образования </w:t>
      </w:r>
      <w:proofErr w:type="spellStart"/>
      <w:r w:rsidR="004B6C07" w:rsidRPr="00624C20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Выселковский</w:t>
      </w:r>
      <w:proofErr w:type="spellEnd"/>
      <w:r w:rsidRPr="00624C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</w:t>
      </w:r>
    </w:p>
    <w:p w:rsidR="004B6C07" w:rsidRPr="00624C20" w:rsidRDefault="004B6C07" w:rsidP="004B6C0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B6C07" w:rsidRPr="00624C20" w:rsidRDefault="004B6C07" w:rsidP="000E59DA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4C20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</w:t>
      </w:r>
      <w:r w:rsidR="000E59DA" w:rsidRPr="00624C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24C20">
        <w:rPr>
          <w:rFonts w:ascii="Times New Roman" w:eastAsia="Times New Roman" w:hAnsi="Times New Roman" w:cs="Times New Roman"/>
          <w:sz w:val="24"/>
          <w:szCs w:val="24"/>
          <w:lang w:eastAsia="ru-RU"/>
        </w:rPr>
        <w:t>Бажанова Алевтина Филипповна</w:t>
      </w:r>
      <w:r w:rsidR="000E59DA" w:rsidRPr="00624C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0E59DA" w:rsidRPr="00624C20" w:rsidRDefault="000E59DA" w:rsidP="000E59DA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4C20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Тема: «</w:t>
      </w:r>
      <w:r w:rsidR="004B6C07" w:rsidRPr="00624C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Использование конструктора </w:t>
      </w:r>
      <w:r w:rsidR="004B6C07" w:rsidRPr="00624C2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Lego</w:t>
      </w:r>
      <w:r w:rsidR="004B6C07" w:rsidRPr="00624C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познавательном развитии детей дошкольного возраста</w:t>
      </w:r>
      <w:r w:rsidRPr="00624C20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</w:p>
    <w:p w:rsidR="004117F6" w:rsidRPr="00624C20" w:rsidRDefault="004117F6" w:rsidP="004B6C0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4C20">
        <w:rPr>
          <w:rFonts w:ascii="Times New Roman" w:eastAsia="Times New Roman" w:hAnsi="Times New Roman" w:cs="Times New Roman"/>
          <w:sz w:val="24"/>
          <w:szCs w:val="24"/>
          <w:lang w:eastAsia="ru-RU"/>
        </w:rPr>
        <w:t>Отличительной особенностью стандарта нового поколения является системно-</w:t>
      </w:r>
      <w:proofErr w:type="spellStart"/>
      <w:r w:rsidRPr="00624C20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деятельностный</w:t>
      </w:r>
      <w:proofErr w:type="spellEnd"/>
      <w:r w:rsidRPr="00624C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подход, предполагающий чередование практических и умственных действий ребёнка. Такой подход легко реализовать в образовательной среде ЛЕГО, так как конструкторы ЛЕГО позволяют ребёнку думать, </w:t>
      </w:r>
      <w:r w:rsidR="006D54F6" w:rsidRPr="00624C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исследовать, </w:t>
      </w:r>
      <w:r w:rsidRPr="00624C20">
        <w:rPr>
          <w:rFonts w:ascii="Times New Roman" w:eastAsia="Times New Roman" w:hAnsi="Times New Roman" w:cs="Times New Roman"/>
          <w:sz w:val="24"/>
          <w:szCs w:val="24"/>
          <w:lang w:eastAsia="ru-RU"/>
        </w:rPr>
        <w:t>фантазировать и действовать, не боясь ошибиться. Кроме того, тренируя пальцы, мы оказываем мощное воздействие на работоспособность коры головного мозга, а, сл</w:t>
      </w:r>
      <w:r w:rsidR="000D5852" w:rsidRPr="00624C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едовательно, и на развитие речи. </w:t>
      </w:r>
      <w:r w:rsidRPr="00624C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Это дает возможность формировать у детей как речевую, так и  связанные с ней неречевые виды деятельности. Помимо этого, ЛЕГО способствует формированию таких основополагающих качеств личности, как умение концентрироваться, способность сотрудничать с партнером, и самое главное - чувство уверенности в себе. Поэтому применение ЛЕГО-технологий, являются незаменимыми работе </w:t>
      </w:r>
      <w:r w:rsidR="004B6C07" w:rsidRPr="00624C20">
        <w:rPr>
          <w:rFonts w:ascii="Times New Roman" w:eastAsia="Times New Roman" w:hAnsi="Times New Roman" w:cs="Times New Roman"/>
          <w:sz w:val="24"/>
          <w:szCs w:val="24"/>
          <w:lang w:eastAsia="ru-RU"/>
        </w:rPr>
        <w:t>с дошкольниками</w:t>
      </w:r>
      <w:r w:rsidR="000D5852" w:rsidRPr="00624C2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D5852" w:rsidRPr="00624C20" w:rsidRDefault="004117F6" w:rsidP="000D585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4C20">
        <w:rPr>
          <w:rFonts w:ascii="Times New Roman" w:eastAsia="Times New Roman" w:hAnsi="Times New Roman" w:cs="Times New Roman"/>
          <w:sz w:val="24"/>
          <w:szCs w:val="24"/>
          <w:lang w:eastAsia="ru-RU"/>
        </w:rPr>
        <w:t>Кроме того</w:t>
      </w:r>
      <w:r w:rsidR="000D5852" w:rsidRPr="00624C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24C20">
        <w:rPr>
          <w:rFonts w:ascii="Times New Roman" w:eastAsia="Times New Roman" w:hAnsi="Times New Roman" w:cs="Times New Roman"/>
          <w:sz w:val="24"/>
          <w:szCs w:val="24"/>
          <w:lang w:eastAsia="ru-RU"/>
        </w:rPr>
        <w:t>LE</w:t>
      </w:r>
      <w:r w:rsidR="000D5852" w:rsidRPr="00624C20">
        <w:rPr>
          <w:rFonts w:ascii="Times New Roman" w:eastAsia="Times New Roman" w:hAnsi="Times New Roman" w:cs="Times New Roman"/>
          <w:sz w:val="24"/>
          <w:szCs w:val="24"/>
          <w:lang w:eastAsia="ru-RU"/>
        </w:rPr>
        <w:t>GO–технологии и конструирования:</w:t>
      </w:r>
    </w:p>
    <w:p w:rsidR="004117F6" w:rsidRPr="00624C20" w:rsidRDefault="004117F6" w:rsidP="000D5852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4C20">
        <w:rPr>
          <w:rFonts w:ascii="Times New Roman" w:eastAsia="Times New Roman" w:hAnsi="Times New Roman" w:cs="Times New Roman"/>
          <w:sz w:val="24"/>
          <w:szCs w:val="24"/>
          <w:lang w:eastAsia="ru-RU"/>
        </w:rPr>
        <w:t>являются великолепным средством для интеллектуального развития дошкольников</w:t>
      </w:r>
      <w:r w:rsidR="00127981" w:rsidRPr="00624C2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117F6" w:rsidRPr="00624C20" w:rsidRDefault="004117F6" w:rsidP="004117F6">
      <w:pPr>
        <w:numPr>
          <w:ilvl w:val="0"/>
          <w:numId w:val="1"/>
        </w:num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4C20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позволяют сочетать образование, воспитание и развитие дошкольников в режиме игры (учиться и обучаться в игре);</w:t>
      </w:r>
    </w:p>
    <w:p w:rsidR="004117F6" w:rsidRPr="00624C20" w:rsidRDefault="004117F6" w:rsidP="004117F6">
      <w:pPr>
        <w:numPr>
          <w:ilvl w:val="0"/>
          <w:numId w:val="1"/>
        </w:num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4C20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формируют познавательную активность, способствует воспитанию социально-активной личности, формирует навыки общения и сотворчества;</w:t>
      </w:r>
    </w:p>
    <w:p w:rsidR="000D5852" w:rsidRPr="00624C20" w:rsidRDefault="004117F6" w:rsidP="00624C20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4C20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объединяют игру с исследовательской и экспериментальной деятельностью, предоставляют ребенку возможность экспериментировать и созидать свой собственный мир, где нет границ.</w:t>
      </w:r>
    </w:p>
    <w:p w:rsidR="004117F6" w:rsidRPr="00624C20" w:rsidRDefault="003C61C5" w:rsidP="00624C2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 wp14:anchorId="72060DDE" wp14:editId="6D4EE5DF">
            <wp:simplePos x="0" y="0"/>
            <wp:positionH relativeFrom="column">
              <wp:posOffset>0</wp:posOffset>
            </wp:positionH>
            <wp:positionV relativeFrom="paragraph">
              <wp:posOffset>48895</wp:posOffset>
            </wp:positionV>
            <wp:extent cx="2409825" cy="2062480"/>
            <wp:effectExtent l="0" t="0" r="9525" b="0"/>
            <wp:wrapThrough wrapText="bothSides">
              <wp:wrapPolygon edited="0">
                <wp:start x="0" y="0"/>
                <wp:lineTo x="0" y="21347"/>
                <wp:lineTo x="21515" y="21347"/>
                <wp:lineTo x="21515" y="0"/>
                <wp:lineTo x="0" y="0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321_10273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2062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17F6" w:rsidRPr="00624C20">
        <w:rPr>
          <w:rFonts w:ascii="Times New Roman" w:eastAsia="Times New Roman" w:hAnsi="Times New Roman" w:cs="Times New Roman"/>
          <w:sz w:val="24"/>
          <w:szCs w:val="24"/>
          <w:lang w:eastAsia="ru-RU"/>
        </w:rPr>
        <w:t>Изучив теоретические и практические материалы,</w:t>
      </w:r>
      <w:r w:rsidR="002B010E" w:rsidRPr="00624C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</w:t>
      </w:r>
      <w:r w:rsidR="004117F6" w:rsidRPr="00624C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пришла к выводу, что </w:t>
      </w:r>
      <w:r w:rsidR="00A96A91" w:rsidRPr="00624C20">
        <w:rPr>
          <w:rFonts w:ascii="Times New Roman" w:eastAsia="Times New Roman" w:hAnsi="Times New Roman" w:cs="Times New Roman"/>
          <w:sz w:val="24"/>
          <w:szCs w:val="24"/>
          <w:lang w:eastAsia="ru-RU"/>
        </w:rPr>
        <w:t>имея несколько наборов</w:t>
      </w:r>
      <w:r w:rsidR="004117F6" w:rsidRPr="00624C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4117F6" w:rsidRPr="00624C20">
        <w:rPr>
          <w:rFonts w:ascii="Times New Roman" w:eastAsia="Times New Roman" w:hAnsi="Times New Roman" w:cs="Times New Roman"/>
          <w:sz w:val="24"/>
          <w:szCs w:val="24"/>
          <w:lang w:eastAsia="ru-RU"/>
        </w:rPr>
        <w:t>лего</w:t>
      </w:r>
      <w:proofErr w:type="spellEnd"/>
      <w:r w:rsidR="00A96A91" w:rsidRPr="00624C20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4117F6" w:rsidRPr="00624C20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конструктор</w:t>
      </w:r>
      <w:r w:rsidR="00A96A91" w:rsidRPr="00624C20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4117F6" w:rsidRPr="00624C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можно эффективно решать образовательные задачи реализуемой в </w:t>
      </w:r>
      <w:r w:rsidR="00A96A91" w:rsidRPr="00624C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группе </w:t>
      </w:r>
      <w:r w:rsidR="004117F6" w:rsidRPr="00624C20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общеобразовательной программы.</w:t>
      </w:r>
      <w:r w:rsidR="00A96A91" w:rsidRPr="00624C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успешного решения </w:t>
      </w:r>
      <w:r w:rsidR="002B010E" w:rsidRPr="00624C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этих </w:t>
      </w:r>
      <w:r w:rsidR="00A96A91" w:rsidRPr="00624C20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задач м</w:t>
      </w:r>
      <w:r w:rsidR="004117F6" w:rsidRPr="00624C20">
        <w:rPr>
          <w:rFonts w:ascii="Times New Roman" w:eastAsia="Times New Roman" w:hAnsi="Times New Roman" w:cs="Times New Roman"/>
          <w:sz w:val="24"/>
          <w:szCs w:val="24"/>
          <w:lang w:eastAsia="ru-RU"/>
        </w:rPr>
        <w:t>ною был</w:t>
      </w:r>
      <w:r w:rsidR="00A96A91" w:rsidRPr="00624C20">
        <w:rPr>
          <w:rFonts w:ascii="Times New Roman" w:eastAsia="Times New Roman" w:hAnsi="Times New Roman" w:cs="Times New Roman"/>
          <w:sz w:val="24"/>
          <w:szCs w:val="24"/>
          <w:lang w:eastAsia="ru-RU"/>
        </w:rPr>
        <w:t>а создана картотека заданий, игр и карточек для занятий с детьми «</w:t>
      </w:r>
      <w:proofErr w:type="spellStart"/>
      <w:r w:rsidR="00A96A91" w:rsidRPr="00624C20">
        <w:rPr>
          <w:rFonts w:ascii="Times New Roman" w:eastAsia="Times New Roman" w:hAnsi="Times New Roman" w:cs="Times New Roman"/>
          <w:sz w:val="24"/>
          <w:szCs w:val="24"/>
          <w:lang w:eastAsia="ru-RU"/>
        </w:rPr>
        <w:t>Лего</w:t>
      </w:r>
      <w:proofErr w:type="spellEnd"/>
      <w:r w:rsidR="00A96A91" w:rsidRPr="00624C20">
        <w:rPr>
          <w:rFonts w:ascii="Times New Roman" w:eastAsia="Times New Roman" w:hAnsi="Times New Roman" w:cs="Times New Roman"/>
          <w:sz w:val="24"/>
          <w:szCs w:val="24"/>
          <w:lang w:eastAsia="ru-RU"/>
        </w:rPr>
        <w:t>-игротека»</w:t>
      </w:r>
      <w:r w:rsidR="002B010E" w:rsidRPr="00624C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Задания </w:t>
      </w:r>
      <w:proofErr w:type="spellStart"/>
      <w:r w:rsidR="002B010E" w:rsidRPr="00624C20">
        <w:rPr>
          <w:rFonts w:ascii="Times New Roman" w:eastAsia="Times New Roman" w:hAnsi="Times New Roman" w:cs="Times New Roman"/>
          <w:sz w:val="24"/>
          <w:szCs w:val="24"/>
          <w:lang w:eastAsia="ru-RU"/>
        </w:rPr>
        <w:t>лего</w:t>
      </w:r>
      <w:proofErr w:type="spellEnd"/>
      <w:r w:rsidR="002B010E" w:rsidRPr="00624C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-игротеки сгруппированы по таким категориям как «Формирование элементарных математических представлений» (счет, </w:t>
      </w:r>
      <w:proofErr w:type="spellStart"/>
      <w:r w:rsidR="002B010E" w:rsidRPr="00624C20">
        <w:rPr>
          <w:rFonts w:ascii="Times New Roman" w:eastAsia="Times New Roman" w:hAnsi="Times New Roman" w:cs="Times New Roman"/>
          <w:sz w:val="24"/>
          <w:szCs w:val="24"/>
          <w:lang w:eastAsia="ru-RU"/>
        </w:rPr>
        <w:t>лего</w:t>
      </w:r>
      <w:proofErr w:type="spellEnd"/>
      <w:r w:rsidR="002B010E" w:rsidRPr="00624C20">
        <w:rPr>
          <w:rFonts w:ascii="Times New Roman" w:eastAsia="Times New Roman" w:hAnsi="Times New Roman" w:cs="Times New Roman"/>
          <w:sz w:val="24"/>
          <w:szCs w:val="24"/>
          <w:lang w:eastAsia="ru-RU"/>
        </w:rPr>
        <w:t>-цифры, решение примеров), «формирование навыков пространственной ориентации», «развит</w:t>
      </w:r>
      <w:r w:rsidR="00624C20" w:rsidRPr="00624C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ие </w:t>
      </w:r>
      <w:r w:rsidR="002B010E" w:rsidRPr="00624C20">
        <w:rPr>
          <w:rFonts w:ascii="Times New Roman" w:eastAsia="Times New Roman" w:hAnsi="Times New Roman" w:cs="Times New Roman"/>
          <w:sz w:val="24"/>
          <w:szCs w:val="24"/>
          <w:lang w:eastAsia="ru-RU"/>
        </w:rPr>
        <w:t>внимани</w:t>
      </w:r>
      <w:r w:rsidR="00624C20" w:rsidRPr="00624C20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="002B010E" w:rsidRPr="00624C20">
        <w:rPr>
          <w:rFonts w:ascii="Times New Roman" w:eastAsia="Times New Roman" w:hAnsi="Times New Roman" w:cs="Times New Roman"/>
          <w:sz w:val="24"/>
          <w:szCs w:val="24"/>
          <w:lang w:eastAsia="ru-RU"/>
        </w:rPr>
        <w:t>, памят</w:t>
      </w:r>
      <w:r w:rsidR="00624C20" w:rsidRPr="00624C20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2B010E" w:rsidRPr="00624C20">
        <w:rPr>
          <w:rFonts w:ascii="Times New Roman" w:eastAsia="Times New Roman" w:hAnsi="Times New Roman" w:cs="Times New Roman"/>
          <w:sz w:val="24"/>
          <w:szCs w:val="24"/>
          <w:lang w:eastAsia="ru-RU"/>
        </w:rPr>
        <w:t>, мышлени</w:t>
      </w:r>
      <w:r w:rsidR="00624C20" w:rsidRPr="00624C20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="002B010E" w:rsidRPr="00624C20">
        <w:rPr>
          <w:rFonts w:ascii="Times New Roman" w:eastAsia="Times New Roman" w:hAnsi="Times New Roman" w:cs="Times New Roman"/>
          <w:sz w:val="24"/>
          <w:szCs w:val="24"/>
          <w:lang w:eastAsia="ru-RU"/>
        </w:rPr>
        <w:t>, «развитие сенсорных представлений» и т.д.</w:t>
      </w:r>
    </w:p>
    <w:p w:rsidR="004117F6" w:rsidRPr="00624C20" w:rsidRDefault="004117F6" w:rsidP="002E598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4C20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</w:t>
      </w:r>
      <w:r w:rsidR="00863E40" w:rsidRPr="00624C20">
        <w:rPr>
          <w:rFonts w:ascii="Times New Roman" w:eastAsia="Times New Roman" w:hAnsi="Times New Roman" w:cs="Times New Roman"/>
          <w:sz w:val="24"/>
          <w:szCs w:val="24"/>
          <w:lang w:eastAsia="ru-RU"/>
        </w:rPr>
        <w:t>ми</w:t>
      </w:r>
      <w:r w:rsidRPr="00624C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принц</w:t>
      </w:r>
      <w:r w:rsidR="00863E40" w:rsidRPr="00624C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ипами организации </w:t>
      </w:r>
      <w:proofErr w:type="spellStart"/>
      <w:r w:rsidR="00863E40" w:rsidRPr="00624C20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коррекционно</w:t>
      </w:r>
      <w:proofErr w:type="spellEnd"/>
      <w:r w:rsidR="00863E40" w:rsidRPr="00624C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развивающей деятельности с использованием </w:t>
      </w:r>
      <w:proofErr w:type="spellStart"/>
      <w:r w:rsidR="00863E40" w:rsidRPr="00624C20">
        <w:rPr>
          <w:rFonts w:ascii="Times New Roman" w:eastAsia="Times New Roman" w:hAnsi="Times New Roman" w:cs="Times New Roman"/>
          <w:sz w:val="24"/>
          <w:szCs w:val="24"/>
          <w:lang w:eastAsia="ru-RU"/>
        </w:rPr>
        <w:t>Лего</w:t>
      </w:r>
      <w:proofErr w:type="spellEnd"/>
      <w:r w:rsidR="00863E40" w:rsidRPr="00624C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конструктора, являются:</w:t>
      </w:r>
    </w:p>
    <w:p w:rsidR="004117F6" w:rsidRPr="00624C20" w:rsidRDefault="004117F6" w:rsidP="004117F6">
      <w:pPr>
        <w:numPr>
          <w:ilvl w:val="0"/>
          <w:numId w:val="2"/>
        </w:num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4C20">
        <w:rPr>
          <w:rFonts w:ascii="Times New Roman" w:eastAsia="Times New Roman" w:hAnsi="Times New Roman" w:cs="Times New Roman"/>
          <w:sz w:val="24"/>
          <w:szCs w:val="24"/>
          <w:lang w:eastAsia="ru-RU"/>
        </w:rPr>
        <w:t>личностно ориентированный подход (обращение к опыту ребенка, предоставление детям широкой самостоятельности, поощрение их инициативы</w:t>
      </w:r>
      <w:r w:rsidR="002E598B" w:rsidRPr="00624C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исследованиям</w:t>
      </w:r>
      <w:r w:rsidRPr="00624C20">
        <w:rPr>
          <w:rFonts w:ascii="Times New Roman" w:eastAsia="Times New Roman" w:hAnsi="Times New Roman" w:cs="Times New Roman"/>
          <w:sz w:val="24"/>
          <w:szCs w:val="24"/>
          <w:lang w:eastAsia="ru-RU"/>
        </w:rPr>
        <w:t>),</w:t>
      </w:r>
    </w:p>
    <w:p w:rsidR="004117F6" w:rsidRPr="00624C20" w:rsidRDefault="004117F6" w:rsidP="004117F6">
      <w:pPr>
        <w:numPr>
          <w:ilvl w:val="0"/>
          <w:numId w:val="2"/>
        </w:num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4C20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учет возрастных и ин</w:t>
      </w:r>
      <w:r w:rsidR="002E598B" w:rsidRPr="00624C20">
        <w:rPr>
          <w:rFonts w:ascii="Times New Roman" w:eastAsia="Times New Roman" w:hAnsi="Times New Roman" w:cs="Times New Roman"/>
          <w:sz w:val="24"/>
          <w:szCs w:val="24"/>
          <w:lang w:eastAsia="ru-RU"/>
        </w:rPr>
        <w:t>дивидуальных особенностей детей</w:t>
      </w:r>
      <w:r w:rsidRPr="00624C20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4117F6" w:rsidRPr="00624C20" w:rsidRDefault="004117F6" w:rsidP="004117F6">
      <w:pPr>
        <w:numPr>
          <w:ilvl w:val="0"/>
          <w:numId w:val="2"/>
        </w:num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4C20">
        <w:rPr>
          <w:rFonts w:ascii="Times New Roman" w:eastAsia="Times New Roman" w:hAnsi="Times New Roman" w:cs="Times New Roman"/>
          <w:sz w:val="24"/>
          <w:szCs w:val="24"/>
          <w:lang w:eastAsia="ru-RU"/>
        </w:rPr>
        <w:t>сотрудничество,</w:t>
      </w:r>
    </w:p>
    <w:p w:rsidR="004117F6" w:rsidRPr="00624C20" w:rsidRDefault="004117F6" w:rsidP="004117F6">
      <w:pPr>
        <w:numPr>
          <w:ilvl w:val="0"/>
          <w:numId w:val="2"/>
        </w:num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4C20">
        <w:rPr>
          <w:rFonts w:ascii="Times New Roman" w:eastAsia="Times New Roman" w:hAnsi="Times New Roman" w:cs="Times New Roman"/>
          <w:sz w:val="24"/>
          <w:szCs w:val="24"/>
          <w:lang w:eastAsia="ru-RU"/>
        </w:rPr>
        <w:t>доступность и наглядность,</w:t>
      </w:r>
    </w:p>
    <w:p w:rsidR="004117F6" w:rsidRPr="00624C20" w:rsidRDefault="004117F6" w:rsidP="004117F6">
      <w:pPr>
        <w:numPr>
          <w:ilvl w:val="0"/>
          <w:numId w:val="2"/>
        </w:num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4C20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последовательность и систематичность обучения и воспитания,</w:t>
      </w:r>
    </w:p>
    <w:p w:rsidR="002E598B" w:rsidRPr="00624C20" w:rsidRDefault="002E598B" w:rsidP="00624C20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4C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задания «от простого – к </w:t>
      </w:r>
      <w:proofErr w:type="gramStart"/>
      <w:r w:rsidRPr="00624C20"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сложному</w:t>
      </w:r>
      <w:proofErr w:type="gramEnd"/>
      <w:r w:rsidRPr="00624C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</w:t>
      </w:r>
    </w:p>
    <w:p w:rsidR="00EC5625" w:rsidRPr="00624C20" w:rsidRDefault="00863E40" w:rsidP="00EC562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4C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Все эти принципы позволяют создать </w:t>
      </w:r>
      <w:r w:rsidR="004117F6" w:rsidRPr="00624C20">
        <w:rPr>
          <w:rFonts w:ascii="Times New Roman" w:eastAsia="Times New Roman" w:hAnsi="Times New Roman" w:cs="Times New Roman"/>
          <w:sz w:val="24"/>
          <w:szCs w:val="24"/>
          <w:lang w:eastAsia="ru-RU"/>
        </w:rPr>
        <w:t>благоприятны</w:t>
      </w:r>
      <w:r w:rsidRPr="00624C20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="004117F6" w:rsidRPr="00624C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услови</w:t>
      </w:r>
      <w:r w:rsidRPr="00624C20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="004117F6" w:rsidRPr="00624C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развития у детей </w:t>
      </w:r>
      <w:r w:rsidR="00624C20" w:rsidRPr="00624C20">
        <w:rPr>
          <w:rFonts w:ascii="Times New Roman" w:eastAsia="Times New Roman" w:hAnsi="Times New Roman" w:cs="Times New Roman"/>
          <w:sz w:val="24"/>
          <w:szCs w:val="24"/>
          <w:lang w:eastAsia="ru-RU"/>
        </w:rPr>
        <w:t>дошкольного возраста:</w:t>
      </w:r>
      <w:r w:rsidR="004117F6" w:rsidRPr="00624C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4117F6" w:rsidRPr="00624C20" w:rsidRDefault="004117F6" w:rsidP="00EC5625">
      <w:pPr>
        <w:pStyle w:val="a3"/>
        <w:numPr>
          <w:ilvl w:val="0"/>
          <w:numId w:val="3"/>
        </w:num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4C2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пространственно</w:t>
      </w:r>
      <w:r w:rsidR="00EC5625" w:rsidRPr="00624C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 </w:t>
      </w:r>
      <w:r w:rsidRPr="00624C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мышлени</w:t>
      </w:r>
      <w:r w:rsidR="00EC5625" w:rsidRPr="00624C20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624C20">
        <w:rPr>
          <w:rFonts w:ascii="Times New Roman" w:eastAsia="Times New Roman" w:hAnsi="Times New Roman" w:cs="Times New Roman"/>
          <w:sz w:val="24"/>
          <w:szCs w:val="24"/>
          <w:lang w:eastAsia="ru-RU"/>
        </w:rPr>
        <w:t>, умени</w:t>
      </w:r>
      <w:r w:rsidR="00EC5625" w:rsidRPr="00624C20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624C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анализировать предмет, выделять его характерные особенности, основные функциональные части, устанавливать связь между их назначением и строением;</w:t>
      </w:r>
    </w:p>
    <w:p w:rsidR="004117F6" w:rsidRPr="00624C20" w:rsidRDefault="00EC5625" w:rsidP="004117F6">
      <w:pPr>
        <w:numPr>
          <w:ilvl w:val="0"/>
          <w:numId w:val="3"/>
        </w:num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4C20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способность</w:t>
      </w:r>
      <w:r w:rsidR="004117F6" w:rsidRPr="00624C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конструировать по образцу, чертежу, заданной схеме, по замыслу;</w:t>
      </w:r>
    </w:p>
    <w:p w:rsidR="004117F6" w:rsidRPr="00624C20" w:rsidRDefault="00EC5625" w:rsidP="004117F6">
      <w:pPr>
        <w:numPr>
          <w:ilvl w:val="0"/>
          <w:numId w:val="3"/>
        </w:num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4C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развитию </w:t>
      </w:r>
      <w:r w:rsidR="004117F6" w:rsidRPr="00624C20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познавательн</w:t>
      </w:r>
      <w:r w:rsidRPr="00624C20">
        <w:rPr>
          <w:rFonts w:ascii="Times New Roman" w:eastAsia="Times New Roman" w:hAnsi="Times New Roman" w:cs="Times New Roman"/>
          <w:sz w:val="24"/>
          <w:szCs w:val="24"/>
          <w:lang w:eastAsia="ru-RU"/>
        </w:rPr>
        <w:t>ой</w:t>
      </w:r>
      <w:r w:rsidR="004117F6" w:rsidRPr="00624C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24C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исследовательской </w:t>
      </w:r>
      <w:r w:rsidR="004117F6" w:rsidRPr="00624C20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активност</w:t>
      </w:r>
      <w:r w:rsidRPr="00624C20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4117F6" w:rsidRPr="00624C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детей, воображени</w:t>
      </w:r>
      <w:r w:rsidRPr="00624C20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="004117F6" w:rsidRPr="00624C20">
        <w:rPr>
          <w:rFonts w:ascii="Times New Roman" w:eastAsia="Times New Roman" w:hAnsi="Times New Roman" w:cs="Times New Roman"/>
          <w:sz w:val="24"/>
          <w:szCs w:val="24"/>
          <w:lang w:eastAsia="ru-RU"/>
        </w:rPr>
        <w:t>, фантази</w:t>
      </w:r>
      <w:r w:rsidRPr="00624C20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4117F6" w:rsidRPr="00624C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творческ</w:t>
      </w:r>
      <w:r w:rsidRPr="00624C20">
        <w:rPr>
          <w:rFonts w:ascii="Times New Roman" w:eastAsia="Times New Roman" w:hAnsi="Times New Roman" w:cs="Times New Roman"/>
          <w:sz w:val="24"/>
          <w:szCs w:val="24"/>
          <w:lang w:eastAsia="ru-RU"/>
        </w:rPr>
        <w:t>ой</w:t>
      </w:r>
      <w:r w:rsidR="004117F6" w:rsidRPr="00624C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инициатив</w:t>
      </w:r>
      <w:r w:rsidRPr="00624C20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="004117F6" w:rsidRPr="00624C20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4117F6" w:rsidRPr="00624C20" w:rsidRDefault="00EC5625" w:rsidP="004117F6">
      <w:pPr>
        <w:numPr>
          <w:ilvl w:val="0"/>
          <w:numId w:val="3"/>
        </w:num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4C2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позволяют с</w:t>
      </w:r>
      <w:r w:rsidR="004117F6" w:rsidRPr="00624C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формировать предпосылки учебной деятельности: </w:t>
      </w:r>
      <w:r w:rsidRPr="00624C20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способность</w:t>
      </w:r>
      <w:r w:rsidR="004117F6" w:rsidRPr="00624C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выполнять задания в соответствии с инструкцией и поставленной целью, доводить начатое дело до конца, планировать будущую работу;</w:t>
      </w:r>
    </w:p>
    <w:p w:rsidR="004117F6" w:rsidRPr="00624C20" w:rsidRDefault="00EC5625" w:rsidP="00624C20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4C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способствуют </w:t>
      </w:r>
      <w:r w:rsidR="004117F6" w:rsidRPr="00624C20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совершенствова</w:t>
      </w:r>
      <w:r w:rsidRPr="00624C20">
        <w:rPr>
          <w:rFonts w:ascii="Times New Roman" w:eastAsia="Times New Roman" w:hAnsi="Times New Roman" w:cs="Times New Roman"/>
          <w:sz w:val="24"/>
          <w:szCs w:val="24"/>
          <w:lang w:eastAsia="ru-RU"/>
        </w:rPr>
        <w:t>нию</w:t>
      </w:r>
      <w:r w:rsidR="004117F6" w:rsidRPr="00624C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коммуникативны</w:t>
      </w:r>
      <w:r w:rsidRPr="00624C20">
        <w:rPr>
          <w:rFonts w:ascii="Times New Roman" w:eastAsia="Times New Roman" w:hAnsi="Times New Roman" w:cs="Times New Roman"/>
          <w:sz w:val="24"/>
          <w:szCs w:val="24"/>
          <w:lang w:eastAsia="ru-RU"/>
        </w:rPr>
        <w:t>х</w:t>
      </w:r>
      <w:r w:rsidR="004117F6" w:rsidRPr="00624C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навык</w:t>
      </w:r>
      <w:r w:rsidRPr="00624C20">
        <w:rPr>
          <w:rFonts w:ascii="Times New Roman" w:eastAsia="Times New Roman" w:hAnsi="Times New Roman" w:cs="Times New Roman"/>
          <w:sz w:val="24"/>
          <w:szCs w:val="24"/>
          <w:lang w:eastAsia="ru-RU"/>
        </w:rPr>
        <w:t>ов</w:t>
      </w:r>
      <w:r w:rsidR="004117F6" w:rsidRPr="00624C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детей при работе в паре, коллективе, распределении обязанностей;</w:t>
      </w:r>
    </w:p>
    <w:p w:rsidR="004117F6" w:rsidRPr="00624C20" w:rsidRDefault="004117F6" w:rsidP="00624C2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4C2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использовании ЛЕГО-технологий, могу отметить некоторые преимущества их перед другими, инновационными конструктивно-игровыми приёма</w:t>
      </w:r>
      <w:r w:rsidR="00127981" w:rsidRPr="00624C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ми, используемыми для </w:t>
      </w:r>
      <w:r w:rsidRPr="00624C20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развития дошкольников:</w:t>
      </w:r>
    </w:p>
    <w:p w:rsidR="004117F6" w:rsidRPr="00624C20" w:rsidRDefault="004117F6" w:rsidP="004117F6">
      <w:pPr>
        <w:numPr>
          <w:ilvl w:val="0"/>
          <w:numId w:val="6"/>
        </w:num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4C2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использовании конструктора ЛЕГО у ребенка получаются красочные и привлекательные конструкции  вне зависимости от имеющихся у него навыков. Он испытывает психическое состояние успеха.</w:t>
      </w:r>
    </w:p>
    <w:p w:rsidR="004117F6" w:rsidRPr="00624C20" w:rsidRDefault="004117F6" w:rsidP="004117F6">
      <w:pPr>
        <w:numPr>
          <w:ilvl w:val="0"/>
          <w:numId w:val="6"/>
        </w:num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4C20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Конструктор ЛЕГО не вызывает у ребёнка негативного отношения и вся коррекционно-развивающая работа воспринимается им как игра.</w:t>
      </w:r>
    </w:p>
    <w:p w:rsidR="004117F6" w:rsidRPr="00624C20" w:rsidRDefault="004117F6" w:rsidP="004117F6">
      <w:pPr>
        <w:numPr>
          <w:ilvl w:val="0"/>
          <w:numId w:val="6"/>
        </w:num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4C20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Поскольку конструктор можно расположить не только на столе, но и на полу, на ковре, и даже на стене, ребенку во время занятия нет необходимости сохранять статичную сидячую позу, что особенно важно для соматически ослабленных детей.</w:t>
      </w:r>
    </w:p>
    <w:p w:rsidR="004117F6" w:rsidRPr="00624C20" w:rsidRDefault="004117F6" w:rsidP="00624C20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4C2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создании построек по определенной сюжетной линии дети учатся правильно соотносить «право», «лево», «сзади», «спереди», «под», «над», различать понятия «между тем-то и тем-то» т.д., тем самым формируется понимание пространственных отношений между предметами.</w:t>
      </w:r>
    </w:p>
    <w:p w:rsidR="004117F6" w:rsidRPr="00624C20" w:rsidRDefault="004117F6" w:rsidP="00CF0626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4C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Считаю, что работа по развитию </w:t>
      </w:r>
      <w:r w:rsidR="00F62B93" w:rsidRPr="00624C20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познавательных способностей</w:t>
      </w:r>
      <w:r w:rsidRPr="00624C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применением ЛЕГО-технологий делает коррекционно-развивающий процесс более результативным. Дети воспринимают занятия как игру, которая не вызывает у них негативизма, а приучает к внимательности, усидчивости, точному выполнению инструкций. Это помогает лучшему усвоению необходимого материала.</w:t>
      </w:r>
      <w:r w:rsidR="00F62B93" w:rsidRPr="00624C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24C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Мои наблюдения позволяют отметить, что использование </w:t>
      </w:r>
      <w:proofErr w:type="spellStart"/>
      <w:r w:rsidRPr="00624C20">
        <w:rPr>
          <w:rFonts w:ascii="Times New Roman" w:eastAsia="Times New Roman" w:hAnsi="Times New Roman" w:cs="Times New Roman"/>
          <w:sz w:val="24"/>
          <w:szCs w:val="24"/>
          <w:lang w:eastAsia="ru-RU"/>
        </w:rPr>
        <w:t>Лего</w:t>
      </w:r>
      <w:proofErr w:type="spellEnd"/>
      <w:r w:rsidRPr="00624C20">
        <w:rPr>
          <w:rFonts w:ascii="Times New Roman" w:eastAsia="Times New Roman" w:hAnsi="Times New Roman" w:cs="Times New Roman"/>
          <w:sz w:val="24"/>
          <w:szCs w:val="24"/>
          <w:lang w:eastAsia="ru-RU"/>
        </w:rPr>
        <w:t>-технологии эф</w:t>
      </w:r>
      <w:r w:rsidR="00127981" w:rsidRPr="00624C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фективно и результативно, а </w:t>
      </w:r>
      <w:proofErr w:type="gramStart"/>
      <w:r w:rsidR="00127981" w:rsidRPr="00624C20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значит</w:t>
      </w:r>
      <w:proofErr w:type="gramEnd"/>
      <w:r w:rsidR="00127981" w:rsidRPr="00624C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мы и дальше будем использовать </w:t>
      </w:r>
      <w:proofErr w:type="spellStart"/>
      <w:r w:rsidR="00127981" w:rsidRPr="00624C20">
        <w:rPr>
          <w:rFonts w:ascii="Times New Roman" w:eastAsia="Times New Roman" w:hAnsi="Times New Roman" w:cs="Times New Roman"/>
          <w:sz w:val="24"/>
          <w:szCs w:val="24"/>
          <w:lang w:eastAsia="ru-RU"/>
        </w:rPr>
        <w:t>лего</w:t>
      </w:r>
      <w:proofErr w:type="spellEnd"/>
      <w:r w:rsidR="00127981" w:rsidRPr="00624C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конструктор в развивающем обучении детей.</w:t>
      </w:r>
    </w:p>
    <w:p w:rsidR="003C61C5" w:rsidRDefault="00E94F03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t xml:space="preserve">  </w:t>
      </w:r>
      <w:r w:rsidR="00624C20">
        <w:rPr>
          <w:noProof/>
          <w:sz w:val="24"/>
          <w:szCs w:val="24"/>
          <w:lang w:eastAsia="ru-RU"/>
        </w:rPr>
        <w:drawing>
          <wp:inline distT="0" distB="0" distL="0" distR="0">
            <wp:extent cx="1832588" cy="25622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321_09341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7953" cy="2569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t xml:space="preserve">      </w:t>
      </w:r>
      <w:r w:rsidR="00624C20">
        <w:rPr>
          <w:noProof/>
          <w:sz w:val="24"/>
          <w:szCs w:val="24"/>
          <w:lang w:eastAsia="ru-RU"/>
        </w:rPr>
        <w:drawing>
          <wp:inline distT="0" distB="0" distL="0" distR="0">
            <wp:extent cx="2027413" cy="25717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321_09354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7565" cy="2571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4F03" w:rsidRDefault="00E94F03">
      <w:pPr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="00624C20">
        <w:rPr>
          <w:noProof/>
          <w:sz w:val="24"/>
          <w:szCs w:val="24"/>
          <w:lang w:eastAsia="ru-RU"/>
        </w:rPr>
        <w:drawing>
          <wp:inline distT="0" distB="0" distL="0" distR="0">
            <wp:extent cx="2319514" cy="3592784"/>
            <wp:effectExtent l="0" t="7938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321_09355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26766" cy="3604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2F4E" w:rsidRPr="00624C20" w:rsidRDefault="00624C20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009900" cy="222903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321_094154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522" r="10710"/>
                    <a:stretch/>
                  </pic:blipFill>
                  <pic:spPr bwMode="auto">
                    <a:xfrm>
                      <a:off x="0" y="0"/>
                      <a:ext cx="3009900" cy="22290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3009900" cy="222903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321_095701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67" r="18165"/>
                    <a:stretch/>
                  </pic:blipFill>
                  <pic:spPr bwMode="auto">
                    <a:xfrm>
                      <a:off x="0" y="0"/>
                      <a:ext cx="3009900" cy="22290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3009900" cy="2266447"/>
            <wp:effectExtent l="0" t="0" r="0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321_100805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24" r="19311"/>
                    <a:stretch/>
                  </pic:blipFill>
                  <pic:spPr bwMode="auto">
                    <a:xfrm>
                      <a:off x="0" y="0"/>
                      <a:ext cx="3009900" cy="22664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sz w:val="24"/>
          <w:szCs w:val="24"/>
          <w:lang w:eastAsia="ru-RU"/>
        </w:rPr>
        <w:drawing>
          <wp:inline distT="0" distB="0" distL="0" distR="0">
            <wp:extent cx="3010567" cy="22669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321_101027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75" r="17160"/>
                    <a:stretch/>
                  </pic:blipFill>
                  <pic:spPr bwMode="auto">
                    <a:xfrm>
                      <a:off x="0" y="0"/>
                      <a:ext cx="3010567" cy="2266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642F4E" w:rsidRPr="00624C20" w:rsidSect="004117F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A708E6"/>
    <w:multiLevelType w:val="multilevel"/>
    <w:tmpl w:val="1A1031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4A260FE"/>
    <w:multiLevelType w:val="multilevel"/>
    <w:tmpl w:val="91B675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6511E52"/>
    <w:multiLevelType w:val="multilevel"/>
    <w:tmpl w:val="E4E819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E86138C"/>
    <w:multiLevelType w:val="multilevel"/>
    <w:tmpl w:val="4F0AC8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EF0672D"/>
    <w:multiLevelType w:val="multilevel"/>
    <w:tmpl w:val="D3BEDF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1787805"/>
    <w:multiLevelType w:val="multilevel"/>
    <w:tmpl w:val="6C2EBA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6581BE9"/>
    <w:multiLevelType w:val="multilevel"/>
    <w:tmpl w:val="EA381A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23C4B3E"/>
    <w:multiLevelType w:val="multilevel"/>
    <w:tmpl w:val="7F848F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38A6886"/>
    <w:multiLevelType w:val="multilevel"/>
    <w:tmpl w:val="3FF04F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86D7370"/>
    <w:multiLevelType w:val="multilevel"/>
    <w:tmpl w:val="D0143D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D9E0A67"/>
    <w:multiLevelType w:val="multilevel"/>
    <w:tmpl w:val="953EDE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8"/>
  </w:num>
  <w:num w:numId="3">
    <w:abstractNumId w:val="10"/>
  </w:num>
  <w:num w:numId="4">
    <w:abstractNumId w:val="7"/>
  </w:num>
  <w:num w:numId="5">
    <w:abstractNumId w:val="3"/>
  </w:num>
  <w:num w:numId="6">
    <w:abstractNumId w:val="5"/>
  </w:num>
  <w:num w:numId="7">
    <w:abstractNumId w:val="6"/>
  </w:num>
  <w:num w:numId="8">
    <w:abstractNumId w:val="0"/>
  </w:num>
  <w:num w:numId="9">
    <w:abstractNumId w:val="9"/>
  </w:num>
  <w:num w:numId="10">
    <w:abstractNumId w:val="1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17F6"/>
    <w:rsid w:val="000D5852"/>
    <w:rsid w:val="000E59DA"/>
    <w:rsid w:val="00127981"/>
    <w:rsid w:val="002B010E"/>
    <w:rsid w:val="002E598B"/>
    <w:rsid w:val="003C61C5"/>
    <w:rsid w:val="004117F6"/>
    <w:rsid w:val="004A6CFF"/>
    <w:rsid w:val="004B6C07"/>
    <w:rsid w:val="00624C20"/>
    <w:rsid w:val="00642F4E"/>
    <w:rsid w:val="006D54F6"/>
    <w:rsid w:val="00863E40"/>
    <w:rsid w:val="00A96A91"/>
    <w:rsid w:val="00CF0626"/>
    <w:rsid w:val="00E94F03"/>
    <w:rsid w:val="00EC5625"/>
    <w:rsid w:val="00F62B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D585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24C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24C2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D585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24C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24C2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282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94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201</TotalTime>
  <Pages>1</Pages>
  <Words>764</Words>
  <Characters>4355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5109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dcterms:created xsi:type="dcterms:W3CDTF">2022-03-21T14:34:00Z</dcterms:created>
  <dcterms:modified xsi:type="dcterms:W3CDTF">2022-03-29T11:59:00Z</dcterms:modified>
</cp:coreProperties>
</file>