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Муниципальное бюджетное дошкольное образовательное учреждение</w:t>
      </w: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Детский сад </w:t>
      </w:r>
      <w:r>
        <w:rPr>
          <w:rFonts w:ascii="Segoe UI Symbol" w:hAnsi="Segoe UI Symbol" w:cs="Segoe UI Symbol" w:eastAsia="Segoe UI Symbol"/>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1 « </w:t>
      </w:r>
      <w:r>
        <w:rPr>
          <w:rFonts w:ascii="Times New Roman" w:hAnsi="Times New Roman" w:cs="Times New Roman" w:eastAsia="Times New Roman"/>
          <w:color w:val="auto"/>
          <w:spacing w:val="0"/>
          <w:position w:val="0"/>
          <w:sz w:val="24"/>
          <w:shd w:fill="auto" w:val="clear"/>
        </w:rPr>
        <w:t xml:space="preserve">Солнышко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посёлка  Красная Горбатка</w:t>
      </w: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Селивановского района Владимирской области</w:t>
      </w: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120" w:line="315"/>
        <w:ind w:right="0" w:left="0" w:firstLine="0"/>
        <w:jc w:val="center"/>
        <w:rPr>
          <w:rFonts w:ascii="Times New Roman" w:hAnsi="Times New Roman" w:cs="Times New Roman" w:eastAsia="Times New Roman"/>
          <w:color w:val="auto"/>
          <w:spacing w:val="0"/>
          <w:position w:val="0"/>
          <w:sz w:val="32"/>
          <w:shd w:fill="FFFFFF" w:val="clear"/>
        </w:rPr>
      </w:pPr>
      <w:r>
        <w:rPr>
          <w:rFonts w:ascii="Times New Roman" w:hAnsi="Times New Roman" w:cs="Times New Roman" w:eastAsia="Times New Roman"/>
          <w:b/>
          <w:color w:val="auto"/>
          <w:spacing w:val="0"/>
          <w:position w:val="0"/>
          <w:sz w:val="48"/>
          <w:shd w:fill="FFFFFF" w:val="clear"/>
        </w:rPr>
        <w:t xml:space="preserve">Конспект  организованной деятельности  по познавательно - </w:t>
      </w:r>
      <w:r>
        <w:rPr>
          <w:rFonts w:ascii="Times New Roman" w:hAnsi="Times New Roman" w:cs="Times New Roman" w:eastAsia="Times New Roman"/>
          <w:b/>
          <w:color w:val="auto"/>
          <w:spacing w:val="0"/>
          <w:position w:val="0"/>
          <w:sz w:val="44"/>
          <w:shd w:fill="FFFFFF" w:val="clear"/>
        </w:rPr>
        <w:t xml:space="preserve">речевому развитию детей старшего дошкольного возраста                                                            </w:t>
      </w:r>
      <w:r>
        <w:rPr>
          <w:rFonts w:ascii="Times New Roman" w:hAnsi="Times New Roman" w:cs="Times New Roman" w:eastAsia="Times New Roman"/>
          <w:color w:val="auto"/>
          <w:spacing w:val="0"/>
          <w:position w:val="0"/>
          <w:sz w:val="44"/>
          <w:shd w:fill="FFFFFF" w:val="clear"/>
        </w:rPr>
        <w:t xml:space="preserve">(с элементами творчества)</w:t>
      </w:r>
    </w:p>
    <w:p>
      <w:pPr>
        <w:spacing w:before="0" w:after="120" w:line="315"/>
        <w:ind w:right="0" w:left="0" w:firstLine="0"/>
        <w:jc w:val="center"/>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b/>
          <w:color w:val="auto"/>
          <w:spacing w:val="0"/>
          <w:position w:val="0"/>
          <w:sz w:val="28"/>
          <w:shd w:fill="FFFFFF" w:val="clear"/>
        </w:rPr>
        <w:t xml:space="preserve">на тему:</w:t>
      </w:r>
    </w:p>
    <w:p>
      <w:pPr>
        <w:spacing w:before="100" w:after="100" w:line="240"/>
        <w:ind w:right="0" w:left="0" w:firstLine="0"/>
        <w:jc w:val="center"/>
        <w:rPr>
          <w:rFonts w:ascii="Times New Roman" w:hAnsi="Times New Roman" w:cs="Times New Roman" w:eastAsia="Times New Roman"/>
          <w:b/>
          <w:color w:val="002060"/>
          <w:spacing w:val="0"/>
          <w:position w:val="0"/>
          <w:sz w:val="48"/>
          <w:shd w:fill="auto" w:val="clear"/>
        </w:rPr>
      </w:pPr>
      <w:r>
        <w:rPr>
          <w:rFonts w:ascii="Times New Roman" w:hAnsi="Times New Roman" w:cs="Times New Roman" w:eastAsia="Times New Roman"/>
          <w:b/>
          <w:color w:val="002060"/>
          <w:spacing w:val="0"/>
          <w:position w:val="0"/>
          <w:sz w:val="48"/>
          <w:shd w:fill="auto" w:val="clear"/>
        </w:rPr>
        <w:t xml:space="preserve">«</w:t>
      </w:r>
      <w:r>
        <w:rPr>
          <w:rFonts w:ascii="Times New Roman" w:hAnsi="Times New Roman" w:cs="Times New Roman" w:eastAsia="Times New Roman"/>
          <w:b/>
          <w:color w:val="002060"/>
          <w:spacing w:val="0"/>
          <w:position w:val="0"/>
          <w:sz w:val="48"/>
          <w:shd w:fill="auto" w:val="clear"/>
        </w:rPr>
        <w:t xml:space="preserve">Поделись с любовью секретами здоровья!</w:t>
      </w:r>
      <w:r>
        <w:rPr>
          <w:rFonts w:ascii="Times New Roman" w:hAnsi="Times New Roman" w:cs="Times New Roman" w:eastAsia="Times New Roman"/>
          <w:b/>
          <w:color w:val="002060"/>
          <w:spacing w:val="0"/>
          <w:position w:val="0"/>
          <w:sz w:val="48"/>
          <w:shd w:fill="auto" w:val="clear"/>
        </w:rPr>
        <w:t xml:space="preserve">»</w:t>
      </w:r>
    </w:p>
    <w:p>
      <w:pPr>
        <w:spacing w:before="100" w:after="100" w:line="240"/>
        <w:ind w:right="0" w:left="0" w:firstLine="0"/>
        <w:jc w:val="center"/>
        <w:rPr>
          <w:rFonts w:ascii="Times New Roman" w:hAnsi="Times New Roman" w:cs="Times New Roman" w:eastAsia="Times New Roman"/>
          <w:b/>
          <w:color w:val="002060"/>
          <w:spacing w:val="0"/>
          <w:position w:val="0"/>
          <w:sz w:val="48"/>
          <w:shd w:fill="auto" w:val="clear"/>
        </w:rPr>
      </w:pPr>
    </w:p>
    <w:p>
      <w:pPr>
        <w:spacing w:before="100" w:after="100" w:line="240"/>
        <w:ind w:right="0" w:left="0" w:firstLine="0"/>
        <w:jc w:val="center"/>
        <w:rPr>
          <w:rFonts w:ascii="Times New Roman" w:hAnsi="Times New Roman" w:cs="Times New Roman" w:eastAsia="Times New Roman"/>
          <w:b/>
          <w:color w:val="4F81BD"/>
          <w:spacing w:val="0"/>
          <w:position w:val="0"/>
          <w:sz w:val="48"/>
          <w:shd w:fill="auto" w:val="clear"/>
        </w:rPr>
      </w:pPr>
      <w:r>
        <w:object w:dxaOrig="3089" w:dyaOrig="2336">
          <v:rect xmlns:o="urn:schemas-microsoft-com:office:office" xmlns:v="urn:schemas-microsoft-com:vml" id="rectole0000000000" style="width:154.450000pt;height:116.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100" w:after="100" w:line="240"/>
        <w:ind w:right="0" w:left="0" w:firstLine="0"/>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Выполнила и провела воспитатель ДОУ                                                       Осипова Ольга Васильевна</w:t>
      </w: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360"/>
        <w:ind w:right="0" w:left="0" w:firstLine="0"/>
        <w:jc w:val="righ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p>
    <w:p>
      <w:pPr>
        <w:spacing w:before="0" w:after="120" w:line="315"/>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2021 </w:t>
      </w:r>
      <w:r>
        <w:rPr>
          <w:rFonts w:ascii="Times New Roman" w:hAnsi="Times New Roman" w:cs="Times New Roman" w:eastAsia="Times New Roman"/>
          <w:color w:val="auto"/>
          <w:spacing w:val="0"/>
          <w:position w:val="0"/>
          <w:sz w:val="22"/>
          <w:shd w:fill="FFFFFF" w:val="clear"/>
        </w:rPr>
        <w:t xml:space="preserve">год</w:t>
      </w: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Конспект  организованной деятельности  по познавательно - речевому развитию детей старшего дошкольного возраста </w:t>
      </w: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 элементами  творчества)</w:t>
      </w:r>
    </w:p>
    <w:p>
      <w:pPr>
        <w:spacing w:before="0" w:after="0" w:line="276"/>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w:t>
      </w:r>
      <w:r>
        <w:rPr>
          <w:rFonts w:ascii="Times New Roman" w:hAnsi="Times New Roman" w:cs="Times New Roman" w:eastAsia="Times New Roman"/>
          <w:b/>
          <w:i/>
          <w:color w:val="auto"/>
          <w:spacing w:val="0"/>
          <w:position w:val="0"/>
          <w:sz w:val="28"/>
          <w:shd w:fill="auto" w:val="clear"/>
        </w:rPr>
        <w:t xml:space="preserve">Поделись с любовью секретами здоровья!</w:t>
      </w:r>
      <w:r>
        <w:rPr>
          <w:rFonts w:ascii="Times New Roman" w:hAnsi="Times New Roman" w:cs="Times New Roman" w:eastAsia="Times New Roman"/>
          <w:b/>
          <w:i/>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p>
    <w:p>
      <w:pPr>
        <w:spacing w:before="0" w:after="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итоговое мероприятие в рамках недели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Бережём с любовью мы своё здоровье!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ЗОЖ))</w:t>
      </w:r>
    </w:p>
    <w:p>
      <w:pPr>
        <w:spacing w:before="0" w:after="0" w:line="240"/>
        <w:ind w:right="0" w:left="0" w:firstLine="0"/>
        <w:jc w:val="center"/>
        <w:rPr>
          <w:rFonts w:ascii="Times New Roman" w:hAnsi="Times New Roman" w:cs="Times New Roman" w:eastAsia="Times New Roman"/>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i/>
          <w:color w:val="auto"/>
          <w:spacing w:val="0"/>
          <w:position w:val="0"/>
          <w:sz w:val="24"/>
          <w:shd w:fill="FFFFFF" w:val="clear"/>
        </w:rPr>
      </w:pPr>
      <w:r>
        <w:rPr>
          <w:rFonts w:ascii="Times New Roman" w:hAnsi="Times New Roman" w:cs="Times New Roman" w:eastAsia="Times New Roman"/>
          <w:b/>
          <w:i/>
          <w:color w:val="auto"/>
          <w:spacing w:val="0"/>
          <w:position w:val="0"/>
          <w:sz w:val="24"/>
          <w:u w:val="single"/>
          <w:shd w:fill="auto" w:val="clear"/>
        </w:rPr>
        <w:t xml:space="preserve">Цель работы,</w:t>
      </w:r>
      <w:r>
        <w:rPr>
          <w:rFonts w:ascii="Times New Roman" w:hAnsi="Times New Roman" w:cs="Times New Roman" w:eastAsia="Times New Roman"/>
          <w:i/>
          <w:color w:val="auto"/>
          <w:spacing w:val="0"/>
          <w:position w:val="0"/>
          <w:sz w:val="24"/>
          <w:shd w:fill="auto" w:val="clear"/>
        </w:rPr>
        <w:t xml:space="preserve"> проводимой в рамках организованной деятельности: </w:t>
      </w:r>
      <w:r>
        <w:rPr>
          <w:rFonts w:ascii="Times New Roman" w:hAnsi="Times New Roman" w:cs="Times New Roman" w:eastAsia="Times New Roman"/>
          <w:i/>
          <w:color w:val="auto"/>
          <w:spacing w:val="0"/>
          <w:position w:val="0"/>
          <w:sz w:val="24"/>
          <w:shd w:fill="FFFFFF" w:val="clear"/>
        </w:rPr>
        <w:t xml:space="preserve">закрепить представления детей о том, какие правила надо выполнять, чтобы сохранить и укрепить здоровье. </w:t>
      </w:r>
    </w:p>
    <w:p>
      <w:pPr>
        <w:spacing w:before="0" w:after="0" w:line="240"/>
        <w:ind w:right="0" w:left="0" w:firstLine="0"/>
        <w:jc w:val="left"/>
        <w:rPr>
          <w:rFonts w:ascii="Times New Roman" w:hAnsi="Times New Roman" w:cs="Times New Roman" w:eastAsia="Times New Roman"/>
          <w:b/>
          <w:i/>
          <w:color w:val="auto"/>
          <w:spacing w:val="0"/>
          <w:position w:val="0"/>
          <w:sz w:val="24"/>
          <w:u w:val="single"/>
          <w:shd w:fill="auto" w:val="clear"/>
        </w:rPr>
      </w:pPr>
      <w:r>
        <w:rPr>
          <w:rFonts w:ascii="Times New Roman" w:hAnsi="Times New Roman" w:cs="Times New Roman" w:eastAsia="Times New Roman"/>
          <w:b/>
          <w:i/>
          <w:color w:val="auto"/>
          <w:spacing w:val="0"/>
          <w:position w:val="0"/>
          <w:sz w:val="24"/>
          <w:u w:val="single"/>
          <w:shd w:fill="auto" w:val="clear"/>
        </w:rPr>
        <w:t xml:space="preserve">Задачи:</w:t>
      </w:r>
    </w:p>
    <w:p>
      <w:pPr>
        <w:spacing w:before="0" w:after="0" w:line="240"/>
        <w:ind w:right="0" w:left="0" w:firstLine="0"/>
        <w:jc w:val="left"/>
        <w:rPr>
          <w:rFonts w:ascii="Times New Roman" w:hAnsi="Times New Roman" w:cs="Times New Roman" w:eastAsia="Times New Roman"/>
          <w:i/>
          <w:color w:val="auto"/>
          <w:spacing w:val="0"/>
          <w:position w:val="0"/>
          <w:sz w:val="24"/>
          <w:u w:val="single"/>
          <w:shd w:fill="auto" w:val="clear"/>
        </w:rPr>
      </w:pPr>
      <w:r>
        <w:rPr>
          <w:rFonts w:ascii="Times New Roman" w:hAnsi="Times New Roman" w:cs="Times New Roman" w:eastAsia="Times New Roman"/>
          <w:b/>
          <w:i/>
          <w:color w:val="auto"/>
          <w:spacing w:val="0"/>
          <w:position w:val="0"/>
          <w:sz w:val="24"/>
          <w:u w:val="single"/>
          <w:shd w:fill="auto" w:val="clear"/>
        </w:rPr>
        <w:t xml:space="preserve">Воспитательные</w:t>
      </w:r>
      <w:r>
        <w:rPr>
          <w:rFonts w:ascii="Times New Roman" w:hAnsi="Times New Roman" w:cs="Times New Roman" w:eastAsia="Times New Roman"/>
          <w:i/>
          <w:color w:val="auto"/>
          <w:spacing w:val="0"/>
          <w:position w:val="0"/>
          <w:sz w:val="24"/>
          <w:u w:val="single"/>
          <w:shd w:fill="auto" w:val="clear"/>
        </w:rPr>
        <w:t xml:space="preserve"> (воспитание  отношения к…): </w:t>
      </w:r>
    </w:p>
    <w:p>
      <w:pPr>
        <w:spacing w:before="0" w:after="0" w:line="240"/>
        <w:ind w:right="0" w:left="0" w:firstLine="0"/>
        <w:jc w:val="left"/>
        <w:rPr>
          <w:rFonts w:ascii="Times New Roman" w:hAnsi="Times New Roman" w:cs="Times New Roman" w:eastAsia="Times New Roman"/>
          <w:color w:val="FFC000"/>
          <w:spacing w:val="0"/>
          <w:position w:val="0"/>
          <w:sz w:val="24"/>
          <w:shd w:fill="FFFFFF"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воспитание бережного отношения к вопросам собственного здоровья, привычки и желания вести здоровый образ жизни,</w:t>
      </w:r>
      <w:r>
        <w:rPr>
          <w:rFonts w:ascii="Times New Roman" w:hAnsi="Times New Roman" w:cs="Times New Roman" w:eastAsia="Times New Roman"/>
          <w:color w:val="FFC000"/>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формирование у детей представления о здоровье как о главной жизненной ценности;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формирование в сознании детей важности и значимости проявления сочувствия, сопереживания, сострадания, доброжелательного отношения  и заботы к заболевшему товарищу, мотивация на оказание  ему посильной помощи, развитие навыков эмпатийного поведения;</w:t>
      </w:r>
      <w:r>
        <w:rPr>
          <w:rFonts w:ascii="Times New Roman" w:hAnsi="Times New Roman" w:cs="Times New Roman" w:eastAsia="Times New Roman"/>
          <w:color w:val="FFFF00"/>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воспитание дружеских взаимоотношений детей, сплочённых общей (творческой,  занимательной, игровой) деятельностью.</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b/>
          <w:i/>
          <w:color w:val="auto"/>
          <w:spacing w:val="0"/>
          <w:position w:val="0"/>
          <w:sz w:val="24"/>
          <w:u w:val="single"/>
          <w:shd w:fill="auto" w:val="clear"/>
        </w:rPr>
        <w:t xml:space="preserve">Развивающие</w:t>
      </w:r>
      <w:r>
        <w:rPr>
          <w:rFonts w:ascii="Times New Roman" w:hAnsi="Times New Roman" w:cs="Times New Roman" w:eastAsia="Times New Roman"/>
          <w:i/>
          <w:color w:val="auto"/>
          <w:spacing w:val="0"/>
          <w:position w:val="0"/>
          <w:sz w:val="24"/>
          <w:u w:val="single"/>
          <w:shd w:fill="auto" w:val="clear"/>
        </w:rPr>
        <w:t xml:space="preserve">:</w:t>
      </w:r>
      <w:r>
        <w:rPr>
          <w:rFonts w:ascii="Times New Roman" w:hAnsi="Times New Roman" w:cs="Times New Roman" w:eastAsia="Times New Roman"/>
          <w:i/>
          <w:color w:val="auto"/>
          <w:spacing w:val="0"/>
          <w:position w:val="0"/>
          <w:sz w:val="24"/>
          <w:shd w:fill="auto" w:val="clear"/>
        </w:rPr>
        <w:t xml:space="preserve">  (качества личности и психические процессы)</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социально - коммуникативных качеств: умения вести беседу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диалог (телефонный, в группе товарищей), сотрудничество, гибкость, терпимость, </w:t>
      </w:r>
    </w:p>
    <w:p>
      <w:pPr>
        <w:spacing w:before="0" w:after="0" w:line="240"/>
        <w:ind w:right="0" w:left="0" w:firstLine="0"/>
        <w:jc w:val="left"/>
        <w:rPr>
          <w:rFonts w:ascii="Times New Roman" w:hAnsi="Times New Roman" w:cs="Times New Roman" w:eastAsia="Times New Roman"/>
          <w:color w:val="FFFF0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связной диалогической и монологической  речи, грамматического строя речи (умения  правильно строить предложения, составлять небольшие по объёму рассказы, давать полный ответ на обращённый вопрос взрослого),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мышления, внимания, воображения</w:t>
      </w:r>
    </w:p>
    <w:p>
      <w:pPr>
        <w:spacing w:before="0" w:after="0" w:line="240"/>
        <w:ind w:right="0" w:left="0" w:firstLine="0"/>
        <w:jc w:val="left"/>
        <w:rPr>
          <w:rFonts w:ascii="Times New Roman" w:hAnsi="Times New Roman" w:cs="Times New Roman" w:eastAsia="Times New Roman"/>
          <w:color w:val="FF000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закрепление  умения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написания письма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FF0000"/>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технологии интеллект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карты</w:t>
      </w:r>
      <w:r>
        <w:rPr>
          <w:rFonts w:ascii="Times New Roman" w:hAnsi="Times New Roman" w:cs="Times New Roman" w:eastAsia="Times New Roman"/>
          <w:b/>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творческих способностей,  фантазии, воображения и индивидуального самовыражения  (изо творчество, составление текста письма, содержания видео сюжета),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закрепление умения анализировать, делать выводы, умозаключения, решать проблемные ситуации </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u w:val="single"/>
          <w:shd w:fill="auto" w:val="clear"/>
        </w:rPr>
        <w:t xml:space="preserve">Обучающие </w:t>
      </w:r>
      <w:r>
        <w:rPr>
          <w:rFonts w:ascii="Times New Roman" w:hAnsi="Times New Roman" w:cs="Times New Roman" w:eastAsia="Times New Roman"/>
          <w:i/>
          <w:color w:val="auto"/>
          <w:spacing w:val="0"/>
          <w:position w:val="0"/>
          <w:sz w:val="24"/>
          <w:u w:val="single"/>
          <w:shd w:fill="auto" w:val="clear"/>
        </w:rPr>
        <w:t xml:space="preserve">(умения и навыки):</w:t>
      </w:r>
      <w:r>
        <w:rPr>
          <w:rFonts w:ascii="Times New Roman" w:hAnsi="Times New Roman" w:cs="Times New Roman" w:eastAsia="Times New Roman"/>
          <w:b/>
          <w:i/>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умения и навыков работы в малых подгруппах, владения конструктивными способами взаимодействия: умения договариваться, распределять обязанности и действия при сотрудничестве, планировать свои действия на основе первичных ценностных представлений, работать по установленным правилам группы,  обмениваться  мыслями и предметами, рассказывать  о последовательности действий,  доводить   начатое дело до конца. </w:t>
      </w:r>
    </w:p>
    <w:p>
      <w:pPr>
        <w:spacing w:before="0" w:after="0" w:line="24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обучение способам  решения интеллектуальных и личностных задач (проблем), адекватных возрасту, умения применять самостоятельно усвоенные знания и способы деятельности для решения  этих задач (проблем),</w:t>
      </w:r>
    </w:p>
    <w:p>
      <w:pPr>
        <w:spacing w:before="0" w:after="0" w:line="240"/>
        <w:ind w:right="0" w:left="0" w:firstLine="0"/>
        <w:jc w:val="left"/>
        <w:rPr>
          <w:rFonts w:ascii="Times New Roman" w:hAnsi="Times New Roman" w:cs="Times New Roman" w:eastAsia="Times New Roman"/>
          <w:color w:val="C00000"/>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закрепление умения чтения простейших слов (читающие дети)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b/>
          <w:i/>
          <w:color w:val="auto"/>
          <w:spacing w:val="0"/>
          <w:position w:val="0"/>
          <w:sz w:val="24"/>
          <w:shd w:fill="FFFFFF" w:val="clear"/>
        </w:rPr>
        <w:t xml:space="preserve">Расширение и активизация словарного запас</w:t>
      </w:r>
      <w:r>
        <w:rPr>
          <w:rFonts w:ascii="Times New Roman" w:hAnsi="Times New Roman" w:cs="Times New Roman" w:eastAsia="Times New Roman"/>
          <w:b/>
          <w:color w:val="auto"/>
          <w:spacing w:val="0"/>
          <w:position w:val="0"/>
          <w:sz w:val="24"/>
          <w:shd w:fill="FFFFFF" w:val="clear"/>
        </w:rPr>
        <w:t xml:space="preserve">а:</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здоровый образ жизни</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витамины</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взаимопомощь</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поддержка</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забота</w:t>
      </w:r>
      <w:r>
        <w:rPr>
          <w:rFonts w:ascii="Times New Roman" w:hAnsi="Times New Roman" w:cs="Times New Roman" w:eastAsia="Times New Roman"/>
          <w:color w:val="auto"/>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Материал</w:t>
      </w: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мультимедийный экран и проектор;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ноутбук (с фото и видеоматериалами из жизни детей группы ( в том числе по теме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Здоровье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возможности, с наличием связи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скайп</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заготовки для составления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письма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технологии интеллект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карты;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листы бумаги для рисования, карандаши, фломастеры;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песочный стол,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- 5 -6  </w:t>
      </w:r>
      <w:r>
        <w:rPr>
          <w:rFonts w:ascii="Times New Roman" w:hAnsi="Times New Roman" w:cs="Times New Roman" w:eastAsia="Times New Roman"/>
          <w:color w:val="auto"/>
          <w:spacing w:val="0"/>
          <w:position w:val="0"/>
          <w:sz w:val="24"/>
          <w:shd w:fill="auto" w:val="clear"/>
        </w:rPr>
        <w:t xml:space="preserve">пар перчаток белого  и чёрного цвета  (для игры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Зебра</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мягкие кубики  с изображением  звуков, </w:t>
      </w:r>
    </w:p>
    <w:p>
      <w:pPr>
        <w:spacing w:before="0" w:after="0" w:line="240"/>
        <w:ind w:right="0" w:left="0" w:firstLine="0"/>
        <w:jc w:val="left"/>
        <w:rPr>
          <w:rFonts w:ascii="Times New Roman" w:hAnsi="Times New Roman" w:cs="Times New Roman" w:eastAsia="Times New Roman"/>
          <w:color w:val="C0000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многочисленные мини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картинки  (разной тематики, в том числе по теме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Здоровье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велосипед, фрукты, зарядка, солнце, ягоды…),</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картинки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символы различных видов детской деятельности: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письмо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книжка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раскладушка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кисть, карандащ</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отпечаток кисти руки на песке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клей и кисть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видеокамера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ноутбук</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телефон</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экран  - скайп</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мобильный телефон (с камерой)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Предварительная работа: (</w:t>
      </w:r>
      <w:r>
        <w:rPr>
          <w:rFonts w:ascii="Times New Roman" w:hAnsi="Times New Roman" w:cs="Times New Roman" w:eastAsia="Times New Roman"/>
          <w:color w:val="auto"/>
          <w:spacing w:val="0"/>
          <w:position w:val="0"/>
          <w:sz w:val="24"/>
          <w:shd w:fill="auto" w:val="clear"/>
        </w:rPr>
        <w:t xml:space="preserve">в рамках недели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Бережём с любовью мы своё здоровье</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обучению детей ЗОЖ):</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беседы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Знакомимся со своим телом…</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Что такое здоровье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экскурсия в районную детскую библиотеку),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просмотр иллюстраций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Из чего складывается путь к здоровью</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знакомство детей  с различными способами сохранения и укрепления своего здоровья (утренняя гимнастика, занятия спортом,  пребывание на свежем воздухе (либо проветривание помещения), в преобладание в пищевом рационе овощей и фруктов, закаливание водой и воздушными ваннами ), </w:t>
      </w: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знакомство со способом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написания письма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технологии интеллект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карты</w:t>
      </w: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знакомство детей с телефонным этикетом (умением вести диалог с собеседником по телефону), правилами культурного общения,</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закрепление  правил  работы в малой подгруппе,</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беседы с детьми о доброте, заботе,  взаимовыручке (закрепление понятий),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чтение  художественной литературы: стихов, загадок о здоровье, дружбе, взаимопомощи,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просмотр видеофильма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Быть здоровым здорово!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мультимедийной презентации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Здоровье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главная ценность человека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мультипликационных фильмов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Яблоко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Мешок яблок</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по Сутееву),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Просто так</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Мойдодыр</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Айболит</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знакомство с песенным репертуаром: о здоровье, дружбе, добре, взаимопомощи.</w:t>
      </w:r>
    </w:p>
    <w:p>
      <w:pPr>
        <w:spacing w:before="0" w:after="0" w:line="266"/>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i/>
          <w:color w:val="000000"/>
          <w:spacing w:val="0"/>
          <w:position w:val="0"/>
          <w:sz w:val="24"/>
          <w:shd w:fill="FFFFFF" w:val="clear"/>
        </w:rPr>
        <w:t xml:space="preserve">Методы и приемы руководства деятельностью детей в процессе организованной деятельности:</w:t>
      </w:r>
    </w:p>
    <w:p>
      <w:pPr>
        <w:spacing w:before="0" w:after="0" w:line="240"/>
        <w:ind w:right="0" w:left="0" w:firstLine="0"/>
        <w:jc w:val="left"/>
        <w:rPr>
          <w:rFonts w:ascii="Times New Roman" w:hAnsi="Times New Roman" w:cs="Times New Roman" w:eastAsia="Times New Roman"/>
          <w:b/>
          <w:i/>
          <w:color w:val="auto"/>
          <w:spacing w:val="0"/>
          <w:position w:val="0"/>
          <w:sz w:val="24"/>
          <w:u w:val="single"/>
          <w:shd w:fill="auto" w:val="clear"/>
        </w:rPr>
      </w:pPr>
      <w:r>
        <w:rPr>
          <w:rFonts w:ascii="Times New Roman" w:hAnsi="Times New Roman" w:cs="Times New Roman" w:eastAsia="Times New Roman"/>
          <w:b/>
          <w:i/>
          <w:color w:val="auto"/>
          <w:spacing w:val="0"/>
          <w:position w:val="0"/>
          <w:sz w:val="24"/>
          <w:u w:val="single"/>
          <w:shd w:fill="auto" w:val="clear"/>
        </w:rPr>
        <w:t xml:space="preserve">Традиционные: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u w:val="single"/>
          <w:shd w:fill="auto" w:val="clear"/>
        </w:rPr>
        <w:t xml:space="preserve">Методы, повышающие познавательную активность:</w:t>
      </w:r>
      <w:r>
        <w:rPr>
          <w:rFonts w:ascii="Times New Roman" w:hAnsi="Times New Roman" w:cs="Times New Roman" w:eastAsia="Times New Roman"/>
          <w:color w:val="auto"/>
          <w:spacing w:val="0"/>
          <w:position w:val="0"/>
          <w:sz w:val="24"/>
          <w:shd w:fill="auto" w:val="clear"/>
        </w:rPr>
        <w:t xml:space="preserve"> создание проблемно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игровых ситуаций,  ставящих детей  перед необходимостью речевых высказываний (моделирование), постановка увлекательной задачи, решение которой требует умственного усилия и преодоления некоторых трудностей;  беседа, прием постановки цели и мотивации деятельности детей, обследование, анализ и выводы, планирование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u w:val="single"/>
          <w:shd w:fill="auto" w:val="clear"/>
        </w:rPr>
        <w:t xml:space="preserve">Методы, повышающие эмоциональную активность:</w:t>
      </w:r>
      <w:r>
        <w:rPr>
          <w:rFonts w:ascii="Times New Roman" w:hAnsi="Times New Roman" w:cs="Times New Roman" w:eastAsia="Times New Roman"/>
          <w:color w:val="auto"/>
          <w:spacing w:val="0"/>
          <w:position w:val="0"/>
          <w:sz w:val="24"/>
          <w:u w:val="single"/>
          <w:shd w:fill="auto" w:val="clear"/>
        </w:rPr>
        <w:t xml:space="preserve"> </w:t>
      </w:r>
      <w:r>
        <w:rPr>
          <w:rFonts w:ascii="Times New Roman" w:hAnsi="Times New Roman" w:cs="Times New Roman" w:eastAsia="Times New Roman"/>
          <w:color w:val="auto"/>
          <w:spacing w:val="0"/>
          <w:position w:val="0"/>
          <w:sz w:val="24"/>
          <w:shd w:fill="auto" w:val="clear"/>
        </w:rPr>
        <w:t xml:space="preserve">игровые,  методы коррекции: воображаемая ситуация, упражнения, ситуация выбора предоставление детям возможности выбора занятий по интересам,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u w:val="single"/>
          <w:shd w:fill="auto" w:val="clear"/>
        </w:rPr>
        <w:t xml:space="preserve">Наглядные методы</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картинки, предметы, технические средства обучения: проектор, экран, ноутбук (при возможности, со скайпом), телефон</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u w:val="single"/>
          <w:shd w:fill="auto" w:val="clear"/>
        </w:rPr>
        <w:t xml:space="preserve">Словесные  методы:</w:t>
      </w:r>
      <w:r>
        <w:rPr>
          <w:rFonts w:ascii="Times New Roman" w:hAnsi="Times New Roman" w:cs="Times New Roman" w:eastAsia="Times New Roman"/>
          <w:color w:val="auto"/>
          <w:spacing w:val="0"/>
          <w:position w:val="0"/>
          <w:sz w:val="24"/>
          <w:u w:val="single"/>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 ( в том числе, требующие констатации, побуждающие к мыслительной деятельности),  </w:t>
      </w: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беседа, анализ, прямые и косвенные  указания, пояснения, уточнения,  обсуждение, словесная установка (инструкция: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как</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нужно говорить (правильно, красиво, полными предложениями))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i/>
          <w:color w:val="auto"/>
          <w:spacing w:val="0"/>
          <w:position w:val="0"/>
          <w:sz w:val="24"/>
          <w:u w:val="single"/>
          <w:shd w:fill="FFFFFF" w:val="clear"/>
        </w:rPr>
        <w:t xml:space="preserve">Приемы поддержания интереса у детей:</w:t>
      </w:r>
      <w:r>
        <w:rPr>
          <w:rFonts w:ascii="Times New Roman" w:hAnsi="Times New Roman" w:cs="Times New Roman" w:eastAsia="Times New Roman"/>
          <w:color w:val="auto"/>
          <w:spacing w:val="0"/>
          <w:position w:val="0"/>
          <w:sz w:val="24"/>
          <w:shd w:fill="FFFFFF" w:val="clear"/>
        </w:rPr>
        <w:t xml:space="preserve"> ситуация выбора, физкультурная пауза, музыкальное сопровождение, чередование видов детской деятельности.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i/>
          <w:color w:val="auto"/>
          <w:spacing w:val="0"/>
          <w:position w:val="0"/>
          <w:sz w:val="24"/>
          <w:u w:val="single"/>
          <w:shd w:fill="FFFFFF" w:val="clear"/>
        </w:rPr>
        <w:t xml:space="preserve">Приемы оценки и самооценки</w:t>
      </w:r>
      <w:r>
        <w:rPr>
          <w:rFonts w:ascii="Times New Roman" w:hAnsi="Times New Roman" w:cs="Times New Roman" w:eastAsia="Times New Roman"/>
          <w:i/>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 поощрение, совместное с педагогом и детьми определение качества продуктивной детской деятельности, взаимопомощь детей.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u w:val="single"/>
          <w:shd w:fill="auto" w:val="clear"/>
        </w:rPr>
        <w:t xml:space="preserve">Приём учета индивидуальных особенностей детей</w:t>
      </w:r>
      <w:r>
        <w:rPr>
          <w:rFonts w:ascii="Times New Roman" w:hAnsi="Times New Roman" w:cs="Times New Roman" w:eastAsia="Times New Roman"/>
          <w:color w:val="auto"/>
          <w:spacing w:val="0"/>
          <w:position w:val="0"/>
          <w:sz w:val="24"/>
          <w:shd w:fill="auto" w:val="clear"/>
        </w:rPr>
        <w:t xml:space="preserve"> (застенчивого ребёнка ободрить, плохо владеющего речью чаще привлекать к разговору, высказываниям).</w:t>
      </w:r>
    </w:p>
    <w:p>
      <w:pPr>
        <w:spacing w:before="0" w:after="0" w:line="240"/>
        <w:ind w:right="0" w:left="0" w:firstLine="0"/>
        <w:jc w:val="left"/>
        <w:rPr>
          <w:rFonts w:ascii="Times New Roman" w:hAnsi="Times New Roman" w:cs="Times New Roman" w:eastAsia="Times New Roman"/>
          <w:color w:val="auto"/>
          <w:spacing w:val="0"/>
          <w:position w:val="0"/>
          <w:sz w:val="24"/>
          <w:u w:val="single"/>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u w:val="single"/>
          <w:shd w:fill="auto" w:val="clear"/>
        </w:rPr>
        <w:t xml:space="preserve">Нетрадиционные:</w:t>
      </w: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метод работы с ноутбуком,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при возможности!!!</w:t>
      </w:r>
    </w:p>
    <w:p>
      <w:pPr>
        <w:numPr>
          <w:ilvl w:val="0"/>
          <w:numId w:val="20"/>
        </w:numPr>
        <w:spacing w:before="0" w:after="0" w:line="24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использование скайпа, </w:t>
      </w:r>
    </w:p>
    <w:p>
      <w:pPr>
        <w:numPr>
          <w:ilvl w:val="0"/>
          <w:numId w:val="20"/>
        </w:numPr>
        <w:spacing w:before="0" w:after="0" w:line="24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использование технологии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волонтёрство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присутствие и помощь более старших детей,  либо детей подготовительной группы,  для работы с ноутбуком)</w:t>
      </w:r>
    </w:p>
    <w:p>
      <w:pPr>
        <w:spacing w:before="0" w:after="0" w:line="266"/>
        <w:ind w:right="0" w:left="0" w:firstLine="0"/>
        <w:jc w:val="left"/>
        <w:rPr>
          <w:rFonts w:ascii="Times New Roman" w:hAnsi="Times New Roman" w:cs="Times New Roman" w:eastAsia="Times New Roman"/>
          <w:i/>
          <w:color w:val="auto"/>
          <w:spacing w:val="0"/>
          <w:position w:val="0"/>
          <w:sz w:val="24"/>
          <w:shd w:fill="FFFFFF" w:val="clear"/>
        </w:rPr>
      </w:pPr>
      <w:r>
        <w:rPr>
          <w:rFonts w:ascii="Times New Roman" w:hAnsi="Times New Roman" w:cs="Times New Roman" w:eastAsia="Times New Roman"/>
          <w:b/>
          <w:i/>
          <w:color w:val="auto"/>
          <w:spacing w:val="0"/>
          <w:position w:val="0"/>
          <w:sz w:val="24"/>
          <w:shd w:fill="FFFFFF" w:val="clear"/>
        </w:rPr>
        <w:t xml:space="preserve">Виды детской деятельности:</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игровая,</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коммуникативная,</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трудовая,</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познавательно-исследовательская,</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продуктивная, творческая,</w:t>
      </w:r>
    </w:p>
    <w:p>
      <w:pPr>
        <w:numPr>
          <w:ilvl w:val="0"/>
          <w:numId w:val="22"/>
        </w:numPr>
        <w:spacing w:before="0" w:after="0" w:line="266"/>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музыкальная</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b/>
          <w:i/>
          <w:color w:val="auto"/>
          <w:spacing w:val="0"/>
          <w:position w:val="0"/>
          <w:sz w:val="24"/>
          <w:shd w:fill="FFFFFF" w:val="clear"/>
        </w:rPr>
        <w:t xml:space="preserve">Ожидаемые результаты:</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развитие у детей интереса к своему здоровью,</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умение детей решать интеллектуальные и личностные задачи,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развитие умения действовать самостоятельно,</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проявление эмоциональной отзывчивости в деятельности и общении со сверстниками,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воспитание нравственных качеств,</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формирование универсальных предпосылок к учебной деятельности,</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расширение и активизация словарного запаса.</w:t>
      </w:r>
    </w:p>
    <w:p>
      <w:pPr>
        <w:spacing w:before="0" w:after="0" w:line="266"/>
        <w:ind w:right="0" w:left="0" w:firstLine="0"/>
        <w:jc w:val="left"/>
        <w:rPr>
          <w:rFonts w:ascii="Times New Roman" w:hAnsi="Times New Roman" w:cs="Times New Roman" w:eastAsia="Times New Roman"/>
          <w:b/>
          <w:i/>
          <w:color w:val="000000"/>
          <w:spacing w:val="0"/>
          <w:position w:val="0"/>
          <w:sz w:val="24"/>
          <w:shd w:fill="FFFFFF" w:val="clear"/>
        </w:rPr>
      </w:pPr>
      <w:r>
        <w:rPr>
          <w:rFonts w:ascii="Times New Roman" w:hAnsi="Times New Roman" w:cs="Times New Roman" w:eastAsia="Times New Roman"/>
          <w:b/>
          <w:i/>
          <w:color w:val="000000"/>
          <w:spacing w:val="0"/>
          <w:position w:val="0"/>
          <w:sz w:val="24"/>
          <w:shd w:fill="FFFFFF" w:val="clear"/>
        </w:rPr>
        <w:t xml:space="preserve">Критерии оценки деятельности детей в рамках организованной деятельности: </w:t>
      </w:r>
    </w:p>
    <w:p>
      <w:pPr>
        <w:spacing w:before="0" w:after="0" w:line="266"/>
        <w:ind w:right="0" w:left="0" w:firstLine="0"/>
        <w:jc w:val="left"/>
        <w:rPr>
          <w:rFonts w:ascii="Times New Roman" w:hAnsi="Times New Roman" w:cs="Times New Roman" w:eastAsia="Times New Roman"/>
          <w:color w:val="000000"/>
          <w:spacing w:val="0"/>
          <w:position w:val="0"/>
          <w:sz w:val="24"/>
          <w:u w:val="single"/>
          <w:shd w:fill="FFFFFF" w:val="clear"/>
        </w:rPr>
      </w:pPr>
      <w:r>
        <w:rPr>
          <w:rFonts w:ascii="Times New Roman" w:hAnsi="Times New Roman" w:cs="Times New Roman" w:eastAsia="Times New Roman"/>
          <w:i/>
          <w:color w:val="000000"/>
          <w:spacing w:val="0"/>
          <w:position w:val="0"/>
          <w:sz w:val="24"/>
          <w:u w:val="single"/>
          <w:shd w:fill="FFFFFF" w:val="clear"/>
        </w:rPr>
        <w:t xml:space="preserve">ребёнок:</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задает вопрос</w:t>
      </w:r>
      <w:r>
        <w:rPr>
          <w:rFonts w:ascii="Times New Roman" w:hAnsi="Times New Roman" w:cs="Times New Roman" w:eastAsia="Times New Roman"/>
          <w:b/>
          <w:i/>
          <w:color w:val="000000"/>
          <w:spacing w:val="0"/>
          <w:position w:val="0"/>
          <w:sz w:val="24"/>
          <w:shd w:fill="FFFFFF" w:val="clear"/>
        </w:rPr>
        <w:t xml:space="preserve">,</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активно участвует в продуктивной творческой и мыслительной  деятельности,</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проявляет самостоятельность в выборе увлечения, материалов для воплощения идеи, подхода к реализации задуманного замысла,</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обращается за помощью к детям и взрослому и оказывает ее сверстникам, </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грамматически правильно формулирует вопросы, предложения для текста,</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сопереживает (больному товарищу), </w:t>
      </w:r>
    </w:p>
    <w:p>
      <w:pPr>
        <w:spacing w:before="0" w:after="0" w:line="266"/>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адекватно  реагирует на замечания, критику,</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соподчиняет своё поведение, действия определённым</w:t>
      </w:r>
      <w:r>
        <w:rPr>
          <w:rFonts w:ascii="Times New Roman" w:hAnsi="Times New Roman" w:cs="Times New Roman" w:eastAsia="Times New Roman"/>
          <w:color w:val="000000"/>
          <w:spacing w:val="0"/>
          <w:position w:val="0"/>
          <w:sz w:val="24"/>
          <w:shd w:fill="FFFFFF" w:val="clear"/>
        </w:rPr>
        <w:t xml:space="preserve"> правилам ( работа в малой подгруппе),</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проявляет волевое усилие для достижения поставленной цели,</w:t>
      </w:r>
    </w:p>
    <w:p>
      <w:pPr>
        <w:spacing w:before="0" w:after="0" w:line="266"/>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аргументирует самооценку.</w:t>
      </w:r>
    </w:p>
    <w:p>
      <w:pPr>
        <w:spacing w:before="0" w:after="0" w:line="266"/>
        <w:ind w:right="0" w:left="0" w:firstLine="0"/>
        <w:jc w:val="center"/>
        <w:rPr>
          <w:rFonts w:ascii="Times New Roman" w:hAnsi="Times New Roman" w:cs="Times New Roman" w:eastAsia="Times New Roman"/>
          <w:i/>
          <w:color w:val="000000"/>
          <w:spacing w:val="0"/>
          <w:position w:val="0"/>
          <w:sz w:val="24"/>
          <w:shd w:fill="FFFFFF" w:val="clear"/>
        </w:rPr>
      </w:pPr>
      <w:r>
        <w:rPr>
          <w:rFonts w:ascii="Times New Roman" w:hAnsi="Times New Roman" w:cs="Times New Roman" w:eastAsia="Times New Roman"/>
          <w:i/>
          <w:color w:val="000000"/>
          <w:spacing w:val="0"/>
          <w:position w:val="0"/>
          <w:sz w:val="24"/>
          <w:shd w:fill="FFFFFF" w:val="clear"/>
        </w:rPr>
        <w:t xml:space="preserve">Ход организованной деятельности</w:t>
      </w:r>
    </w:p>
    <w:tbl>
      <w:tblPr/>
      <w:tblGrid>
        <w:gridCol w:w="1135"/>
        <w:gridCol w:w="8363"/>
        <w:gridCol w:w="425"/>
      </w:tblGrid>
      <w:tr>
        <w:trPr>
          <w:trHeight w:val="1" w:hRule="atLeast"/>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Этап</w:t>
            </w:r>
          </w:p>
        </w:tc>
        <w:tc>
          <w:tcPr>
            <w:tcW w:w="878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6450" w:leader="none"/>
              </w:tabs>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tabs>
                <w:tab w:val="left" w:pos="6450" w:leader="none"/>
              </w:tabs>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Содержание деятельности</w:t>
              <w:tab/>
              <w:t xml:space="preserve">время</w:t>
            </w:r>
          </w:p>
          <w:p>
            <w:pPr>
              <w:spacing w:before="0" w:after="0" w:line="240"/>
              <w:ind w:right="0" w:left="0" w:firstLine="0"/>
              <w:jc w:val="left"/>
              <w:rPr>
                <w:color w:val="auto"/>
                <w:spacing w:val="0"/>
                <w:position w:val="0"/>
                <w:shd w:fill="auto" w:val="clear"/>
              </w:rPr>
            </w:pPr>
          </w:p>
        </w:tc>
      </w:tr>
      <w:tr>
        <w:trPr>
          <w:trHeight w:val="1" w:hRule="atLeast"/>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Процесс вовлечения</w:t>
            </w:r>
          </w:p>
        </w:tc>
        <w:tc>
          <w:tcPr>
            <w:tcW w:w="83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Дети возвращаются в группу после физкультурного занятия и спешат поделиться с воспитателем информацией о том, чем занимались. Интересуюсь, с какой целью (зачем?) они разучили новые упражнения, основные движения? </w:t>
            </w:r>
            <w:r>
              <w:rPr>
                <w:rFonts w:ascii="Times New Roman" w:hAnsi="Times New Roman" w:cs="Times New Roman" w:eastAsia="Times New Roman"/>
                <w:i/>
                <w:color w:val="auto"/>
                <w:spacing w:val="0"/>
                <w:position w:val="0"/>
                <w:sz w:val="24"/>
                <w:shd w:fill="auto" w:val="clear"/>
              </w:rPr>
              <w:t xml:space="preserve">(Чтоб быть сильными, крепкими, здоровыми!) </w:t>
            </w:r>
            <w:r>
              <w:rPr>
                <w:rFonts w:ascii="Times New Roman" w:hAnsi="Times New Roman" w:cs="Times New Roman" w:eastAsia="Times New Roman"/>
                <w:color w:val="auto"/>
                <w:spacing w:val="0"/>
                <w:position w:val="0"/>
                <w:sz w:val="24"/>
                <w:shd w:fill="auto" w:val="clear"/>
              </w:rPr>
              <w:t xml:space="preserve">А зачем человеку нужно быть здоровым?     </w:t>
            </w:r>
            <w:r>
              <w:rPr>
                <w:rFonts w:ascii="Times New Roman" w:hAnsi="Times New Roman" w:cs="Times New Roman" w:eastAsia="Times New Roman"/>
                <w:i/>
                <w:color w:val="auto"/>
                <w:spacing w:val="0"/>
                <w:position w:val="0"/>
                <w:sz w:val="24"/>
                <w:shd w:fill="auto" w:val="clear"/>
              </w:rPr>
              <w:t xml:space="preserve">( Чтоб играть, путешествовать, встречаться с друзьями, заниматься любимыми делами…)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Я рада за вас, ребята! Теперь все дети нашей группы будут сильными и здоровыми! </w:t>
            </w:r>
          </w:p>
          <w:p>
            <w:pPr>
              <w:spacing w:before="0" w:after="0" w:line="24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Кто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то из детей вспоминает, что сегодня в детском саду нет Маши  и Димы! Они болеют: их и вчера не было, и позавчера! Что же делать? Они не узнают тех секретов здоровья, с которыми мы познакомились в течение недели! Значит они так и будут часто болеть?! Что же делать?</w:t>
            </w:r>
          </w:p>
          <w:p>
            <w:pPr>
              <w:spacing w:before="0" w:after="0" w:line="240"/>
              <w:ind w:right="0" w:left="0" w:firstLine="0"/>
              <w:jc w:val="left"/>
              <w:rPr>
                <w:rFonts w:ascii="Arial" w:hAnsi="Arial" w:cs="Arial" w:eastAsia="Arial"/>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i/>
                <w:color w:val="auto"/>
                <w:spacing w:val="0"/>
                <w:position w:val="0"/>
                <w:sz w:val="24"/>
                <w:shd w:fill="FFFFFF" w:val="clear"/>
              </w:rPr>
              <w:t xml:space="preserve">создание проблемной ситуации)</w:t>
            </w:r>
            <w:r>
              <w:rPr>
                <w:rFonts w:ascii="Times New Roman" w:hAnsi="Times New Roman" w:cs="Times New Roman" w:eastAsia="Times New Roman"/>
                <w:color w:val="auto"/>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 </w:t>
            </w:r>
            <w:r>
              <w:rPr>
                <w:rFonts w:ascii="Times New Roman" w:hAnsi="Times New Roman" w:cs="Times New Roman" w:eastAsia="Times New Roman"/>
                <w:i/>
                <w:color w:val="auto"/>
                <w:spacing w:val="0"/>
                <w:position w:val="0"/>
                <w:sz w:val="24"/>
                <w:shd w:fill="auto" w:val="clear"/>
              </w:rPr>
              <w:t xml:space="preserve">Дети вспоминают о понятиях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забота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сострадание</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внимание</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и решают  вместе позаботиться о товарищах.)</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Но каким образом можно это сделать? Какой способ выбрать?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Обсуждение, выбор способа проявления заботы о заболевших товарищах.</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Можно:</w:t>
            </w:r>
          </w:p>
          <w:p>
            <w:pPr>
              <w:spacing w:before="0" w:after="0" w:line="240"/>
              <w:ind w:right="0" w:left="0" w:firstLine="0"/>
              <w:jc w:val="left"/>
              <w:rPr>
                <w:rFonts w:ascii="Times New Roman" w:hAnsi="Times New Roman" w:cs="Times New Roman" w:eastAsia="Times New Roman"/>
                <w:i/>
                <w:color w:val="FF0000"/>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написать письмо (и для этого есть 2 варианта: либо по технологии интеллект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карты, либо с помощью воспитателя записать рассказ на листе бумаги)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письмо</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FF0000"/>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 </w:t>
            </w:r>
            <w:r>
              <w:rPr>
                <w:rFonts w:ascii="Times New Roman" w:hAnsi="Times New Roman" w:cs="Times New Roman" w:eastAsia="Times New Roman"/>
                <w:i/>
                <w:color w:val="auto"/>
                <w:spacing w:val="0"/>
                <w:position w:val="0"/>
                <w:sz w:val="24"/>
                <w:shd w:fill="auto" w:val="clear"/>
              </w:rPr>
              <w:t xml:space="preserve">сделать летбук, книжку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малышку по теме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За здоровьем  - в детский сад!</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книжка - раскладушка</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Если  в группе есть читающие дети, можно письмо  (или лепбук) составить из картинок с надписями: например, лепбук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Здоровье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это…</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Витамины</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картинка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овощи и фрукты</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Движения</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картинка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зарядка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плавание</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Режим дня</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картинка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часы</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7030A0"/>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сделать аппликацию (например,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Овощи и фрукты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полезные продукты</w:t>
            </w:r>
            <w:r>
              <w:rPr>
                <w:rFonts w:ascii="Times New Roman" w:hAnsi="Times New Roman" w:cs="Times New Roman" w:eastAsia="Times New Roman"/>
                <w:i/>
                <w:color w:val="auto"/>
                <w:spacing w:val="0"/>
                <w:position w:val="0"/>
                <w:sz w:val="24"/>
                <w:shd w:fill="auto" w:val="clear"/>
              </w:rPr>
              <w:t xml:space="preserve">» -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клей и кисть</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нарисовать рисунки, коллективные и индивидуальные - 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кисть, карандаш</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создать рисунки на песочном столе,  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отпечаток кисти руки на песке</w:t>
            </w:r>
            <w:r>
              <w:rPr>
                <w:rFonts w:ascii="Times New Roman" w:hAnsi="Times New Roman" w:cs="Times New Roman" w:eastAsia="Times New Roman"/>
                <w:i/>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 использованием ноутбука и  помощи воспитателя (либо детей 6- 7 летнего возраста в старшей группе, либо детей более старшего возраста    (при наличии подготовительной группы):</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сделать видеофильм, видеосюжет ( с использованием камеры мобильного телефона)  (и отправить родителям  по электронной почте, либо с использованием связи  ватсап, вайбер) - 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видеокамера</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сделать подборку фотографий, слайдов  и видеосюжетов о спорте  (из жизни группы), создать электронную папку или видео- лепбук по теме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Со спортом дружить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жить не тужить!</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и так же отправить родителям  по электронной почте, либо с использованием связи  ватсап, вайбер)) - 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ноутбук</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Кто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то из детей предлагает просто позвонить ребятам  по телефону (или выйти на связь по скайпу, если есть такая возможность!) и пообщаться, дать ценные советы, как можно побыстрее выздороветь. Но для беседы тоже необходима подготовка: вспомнить правила телефонного этикета, сформулировать вопросы, советы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рекомендации по выздоровлению, составить  рассказы о том, что нового узнали дети в детском саду в рамках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Недели ЗОЖ</w:t>
            </w:r>
            <w:r>
              <w:rPr>
                <w:rFonts w:ascii="Times New Roman" w:hAnsi="Times New Roman" w:cs="Times New Roman" w:eastAsia="Times New Roman"/>
                <w:i/>
                <w:color w:val="auto"/>
                <w:spacing w:val="0"/>
                <w:position w:val="0"/>
                <w:sz w:val="24"/>
                <w:shd w:fill="auto" w:val="clear"/>
              </w:rPr>
              <w:t xml:space="preserve">» -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телефон</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экран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скайп).</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Какой способ выбрать? Принимается решение: разделиться на подгруппы и каждой мини  - группе выполнить свою работу, затем все работы  сложить в коробку и (или) отправить по почте, попросить кого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то из взрослых, живущих поблизости от ребят, передать Маше и Диме.</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Но прежде, чем начать работать, создавать свои творческие поделки, давайте вспомним некоторые правила! Правило, каким образом можно разделиться на подгруппы? ( По интересам: кто что и с кем  хочет делать!) Хорошо, а если возникли сложности?! ( </w:t>
            </w:r>
            <w:r>
              <w:rPr>
                <w:rFonts w:ascii="Times New Roman" w:hAnsi="Times New Roman" w:cs="Times New Roman" w:eastAsia="Times New Roman"/>
                <w:i/>
                <w:color w:val="auto"/>
                <w:spacing w:val="0"/>
                <w:position w:val="0"/>
                <w:sz w:val="24"/>
                <w:shd w:fill="auto" w:val="clear"/>
              </w:rPr>
              <w:t xml:space="preserve">Нам поможет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чудесный мешочек</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 геометрическими фигурками разной формы и  разного цвета. Тогда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возникнут</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мини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группы: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красного круга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зелёного квадрата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синего овала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и т.д) Есть 3-ий способ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разделиться при помощи считалки.)</w:t>
            </w:r>
          </w:p>
          <w:p>
            <w:pPr>
              <w:spacing w:before="0" w:after="0" w:line="240"/>
              <w:ind w:right="0" w:left="0" w:firstLine="0"/>
              <w:jc w:val="left"/>
              <w:rPr>
                <w:spacing w:val="0"/>
                <w:position w:val="0"/>
              </w:rPr>
            </w:pPr>
            <w:r>
              <w:rPr>
                <w:rFonts w:ascii="Times New Roman" w:hAnsi="Times New Roman" w:cs="Times New Roman" w:eastAsia="Times New Roman"/>
                <w:color w:val="auto"/>
                <w:spacing w:val="0"/>
                <w:position w:val="0"/>
                <w:sz w:val="24"/>
                <w:shd w:fill="auto" w:val="clear"/>
              </w:rPr>
              <w:t xml:space="preserve">И еще хотелось бы вспомнить о правилах работы в малой подгруппе </w:t>
            </w:r>
            <w:r>
              <w:rPr>
                <w:rFonts w:ascii="Times New Roman" w:hAnsi="Times New Roman" w:cs="Times New Roman" w:eastAsia="Times New Roman"/>
                <w:i/>
                <w:color w:val="auto"/>
                <w:spacing w:val="0"/>
                <w:position w:val="0"/>
                <w:sz w:val="24"/>
                <w:shd w:fill="auto" w:val="clear"/>
              </w:rPr>
              <w:t xml:space="preserve"> (выбрать главного, распределить обязанности, советоваться при выполнении работы, прислушиваться к большинству,  доброжелательность по отношению друг к другу).  </w:t>
            </w:r>
            <w:r>
              <w:rPr>
                <w:rFonts w:ascii="Times New Roman" w:hAnsi="Times New Roman" w:cs="Times New Roman" w:eastAsia="Times New Roman"/>
                <w:color w:val="auto"/>
                <w:spacing w:val="0"/>
                <w:position w:val="0"/>
                <w:sz w:val="24"/>
                <w:shd w:fill="auto" w:val="clear"/>
              </w:rPr>
              <w:t xml:space="preserve">Хорошо, молодцы!</w:t>
            </w:r>
            <w:r>
              <w:rPr>
                <w:rFonts w:ascii="Times New Roman" w:hAnsi="Times New Roman" w:cs="Times New Roman" w:eastAsia="Times New Roman"/>
                <w:color w:val="FFC000"/>
                <w:spacing w:val="0"/>
                <w:position w:val="0"/>
                <w:sz w:val="24"/>
                <w:shd w:fill="auto" w:val="clear"/>
              </w:rPr>
              <w:t xml:space="preserve">.</w:t>
            </w:r>
          </w:p>
        </w:tc>
        <w:tc>
          <w:tcPr>
            <w:tcW w:w="4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мин.</w:t>
            </w:r>
          </w:p>
        </w:tc>
      </w:tr>
      <w:tr>
        <w:trPr>
          <w:trHeight w:val="1" w:hRule="atLeast"/>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Процесс целеполагания</w:t>
            </w:r>
          </w:p>
        </w:tc>
        <w:tc>
          <w:tcPr>
            <w:tcW w:w="83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Ребята, выполняя работы, мы с вами будем стремиться к достижению цели. Какой?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Сделать красивые и аккуратные подарки для друзей: Маши и Димы! Пусть у них  будет хорошее настроение и они быстрее выздоровеют!</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Правильно, ведь мы с вами знаем о том, что болезни боятся позитива, радости 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не дружат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 теми, кто  весел и не падает духом! </w:t>
            </w:r>
          </w:p>
        </w:tc>
        <w:tc>
          <w:tcPr>
            <w:tcW w:w="4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м</w:t>
            </w:r>
          </w:p>
        </w:tc>
      </w:tr>
      <w:tr>
        <w:trPr>
          <w:trHeight w:val="1" w:hRule="atLeast"/>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Процесс  проектирования</w:t>
            </w:r>
          </w:p>
        </w:tc>
        <w:tc>
          <w:tcPr>
            <w:tcW w:w="83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Предлагаю создать мини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группы, каждой группе выбрать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символ будущей деятельности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место в групповом помещении для работы, воплощения задуманного.</w:t>
            </w:r>
          </w:p>
          <w:p>
            <w:pPr>
              <w:spacing w:before="0" w:after="0" w:line="240"/>
              <w:ind w:right="0" w:left="0" w:firstLine="0"/>
              <w:jc w:val="left"/>
              <w:rPr>
                <w:rFonts w:ascii="Times New Roman" w:hAnsi="Times New Roman" w:cs="Times New Roman" w:eastAsia="Times New Roman"/>
                <w:color w:val="7030A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Обговорите, каким образом вы будете создавать работы!</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дети определяются с выбором деятельности, друзей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партнёров (объединяются в подгруппы), материала и места  для выполнения работы).</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Итак, внимание! Предлагаю  всем вместе начало творческого старта! </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Чтобы веселее было работать  - нам в помощь будут звучать любимые мелодии!    </w:t>
            </w:r>
            <w:r>
              <w:rPr>
                <w:rFonts w:ascii="Times New Roman" w:hAnsi="Times New Roman" w:cs="Times New Roman" w:eastAsia="Times New Roman"/>
                <w:i/>
                <w:color w:val="auto"/>
                <w:spacing w:val="0"/>
                <w:position w:val="0"/>
                <w:sz w:val="24"/>
                <w:shd w:fill="auto" w:val="clear"/>
              </w:rPr>
              <w:t xml:space="preserve">( минусовки к знакомым детям песням о здоровье, дружбе).</w:t>
            </w:r>
          </w:p>
        </w:tc>
        <w:tc>
          <w:tcPr>
            <w:tcW w:w="4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м</w:t>
            </w:r>
          </w:p>
        </w:tc>
      </w:tr>
      <w:tr>
        <w:trPr>
          <w:trHeight w:val="1" w:hRule="atLeast"/>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Процесс осуществления</w:t>
            </w:r>
          </w:p>
        </w:tc>
        <w:tc>
          <w:tcPr>
            <w:tcW w:w="83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Работа (творческая деятельность) детей в малых подгруппах.</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Роль воспитателя - направлять и координировать  творческий  процесс, оказывать помощь в случае затруднения.</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Образовавшиеся мини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группы:</w:t>
            </w:r>
          </w:p>
          <w:p>
            <w:pPr>
              <w:spacing w:before="0" w:after="0" w:line="240"/>
              <w:ind w:right="0" w:left="0" w:firstLine="0"/>
              <w:jc w:val="center"/>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мини  - группа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Технари</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работает над созданием</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электронной папки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Со спортом дружить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жить не тужить!</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подборка фотографий, слайдов  и видеосюжетов о спорте  (из жизни группы)),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мини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группа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Связисты</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работает над составлением текста  на тему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Помоги себе сам!</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для беседы по телефонной связи,</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мини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группа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художники</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трудится над созданием творческих работ - рисунков на  тему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Будь здоров!</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на бумаге и на песке,  </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мини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группа </w:t>
            </w: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b/>
                <w:i/>
                <w:color w:val="auto"/>
                <w:spacing w:val="0"/>
                <w:position w:val="0"/>
                <w:sz w:val="24"/>
                <w:shd w:fill="auto" w:val="clear"/>
              </w:rPr>
              <w:t xml:space="preserve">Конструкторское бюро</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собирает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полезную корзину</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Мини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группы могут сформироваться  самые разнообразные, в зависимости от пожеланий детей.  Помощью в выборе служат символы: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символ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письмо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конечный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продукт</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письмо,</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символ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книжка - раскладушка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конечный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продукт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книжка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раскладушка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Со спортом дружить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жить не тужить!</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кисть, карандаш</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конечный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продукт</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рисунки (индивидуальные,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 помогает нам быть здоровыми?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коллективная работа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Полезная  пища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основа здоровья</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клей и кисть</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коллективная аппликация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Бережём с любовью мы своё здоровье!</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мини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картинки: велосипед, солнце, вода, зарядка, фрукты плюс рисунки детей (художественное творчество)),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 </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ноутбук</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конечный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продукт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электронная папка  по </w:t>
            </w:r>
            <w:r>
              <w:rPr>
                <w:rFonts w:ascii="Times New Roman" w:hAnsi="Times New Roman" w:cs="Times New Roman" w:eastAsia="Times New Roman"/>
                <w:i/>
                <w:color w:val="auto"/>
                <w:spacing w:val="0"/>
                <w:position w:val="0"/>
                <w:sz w:val="24"/>
                <w:shd w:fill="auto" w:val="clear"/>
              </w:rPr>
              <w:t xml:space="preserve">теме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Со спортом дружить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жить не тужить!</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 рабочем столе) с  </w:t>
            </w:r>
            <w:r>
              <w:rPr>
                <w:rFonts w:ascii="Times New Roman" w:hAnsi="Times New Roman" w:cs="Times New Roman" w:eastAsia="Times New Roman"/>
                <w:i/>
                <w:color w:val="auto"/>
                <w:spacing w:val="0"/>
                <w:position w:val="0"/>
                <w:sz w:val="24"/>
                <w:shd w:fill="auto" w:val="clear"/>
              </w:rPr>
              <w:t xml:space="preserve">подборкой фотографий, слайдов  и видеосюжетов о спорте  (из жизни группы),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символ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телефон</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конечный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продукт</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рассказ для беседы с заболевшим товарищем </w:t>
            </w:r>
            <w:r>
              <w:rPr>
                <w:rFonts w:ascii="Times New Roman" w:hAnsi="Times New Roman" w:cs="Times New Roman" w:eastAsia="Times New Roman"/>
                <w:i/>
                <w:color w:val="auto"/>
                <w:spacing w:val="0"/>
                <w:position w:val="0"/>
                <w:sz w:val="24"/>
                <w:shd w:fill="auto" w:val="clear"/>
              </w:rPr>
              <w:t xml:space="preserve">( мини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группа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Связисты</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середине работы напоминаю о том, что нельзя долго заниматься за столом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вредно для здоровья!  Предлагаю ненадолго отвлечься  и выполнить весёлую разминку (</w:t>
            </w:r>
            <w:r>
              <w:rPr>
                <w:rFonts w:ascii="Times New Roman" w:hAnsi="Times New Roman" w:cs="Times New Roman" w:eastAsia="Times New Roman"/>
                <w:i/>
                <w:color w:val="auto"/>
                <w:spacing w:val="0"/>
                <w:position w:val="0"/>
                <w:sz w:val="24"/>
                <w:shd w:fill="auto" w:val="clear"/>
              </w:rPr>
              <w:t xml:space="preserve">дети делают выбор разминки: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Зебра</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Полезное слово</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 кубиками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см. приложение </w:t>
            </w:r>
            <w:r>
              <w:rPr>
                <w:rFonts w:ascii="Segoe UI Symbol" w:hAnsi="Segoe UI Symbol" w:cs="Segoe UI Symbol" w:eastAsia="Segoe UI Symbol"/>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5,2, </w:t>
            </w:r>
            <w:r>
              <w:rPr>
                <w:rFonts w:ascii="Times New Roman" w:hAnsi="Times New Roman" w:cs="Times New Roman" w:eastAsia="Times New Roman"/>
                <w:i/>
                <w:color w:val="auto"/>
                <w:spacing w:val="0"/>
                <w:position w:val="0"/>
                <w:sz w:val="24"/>
                <w:shd w:fill="auto" w:val="clear"/>
              </w:rPr>
              <w:t xml:space="preserve">либо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Самолёт</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видео разминка</w:t>
            </w:r>
            <w:r>
              <w:rPr>
                <w:rFonts w:ascii="Times New Roman" w:hAnsi="Times New Roman" w:cs="Times New Roman" w:eastAsia="Times New Roman"/>
                <w:color w:val="auto"/>
                <w:spacing w:val="0"/>
                <w:position w:val="0"/>
                <w:sz w:val="24"/>
                <w:shd w:fill="auto" w:val="clear"/>
              </w:rPr>
              <w:t xml:space="preserve">).  Если выбор сделан в пользу медиа, призываю: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Внимание на экран! Следите за изображением на экране и делайте упражнения с любимыми героями!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гимнастика).</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При необходимости, в качестве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минуток отдыха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могут использоваться речевые игры: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Неоконченное предложение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Телефон</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 выбор детей).</w:t>
            </w:r>
          </w:p>
        </w:tc>
        <w:tc>
          <w:tcPr>
            <w:tcW w:w="4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10-12 </w:t>
            </w:r>
            <w:r>
              <w:rPr>
                <w:rFonts w:ascii="Times New Roman" w:hAnsi="Times New Roman" w:cs="Times New Roman" w:eastAsia="Times New Roman"/>
                <w:color w:val="auto"/>
                <w:spacing w:val="0"/>
                <w:position w:val="0"/>
                <w:sz w:val="24"/>
                <w:shd w:fill="auto" w:val="clear"/>
              </w:rPr>
              <w:t xml:space="preserve">мин.</w:t>
            </w:r>
          </w:p>
        </w:tc>
      </w:tr>
      <w:tr>
        <w:trPr>
          <w:trHeight w:val="543" w:hRule="auto"/>
          <w:jc w:val="left"/>
        </w:trPr>
        <w:tc>
          <w:tcPr>
            <w:tcW w:w="113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Рефлексия</w:t>
            </w:r>
          </w:p>
        </w:tc>
        <w:tc>
          <w:tcPr>
            <w:tcW w:w="83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Приглашаю детей к столу. Предлагаю вспомнить, какую  цель мы поставили перед собой в самом начале нашей встречи?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Сделать красивые  и интересные  подарки для друзей, которые помогут им скорее оправиться от болезни, выздороветь!)</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Я предлагаю посмотреть. Кому это удалось!</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Дети  демонстрируют свои работы: размещают на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стене</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творческих работ, выкладывают на заранее приготовленном  месте).</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Все вместе:</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рассматриваем работы,</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заслушиваем рассказ  -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письмо</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звоним</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 телефону одному из заболевших друзей и даём ценные советы о том, как быстрее поправить своё здоровье,</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складываем все работы в коробку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посылку.- </w:t>
            </w:r>
            <w:r>
              <w:rPr>
                <w:rFonts w:ascii="Times New Roman" w:hAnsi="Times New Roman" w:cs="Times New Roman" w:eastAsia="Times New Roman"/>
                <w:i/>
                <w:color w:val="auto"/>
                <w:spacing w:val="0"/>
                <w:position w:val="0"/>
                <w:sz w:val="24"/>
                <w:shd w:fill="auto" w:val="clear"/>
              </w:rPr>
              <w:t xml:space="preserve">(Учитывая время и эмоциональное состояние детей ( интерес), выбирается 1, 2 , по возможности 3 варианта; остальное выносится за рамки организованной деятельности).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Если использовались  варианты: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мини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группа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волонтёрство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заслушиваем рассказ детей о том, как работали и что получилось).</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Рефлексия</w:t>
            </w:r>
            <w:r>
              <w:rPr>
                <w:rFonts w:ascii="Times New Roman" w:hAnsi="Times New Roman" w:cs="Times New Roman" w:eastAsia="Times New Roman"/>
                <w:color w:val="auto"/>
                <w:spacing w:val="0"/>
                <w:position w:val="0"/>
                <w:sz w:val="24"/>
                <w:shd w:fill="auto" w:val="clear"/>
              </w:rPr>
              <w:t xml:space="preserve">:1- 2 детям предлагается рассказать, удалось ли, по его мнению, его подгруппе  или ему одному  выполнить задуманное (если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нет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 помешало?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Что не удалось? Почему?</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Молодцы, ребята, все вы сегодня хорошо потрудились, делая полезное дело для своих друзей! Какое доброе дело мы с вами сделали? </w:t>
            </w:r>
            <w:r>
              <w:rPr>
                <w:rFonts w:ascii="Times New Roman" w:hAnsi="Times New Roman" w:cs="Times New Roman" w:eastAsia="Times New Roman"/>
                <w:i/>
                <w:color w:val="auto"/>
                <w:spacing w:val="0"/>
                <w:position w:val="0"/>
                <w:sz w:val="24"/>
                <w:shd w:fill="auto" w:val="clear"/>
              </w:rPr>
              <w:t xml:space="preserve">(Вспомнили о наших друзьях, которые болеют и подумали, как им помочь быстрее выздороветь!)</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Вам было приятно помочь друзьям в их выздоровлении? </w:t>
            </w:r>
            <w:r>
              <w:rPr>
                <w:rFonts w:ascii="Times New Roman" w:hAnsi="Times New Roman" w:cs="Times New Roman" w:eastAsia="Times New Roman"/>
                <w:i/>
                <w:color w:val="auto"/>
                <w:spacing w:val="0"/>
                <w:position w:val="0"/>
                <w:sz w:val="24"/>
                <w:shd w:fill="auto" w:val="clear"/>
              </w:rPr>
              <w:t xml:space="preserve">(Да, было очень приятно!)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вы думаете, что почувствовали  дети, когда мы позвонили им? (</w:t>
            </w:r>
            <w:r>
              <w:rPr>
                <w:rFonts w:ascii="Times New Roman" w:hAnsi="Times New Roman" w:cs="Times New Roman" w:eastAsia="Times New Roman"/>
                <w:i/>
                <w:color w:val="auto"/>
                <w:spacing w:val="0"/>
                <w:position w:val="0"/>
                <w:sz w:val="24"/>
                <w:shd w:fill="auto" w:val="clear"/>
              </w:rPr>
              <w:t xml:space="preserve">радость!). </w:t>
            </w:r>
            <w:r>
              <w:rPr>
                <w:rFonts w:ascii="Times New Roman" w:hAnsi="Times New Roman" w:cs="Times New Roman" w:eastAsia="Times New Roman"/>
                <w:color w:val="auto"/>
                <w:spacing w:val="0"/>
                <w:position w:val="0"/>
                <w:sz w:val="24"/>
                <w:shd w:fill="auto" w:val="clear"/>
              </w:rPr>
              <w:t xml:space="preserve">Как вы об этом догадались?(</w:t>
            </w:r>
            <w:r>
              <w:rPr>
                <w:rFonts w:ascii="Times New Roman" w:hAnsi="Times New Roman" w:cs="Times New Roman" w:eastAsia="Times New Roman"/>
                <w:i/>
                <w:color w:val="auto"/>
                <w:spacing w:val="0"/>
                <w:position w:val="0"/>
                <w:sz w:val="24"/>
                <w:shd w:fill="auto" w:val="clear"/>
              </w:rPr>
              <w:t xml:space="preserve"> У них был бодрый голос! Они сами об этом сказали!)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вы думаете, что почувствуют дети, получив ваши письма, посылку? </w:t>
            </w:r>
            <w:r>
              <w:rPr>
                <w:rFonts w:ascii="Times New Roman" w:hAnsi="Times New Roman" w:cs="Times New Roman" w:eastAsia="Times New Roman"/>
                <w:i/>
                <w:color w:val="auto"/>
                <w:spacing w:val="0"/>
                <w:position w:val="0"/>
                <w:sz w:val="24"/>
                <w:shd w:fill="auto" w:val="clear"/>
              </w:rPr>
              <w:t xml:space="preserve">(Они почувствуют нашу заботу! Им будет приятно!)</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Правильно мы сделали, что не забыли о них?  (</w:t>
            </w:r>
            <w:r>
              <w:rPr>
                <w:rFonts w:ascii="Times New Roman" w:hAnsi="Times New Roman" w:cs="Times New Roman" w:eastAsia="Times New Roman"/>
                <w:i/>
                <w:color w:val="auto"/>
                <w:spacing w:val="0"/>
                <w:position w:val="0"/>
                <w:sz w:val="24"/>
                <w:shd w:fill="auto" w:val="clear"/>
              </w:rPr>
              <w:t xml:space="preserve">Да, правильно!)</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Какими людьми нас можно назвать? </w:t>
            </w:r>
            <w:r>
              <w:rPr>
                <w:rFonts w:ascii="Times New Roman" w:hAnsi="Times New Roman" w:cs="Times New Roman" w:eastAsia="Times New Roman"/>
                <w:color w:val="00B050"/>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(заботливыми, внимательными, неравнодушными, милосердными).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всегда ли нужно думать о других: друзьях, близких, родных?  </w:t>
            </w:r>
            <w:r>
              <w:rPr>
                <w:rFonts w:ascii="Times New Roman" w:hAnsi="Times New Roman" w:cs="Times New Roman" w:eastAsia="Times New Roman"/>
                <w:i/>
                <w:color w:val="auto"/>
                <w:spacing w:val="0"/>
                <w:position w:val="0"/>
                <w:sz w:val="24"/>
                <w:shd w:fill="auto" w:val="clear"/>
              </w:rPr>
              <w:t xml:space="preserve">Да</w:t>
            </w:r>
          </w:p>
          <w:p>
            <w:pPr>
              <w:spacing w:before="0" w:after="0" w:line="240"/>
              <w:ind w:right="0" w:left="0" w:firstLine="0"/>
              <w:jc w:val="left"/>
              <w:rPr>
                <w:rFonts w:ascii="Times New Roman" w:hAnsi="Times New Roman" w:cs="Times New Roman" w:eastAsia="Times New Roman"/>
                <w:color w:val="00B05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 ком можно еще заботиться? (</w:t>
            </w:r>
            <w:r>
              <w:rPr>
                <w:rFonts w:ascii="Times New Roman" w:hAnsi="Times New Roman" w:cs="Times New Roman" w:eastAsia="Times New Roman"/>
                <w:i/>
                <w:color w:val="auto"/>
                <w:spacing w:val="0"/>
                <w:position w:val="0"/>
                <w:sz w:val="24"/>
                <w:shd w:fill="auto" w:val="clear"/>
              </w:rPr>
              <w:t xml:space="preserve">о пожилых людях: бабушке, дедушке; о близких родных, когда им нездоровится или просто нужна помощь).</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Давайте сегодняшняя наша работа станет началом акции доброты! Вы сделали доброе дело, а дальше тот, кому вы помогли, тоже захочет сделать для кого- то хорошее и так далее, как в рекламе о доброте: выпил сок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Добрый</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проглотил доброту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захотелось творить добро, совершать только хорошие поступки!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Какое название можно дать этой акции? </w:t>
            </w:r>
            <w:r>
              <w:rPr>
                <w:rFonts w:ascii="Times New Roman" w:hAnsi="Times New Roman" w:cs="Times New Roman" w:eastAsia="Times New Roman"/>
                <w:i/>
                <w:color w:val="auto"/>
                <w:spacing w:val="0"/>
                <w:position w:val="0"/>
                <w:sz w:val="24"/>
                <w:shd w:fill="auto" w:val="clear"/>
              </w:rPr>
              <w:t xml:space="preserve">(акция добрых дел</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Передай добро дальше!</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Когда нужно творить добро? </w:t>
            </w:r>
            <w:r>
              <w:rPr>
                <w:rFonts w:ascii="Times New Roman" w:hAnsi="Times New Roman" w:cs="Times New Roman" w:eastAsia="Times New Roman"/>
                <w:i/>
                <w:color w:val="auto"/>
                <w:spacing w:val="0"/>
                <w:position w:val="0"/>
                <w:sz w:val="24"/>
                <w:shd w:fill="auto" w:val="clear"/>
              </w:rPr>
              <w:t xml:space="preserve">(Когда хорошее настроение и просто так!)</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Успехов вам в ваших добрых делах и всегда будьте здоровы!</w:t>
            </w:r>
          </w:p>
        </w:tc>
        <w:tc>
          <w:tcPr>
            <w:tcW w:w="4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2-3 </w:t>
            </w:r>
            <w:r>
              <w:rPr>
                <w:rFonts w:ascii="Times New Roman" w:hAnsi="Times New Roman" w:cs="Times New Roman" w:eastAsia="Times New Roman"/>
                <w:color w:val="auto"/>
                <w:spacing w:val="0"/>
                <w:position w:val="0"/>
                <w:sz w:val="24"/>
                <w:shd w:fill="auto" w:val="clear"/>
              </w:rPr>
              <w:t xml:space="preserve">мин.</w:t>
            </w:r>
          </w:p>
        </w:tc>
      </w:tr>
    </w:tbl>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i/>
          <w:color w:val="auto"/>
          <w:spacing w:val="0"/>
          <w:position w:val="0"/>
          <w:sz w:val="24"/>
          <w:shd w:fill="auto" w:val="clear"/>
        </w:rPr>
        <w:t xml:space="preserve">Примечание</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2"/>
          <w:shd w:fill="auto" w:val="clear"/>
        </w:rPr>
        <w:t xml:space="preserve"> за рамками организованной деятельности всем детям (всем мини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группам), предоставляется возможность рассказать о своей работе: чья была идея, каким образом её реализовали,  что для этого понадобилось, кто за что отвечал в мини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группе, что удалось, а что не очень, почему.  </w:t>
      </w:r>
    </w:p>
    <w:p>
      <w:pPr>
        <w:spacing w:before="0" w:after="0" w:line="240"/>
        <w:ind w:right="0" w:left="0" w:firstLine="0"/>
        <w:jc w:val="left"/>
        <w:rPr>
          <w:rFonts w:ascii="Times New Roman" w:hAnsi="Times New Roman" w:cs="Times New Roman" w:eastAsia="Times New Roman"/>
          <w:i/>
          <w:color w:val="auto"/>
          <w:spacing w:val="0"/>
          <w:position w:val="0"/>
          <w:sz w:val="22"/>
          <w:shd w:fill="auto" w:val="clear"/>
        </w:rPr>
      </w:pPr>
      <w:r>
        <w:rPr>
          <w:rFonts w:ascii="Times New Roman" w:hAnsi="Times New Roman" w:cs="Times New Roman" w:eastAsia="Times New Roman"/>
          <w:i/>
          <w:color w:val="auto"/>
          <w:spacing w:val="0"/>
          <w:position w:val="0"/>
          <w:sz w:val="22"/>
          <w:shd w:fill="auto" w:val="clear"/>
        </w:rPr>
        <w:t xml:space="preserve">По окончании деятельности дети слушают  песенки о здоровье, друзьях. Минусовки этих песенок могут использоваться на протяжении всей организованной деятельности (по желанию детей).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ПРИЛОЖЕНИЕ</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РАБОЧИЕ МАТЕРИАЛЫ К ПРОВЕДЕНИЮ ОБРАЗОВАТЕЛЬНОЙ ДЕЯТЕЛЬНОСТИ</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 ТЕМЕ:  </w:t>
      </w: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ПОДЕЛИСЬ С ЛЮБОВЬЮ СЕКРЕТАМИ ЗДОРОВЬЯ!</w:t>
      </w:r>
      <w:r>
        <w:rPr>
          <w:rFonts w:ascii="Times New Roman" w:hAnsi="Times New Roman" w:cs="Times New Roman" w:eastAsia="Times New Roman"/>
          <w:b/>
          <w:color w:val="auto"/>
          <w:spacing w:val="0"/>
          <w:position w:val="0"/>
          <w:sz w:val="24"/>
          <w:shd w:fill="auto" w:val="clear"/>
        </w:rPr>
        <w:t xml:space="preserve">»</w:t>
      </w:r>
    </w:p>
    <w:p>
      <w:pPr>
        <w:spacing w:before="0" w:after="0" w:line="240"/>
        <w:ind w:right="0" w:left="0" w:firstLine="0"/>
        <w:jc w:val="righ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Приложение 1</w:t>
      </w:r>
    </w:p>
    <w:p>
      <w:pPr>
        <w:spacing w:before="0" w:after="0" w:line="240"/>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Беседа </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Сохрани свое здоровье сам</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в рамках предварительной работы)</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Цель: Дать представление о том, что такое здоровье, объяснить, что чистота-  залог здоровья. Подвести к пониманию необходимости содержать тело в чистоте.</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Ход: Ребята сегодня мы поговорим с вами о здоровье. Кто хочет быть  здоровым? ( ответы). А вы знаете что каждый человек, может сам себе укрепить здоровье. Не даром говорится:</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Я здоровье сберегу</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Сам себе я помогу!</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Давайте выучим эти слова. Молодцы! Ребята сегодня я расскажу вам сказку, но необычную. В ней в любой момент может ожить любой персонаж.</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Жила была девочка Женя, и мальчик Витя. Однажды волшебница подарила Жене  цветик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семицветик. ( слайд</w:t>
      </w:r>
      <w:r>
        <w:rPr>
          <w:rFonts w:ascii="Segoe UI Symbol" w:hAnsi="Segoe UI Symbol" w:cs="Segoe UI Symbol" w:eastAsia="Segoe UI Symbol"/>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1), </w:t>
      </w:r>
      <w:r>
        <w:rPr>
          <w:rFonts w:ascii="Times New Roman" w:hAnsi="Times New Roman" w:cs="Times New Roman" w:eastAsia="Times New Roman"/>
          <w:color w:val="000000"/>
          <w:spacing w:val="0"/>
          <w:position w:val="0"/>
          <w:sz w:val="24"/>
          <w:shd w:fill="FFFFFF" w:val="clear"/>
        </w:rPr>
        <w:t xml:space="preserve">но не простой, а волшебный. Стоило только оторвать один лепесток, подбросить вверх и сказать волшебные слова:</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Лети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лети лепесток через запад на восток,</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Через север, через юг. Возвращайся сделав круг!</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Лишь коснешься ты земли, Быть  по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моему вели!</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И все желания исполнялись. И вот когда остался один единственный последний лепесток</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Женя увидела грустного мальчика, у которого болела нога, он не мог бегать.( слайд </w:t>
      </w:r>
      <w:r>
        <w:rPr>
          <w:rFonts w:ascii="Segoe UI Symbol" w:hAnsi="Segoe UI Symbol" w:cs="Segoe UI Symbol" w:eastAsia="Segoe UI Symbol"/>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2).</w:t>
      </w:r>
      <w:r>
        <w:rPr>
          <w:rFonts w:ascii="Times New Roman" w:hAnsi="Times New Roman" w:cs="Times New Roman" w:eastAsia="Times New Roman"/>
          <w:color w:val="000000"/>
          <w:spacing w:val="0"/>
          <w:position w:val="0"/>
          <w:sz w:val="24"/>
          <w:shd w:fill="FFFFFF" w:val="clear"/>
        </w:rPr>
        <w:t xml:space="preserve">Жене стало его жалко, она оторвала последний лепесток и загадала желание, чтобы Витя выздоровел, и стал здоровым. Ребята, а как можно укрепить здоровье ( закаливание, питание, физ. Культура, массаж, витамин).(слайды</w:t>
      </w:r>
      <w:r>
        <w:rPr>
          <w:rFonts w:ascii="Segoe UI Symbol" w:hAnsi="Segoe UI Symbol" w:cs="Segoe UI Symbol" w:eastAsia="Segoe UI Symbol"/>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3).</w:t>
      </w:r>
      <w:r>
        <w:rPr>
          <w:rFonts w:ascii="Times New Roman" w:hAnsi="Times New Roman" w:cs="Times New Roman" w:eastAsia="Times New Roman"/>
          <w:color w:val="000000"/>
          <w:spacing w:val="0"/>
          <w:position w:val="0"/>
          <w:sz w:val="24"/>
          <w:shd w:fill="FFFFFF" w:val="clear"/>
        </w:rPr>
        <w:t xml:space="preserve">Давайте мы с вами начнем тренировку, поиграем с пальчиками.</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Утро настало, солнышко встало.</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Эй, братец Федя, разбуди соседей.</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Вставай,серёдка, вставай сиротка</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 крошка Митрошка, привет ладошка!</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Все проснулись, потянулись!    Молодцы!</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Ребята, а вы знаете сегодня к нам в группу приходил Мойдодыр . Он так хотел вас увидеть, и жалко, он не дождался, у него очень много забот. Но он оставил вам вот этот чудесный мешочек. Хотите посмотреть, что там лежит? В чудесном мешочке т.мыло, расчёска, зубная паста, зубная щетка( слайд мойдодыра).Дети достают по одному предмету, выясняем для чего он нужен. Какой молодец Мойдодыр, давайте скажем ему спасибо. Ребята, если вы внимательно посмотрите всю группу, то найдете интересный рисунок. Что же здесь нарисовано(зуб) (слайд). Ребята, но почему то один зуб какой-то странный. Один зуб грустный плачет, а другой весёлый,смеётся. Что же здесь произошло?</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рассказывают какие продукты разрушают зубы, конфеты, леденцы, торт, мороженое:( слайды продуктов).</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Ребята, мы  сегодня много узнали о здоровье, и я вижу на ваших лицах улыбку. А ведь улыбка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это залог хорошего настроения, так мы дарим друг другу здоровье и радость.</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А угрюмый человек, злой, может принести нам здоровье? ( слайд весёлого и злого человека). Так давайте же подарим друг другу свои улыбки и хорошее настроение.</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Доброго вам всем здоровья</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Всем кто хочет быть здоров,</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Закаляйтесь вы со мной,</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Утром бег и душ бодрящий, как для взрослых настоящий.</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На ночь окна открывайте, свежим воздухом дышать.</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Ноги мыть водой холодной.</w:t>
      </w:r>
    </w:p>
    <w:p>
      <w:pPr>
        <w:spacing w:before="0" w:after="0" w:line="24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 тогда микроб голодный, вас во век не одолеет.</w:t>
      </w:r>
    </w:p>
    <w:p>
      <w:pPr>
        <w:spacing w:before="0" w:after="0" w:line="240"/>
        <w:ind w:right="0" w:left="0" w:firstLine="0"/>
        <w:jc w:val="righ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Приложение 2</w:t>
      </w:r>
    </w:p>
    <w:p>
      <w:pPr>
        <w:spacing w:before="0" w:after="0" w:line="240"/>
        <w:ind w:right="0" w:left="0" w:firstLine="0"/>
        <w:jc w:val="righ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4"/>
          <w:u w:val="single"/>
          <w:shd w:fill="auto" w:val="clear"/>
        </w:rPr>
      </w:pPr>
      <w:r>
        <w:rPr>
          <w:rFonts w:ascii="Times New Roman" w:hAnsi="Times New Roman" w:cs="Times New Roman" w:eastAsia="Times New Roman"/>
          <w:b/>
          <w:i/>
          <w:color w:val="auto"/>
          <w:spacing w:val="0"/>
          <w:position w:val="0"/>
          <w:sz w:val="24"/>
          <w:u w:val="single"/>
          <w:shd w:fill="auto" w:val="clear"/>
        </w:rPr>
        <w:t xml:space="preserve">Содержательная заготовка  для речевой игры </w:t>
      </w:r>
      <w:r>
        <w:rPr>
          <w:rFonts w:ascii="Times New Roman" w:hAnsi="Times New Roman" w:cs="Times New Roman" w:eastAsia="Times New Roman"/>
          <w:b/>
          <w:i/>
          <w:color w:val="auto"/>
          <w:spacing w:val="0"/>
          <w:position w:val="0"/>
          <w:sz w:val="24"/>
          <w:u w:val="single"/>
          <w:shd w:fill="auto" w:val="clear"/>
        </w:rPr>
        <w:t xml:space="preserve">«</w:t>
      </w:r>
      <w:r>
        <w:rPr>
          <w:rFonts w:ascii="Times New Roman" w:hAnsi="Times New Roman" w:cs="Times New Roman" w:eastAsia="Times New Roman"/>
          <w:b/>
          <w:i/>
          <w:color w:val="000000"/>
          <w:spacing w:val="0"/>
          <w:position w:val="0"/>
          <w:sz w:val="24"/>
          <w:u w:val="single"/>
          <w:shd w:fill="auto" w:val="clear"/>
        </w:rPr>
        <w:t xml:space="preserve">Неоконченные предложения</w:t>
      </w:r>
      <w:r>
        <w:rPr>
          <w:rFonts w:ascii="Times New Roman" w:hAnsi="Times New Roman" w:cs="Times New Roman" w:eastAsia="Times New Roman"/>
          <w:b/>
          <w:i/>
          <w:color w:val="auto"/>
          <w:spacing w:val="0"/>
          <w:position w:val="0"/>
          <w:sz w:val="24"/>
          <w:u w:val="single"/>
          <w:shd w:fill="auto"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Я вырасту здоровым, если буду…</w:t>
      </w:r>
      <w:r>
        <w:rPr>
          <w:rFonts w:ascii="Times New Roman" w:hAnsi="Times New Roman" w:cs="Times New Roman" w:eastAsia="Times New Roman"/>
          <w:color w:val="000000"/>
          <w:spacing w:val="0"/>
          <w:position w:val="0"/>
          <w:sz w:val="24"/>
          <w:shd w:fill="FFFFFF"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Чтобы мне не заболеть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нужно…</w:t>
      </w:r>
      <w:r>
        <w:rPr>
          <w:rFonts w:ascii="Times New Roman" w:hAnsi="Times New Roman" w:cs="Times New Roman" w:eastAsia="Times New Roman"/>
          <w:color w:val="000000"/>
          <w:spacing w:val="0"/>
          <w:position w:val="0"/>
          <w:sz w:val="24"/>
          <w:shd w:fill="FFFFFF"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Если я просудился, я обязательно…</w:t>
      </w:r>
      <w:r>
        <w:rPr>
          <w:rFonts w:ascii="Times New Roman" w:hAnsi="Times New Roman" w:cs="Times New Roman" w:eastAsia="Times New Roman"/>
          <w:color w:val="000000"/>
          <w:spacing w:val="0"/>
          <w:position w:val="0"/>
          <w:sz w:val="24"/>
          <w:shd w:fill="FFFFFF"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Лук и чеснок, хоть и горькие, но…</w:t>
      </w:r>
      <w:r>
        <w:rPr>
          <w:rFonts w:ascii="Times New Roman" w:hAnsi="Times New Roman" w:cs="Times New Roman" w:eastAsia="Times New Roman"/>
          <w:color w:val="000000"/>
          <w:spacing w:val="0"/>
          <w:position w:val="0"/>
          <w:sz w:val="24"/>
          <w:shd w:fill="FFFFFF"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Для здоровья полезны виды спорта:….</w:t>
      </w:r>
      <w:r>
        <w:rPr>
          <w:rFonts w:ascii="Times New Roman" w:hAnsi="Times New Roman" w:cs="Times New Roman" w:eastAsia="Times New Roman"/>
          <w:color w:val="000000"/>
          <w:spacing w:val="0"/>
          <w:position w:val="0"/>
          <w:sz w:val="24"/>
          <w:shd w:fill="FFFFFF" w:val="clear"/>
        </w:rPr>
        <w:t xml:space="preserve">»</w:t>
      </w:r>
    </w:p>
    <w:p>
      <w:pPr>
        <w:spacing w:before="0" w:after="0" w:line="240"/>
        <w:ind w:right="0" w:left="0" w:firstLine="0"/>
        <w:jc w:val="righ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Приложение 3</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u w:val="single"/>
          <w:shd w:fill="auto" w:val="clear"/>
        </w:rPr>
        <w:t xml:space="preserve">Содержательная заготовка для  речевой  игры </w:t>
      </w:r>
      <w:r>
        <w:rPr>
          <w:rFonts w:ascii="Times New Roman" w:hAnsi="Times New Roman" w:cs="Times New Roman" w:eastAsia="Times New Roman"/>
          <w:b/>
          <w:i/>
          <w:color w:val="auto"/>
          <w:spacing w:val="0"/>
          <w:position w:val="0"/>
          <w:sz w:val="24"/>
          <w:u w:val="single"/>
          <w:shd w:fill="auto" w:val="clear"/>
        </w:rPr>
        <w:t xml:space="preserve">«</w:t>
      </w:r>
      <w:r>
        <w:rPr>
          <w:rFonts w:ascii="Times New Roman" w:hAnsi="Times New Roman" w:cs="Times New Roman" w:eastAsia="Times New Roman"/>
          <w:b/>
          <w:i/>
          <w:color w:val="auto"/>
          <w:spacing w:val="0"/>
          <w:position w:val="0"/>
          <w:sz w:val="24"/>
          <w:u w:val="single"/>
          <w:shd w:fill="auto" w:val="clear"/>
        </w:rPr>
        <w:t xml:space="preserve">Телефон</w:t>
      </w:r>
      <w:r>
        <w:rPr>
          <w:rFonts w:ascii="Times New Roman" w:hAnsi="Times New Roman" w:cs="Times New Roman" w:eastAsia="Times New Roman"/>
          <w:b/>
          <w:i/>
          <w:color w:val="auto"/>
          <w:spacing w:val="0"/>
          <w:position w:val="0"/>
          <w:sz w:val="24"/>
          <w:u w:val="single"/>
          <w:shd w:fill="auto" w:val="clear"/>
        </w:rPr>
        <w:t xml:space="preserve">»</w:t>
      </w:r>
    </w:p>
    <w:p>
      <w:pPr>
        <w:spacing w:before="0" w:after="0" w:line="240"/>
        <w:ind w:right="0" w:left="0" w:firstLine="0"/>
        <w:jc w:val="center"/>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для развития диалогической речи)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 разноцветными кружочками: кружок определённого цвета  - у каждого ребёнка и кружочки всех цветов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 воспитателя. 1 телефон в руках воспитателя, он набирает номер и поднимает вверх кружок какого- либо цвета, по2-ому телефону отвечает ребёнок, у которого соответствующий кружок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Алло, здравствуйте, это аптека?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у вас есть  что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нибудь для лечения больного горла?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Алло, здравствуйте, это магазин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Пятёрочка</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скажите, у вас уже завезли товар? А свежие овощи и фрукты есть в ассортименте?</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Алло, это квартира  Ивановых? Алёша, здравствуй, это воспитатель Ольга Васильевна. Я беспокоюсь, почему ты сегодня не пришёл в детский сад? /заболел/. Расскажи, пожалуйста, что у тебя болит и чем ты лечишься?</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Алло, это детская библиотека? Скажите, пожалуйста, какие книги о здоровье  вы можете посоветовать почитать детям?</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Приложение 4</w:t>
      </w: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u w:val="single"/>
          <w:shd w:fill="auto" w:val="clear"/>
        </w:rPr>
        <w:t xml:space="preserve">Содержательная заготовка для игры   </w:t>
      </w:r>
      <w:r>
        <w:rPr>
          <w:rFonts w:ascii="Times New Roman" w:hAnsi="Times New Roman" w:cs="Times New Roman" w:eastAsia="Times New Roman"/>
          <w:b/>
          <w:i/>
          <w:color w:val="auto"/>
          <w:spacing w:val="0"/>
          <w:position w:val="0"/>
          <w:sz w:val="24"/>
          <w:u w:val="single"/>
          <w:shd w:fill="auto" w:val="clear"/>
        </w:rPr>
        <w:t xml:space="preserve">«</w:t>
      </w:r>
      <w:r>
        <w:rPr>
          <w:rFonts w:ascii="Times New Roman" w:hAnsi="Times New Roman" w:cs="Times New Roman" w:eastAsia="Times New Roman"/>
          <w:b/>
          <w:i/>
          <w:color w:val="auto"/>
          <w:spacing w:val="0"/>
          <w:position w:val="0"/>
          <w:sz w:val="24"/>
          <w:u w:val="single"/>
          <w:shd w:fill="auto" w:val="clear"/>
        </w:rPr>
        <w:t xml:space="preserve">Зебра</w:t>
      </w:r>
      <w:r>
        <w:rPr>
          <w:rFonts w:ascii="Times New Roman" w:hAnsi="Times New Roman" w:cs="Times New Roman" w:eastAsia="Times New Roman"/>
          <w:b/>
          <w:i/>
          <w:color w:val="auto"/>
          <w:spacing w:val="0"/>
          <w:position w:val="0"/>
          <w:sz w:val="24"/>
          <w:u w:val="single"/>
          <w:shd w:fill="auto" w:val="clear"/>
        </w:rPr>
        <w:t xml:space="preserve">»</w:t>
      </w:r>
    </w:p>
    <w:p>
      <w:pPr>
        <w:spacing w:before="0" w:after="0" w:line="240"/>
        <w:ind w:right="0" w:left="0" w:firstLine="0"/>
        <w:jc w:val="center"/>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под музыку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Я самый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самый…</w:t>
      </w:r>
      <w:r>
        <w:rPr>
          <w:rFonts w:ascii="Times New Roman" w:hAnsi="Times New Roman" w:cs="Times New Roman" w:eastAsia="Times New Roman"/>
          <w:i/>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на развитие воображения, памяти (процесса припоминания)</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 перчатками: белой и чёрной, либо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ладошками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из белого и чёрного картона)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Под весёлую музыку детям предлагается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потанцевать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поднимая вверх то левую, то правую руку: на одной руке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белая перчатка</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символизирующая всё полезное для здоровья (режим дня, солнце, вода, фрукты, занятия спортом, купание в речке, закаливание, витамины, проветривание помещения), на другой  руке  -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чёрная перчатка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характеризующая всё вредное   для здоровья (конфеты, лежание на диване, грязные руки, многослойная одежда).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 остановкой мелодии воспитатель предлагает одному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двум детям рассказать о том, что могло бы быть на поднятой вверх руке с перчаткой того или иного цвета (</w:t>
      </w:r>
      <w:r>
        <w:rPr>
          <w:rFonts w:ascii="Times New Roman" w:hAnsi="Times New Roman" w:cs="Times New Roman" w:eastAsia="Times New Roman"/>
          <w:i/>
          <w:color w:val="auto"/>
          <w:spacing w:val="0"/>
          <w:position w:val="0"/>
          <w:sz w:val="24"/>
          <w:shd w:fill="auto" w:val="clear"/>
        </w:rPr>
        <w:t xml:space="preserve">важное правило: дать верный ответ полным развёрнутым предложением  и не повторять один и тот же ответ дважды!)</w:t>
      </w:r>
    </w:p>
    <w:p>
      <w:pPr>
        <w:spacing w:before="0" w:after="0" w:line="240"/>
        <w:ind w:right="0" w:left="0" w:firstLine="0"/>
        <w:jc w:val="righ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Приложение 5</w:t>
      </w:r>
    </w:p>
    <w:p>
      <w:pPr>
        <w:spacing w:before="0" w:after="0" w:line="240"/>
        <w:ind w:right="0" w:left="0" w:firstLine="0"/>
        <w:jc w:val="center"/>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Используемая литература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Т.П. Гарнышева,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ОБЖ для дошкольников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Санкт-Петербург, Детство-Пресс, 2010 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Г.И. Кулик, Н.Н. Сергиенко,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Школа здорового человека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ООО ТЦ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Сфера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Москва, 2010 </w:t>
        <w:br/>
        <w:t xml:space="preserve">- В.К.Полынова, З.С. Дмитренко и др.,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Основы безопасности жизнедеятельности детей дошкольного возраста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Санкт-Петербург, Детство-Пресс, 2010 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hyperlink xmlns:r="http://schemas.openxmlformats.org/officeDocument/2006/relationships" r:id="docRId2">
        <w:r>
          <w:rPr>
            <w:rFonts w:ascii="Times New Roman" w:hAnsi="Times New Roman" w:cs="Times New Roman" w:eastAsia="Times New Roman"/>
            <w:color w:val="0000FF"/>
            <w:spacing w:val="0"/>
            <w:position w:val="0"/>
            <w:sz w:val="24"/>
            <w:u w:val="single"/>
            <w:shd w:fill="auto" w:val="clear"/>
          </w:rPr>
          <w:t xml:space="preserve">https://mamamozhetvse.ru/stixi-o-zdorove-dlya-detej.html</w:t>
        </w:r>
      </w:hyperlink>
    </w:p>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Приложение 6</w:t>
      </w:r>
    </w:p>
    <w:p>
      <w:pPr>
        <w:spacing w:before="0" w:after="0" w:line="240"/>
        <w:ind w:right="0" w:left="0" w:firstLine="0"/>
        <w:jc w:val="center"/>
        <w:rPr>
          <w:rFonts w:ascii="Times New Roman" w:hAnsi="Times New Roman" w:cs="Times New Roman" w:eastAsia="Times New Roman"/>
          <w:b/>
          <w:color w:val="1E0000"/>
          <w:spacing w:val="0"/>
          <w:position w:val="0"/>
          <w:sz w:val="24"/>
          <w:shd w:fill="auto" w:val="clear"/>
        </w:rPr>
      </w:pPr>
      <w:r>
        <w:rPr>
          <w:rFonts w:ascii="Times New Roman" w:hAnsi="Times New Roman" w:cs="Times New Roman" w:eastAsia="Times New Roman"/>
          <w:b/>
          <w:color w:val="1E0000"/>
          <w:spacing w:val="0"/>
          <w:position w:val="0"/>
          <w:sz w:val="24"/>
          <w:shd w:fill="auto" w:val="clear"/>
        </w:rPr>
        <w:t xml:space="preserve">ФОТОМАТЕРИАЛ</w:t>
      </w:r>
    </w:p>
    <w:p>
      <w:pPr>
        <w:spacing w:before="0" w:after="0" w:line="240"/>
        <w:ind w:right="0" w:left="0" w:firstLine="0"/>
        <w:jc w:val="left"/>
        <w:rPr>
          <w:rFonts w:ascii="Times New Roman" w:hAnsi="Times New Roman" w:cs="Times New Roman" w:eastAsia="Times New Roman"/>
          <w:b/>
          <w:i/>
          <w:color w:val="C00000"/>
          <w:spacing w:val="0"/>
          <w:position w:val="0"/>
          <w:sz w:val="24"/>
          <w:shd w:fill="auto" w:val="clear"/>
        </w:rPr>
      </w:pPr>
      <w:r>
        <w:rPr>
          <w:rFonts w:ascii="Times New Roman" w:hAnsi="Times New Roman" w:cs="Times New Roman" w:eastAsia="Times New Roman"/>
          <w:b/>
          <w:color w:val="C00000"/>
          <w:spacing w:val="0"/>
          <w:position w:val="0"/>
          <w:sz w:val="24"/>
          <w:shd w:fill="auto" w:val="clear"/>
        </w:rPr>
        <w:t xml:space="preserve">                                                  1.</w:t>
      </w:r>
      <w:r>
        <w:rPr>
          <w:rFonts w:ascii="Times New Roman" w:hAnsi="Times New Roman" w:cs="Times New Roman" w:eastAsia="Times New Roman"/>
          <w:b/>
          <w:i/>
          <w:color w:val="C00000"/>
          <w:spacing w:val="0"/>
          <w:position w:val="0"/>
          <w:sz w:val="24"/>
          <w:shd w:fill="auto" w:val="clear"/>
        </w:rPr>
        <w:t xml:space="preserve">«</w:t>
      </w:r>
      <w:r>
        <w:rPr>
          <w:rFonts w:ascii="Times New Roman" w:hAnsi="Times New Roman" w:cs="Times New Roman" w:eastAsia="Times New Roman"/>
          <w:b/>
          <w:i/>
          <w:color w:val="C00000"/>
          <w:spacing w:val="0"/>
          <w:position w:val="0"/>
          <w:sz w:val="24"/>
          <w:shd w:fill="auto" w:val="clear"/>
        </w:rPr>
        <w:t xml:space="preserve">Знакомимся со своим телом…</w:t>
      </w:r>
      <w:r>
        <w:rPr>
          <w:rFonts w:ascii="Times New Roman" w:hAnsi="Times New Roman" w:cs="Times New Roman" w:eastAsia="Times New Roman"/>
          <w:b/>
          <w:i/>
          <w:color w:val="C00000"/>
          <w:spacing w:val="0"/>
          <w:position w:val="0"/>
          <w:sz w:val="24"/>
          <w:shd w:fill="auto" w:val="clear"/>
        </w:rPr>
        <w:t xml:space="preserve">» </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В рамках предварительной работы - экскурсия в районную детскую библиотеку (увлекательное занятие с использованием интерактивного стола)</w:t>
      </w:r>
    </w:p>
    <w:p>
      <w:pPr>
        <w:spacing w:before="0" w:after="0" w:line="240"/>
        <w:ind w:right="0" w:left="0" w:firstLine="0"/>
        <w:jc w:val="center"/>
        <w:rPr>
          <w:rFonts w:ascii="Times New Roman" w:hAnsi="Times New Roman" w:cs="Times New Roman" w:eastAsia="Times New Roman"/>
          <w:b/>
          <w:color w:val="F40C3E"/>
          <w:spacing w:val="0"/>
          <w:position w:val="0"/>
          <w:sz w:val="24"/>
          <w:shd w:fill="auto" w:val="clear"/>
        </w:rPr>
      </w:pPr>
      <w:r>
        <w:object w:dxaOrig="3052" w:dyaOrig="2288">
          <v:rect xmlns:o="urn:schemas-microsoft-com:office:office" xmlns:v="urn:schemas-microsoft-com:vml" id="rectole0000000001" style="width:152.600000pt;height:114.40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i/>
          <w:color w:val="C0000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i/>
          <w:color w:val="C00000"/>
          <w:spacing w:val="0"/>
          <w:position w:val="0"/>
          <w:sz w:val="24"/>
          <w:shd w:fill="auto" w:val="clear"/>
        </w:rPr>
        <w:t xml:space="preserve">2.</w:t>
      </w:r>
      <w:r>
        <w:rPr>
          <w:rFonts w:ascii="Times New Roman" w:hAnsi="Times New Roman" w:cs="Times New Roman" w:eastAsia="Times New Roman"/>
          <w:b/>
          <w:i/>
          <w:color w:val="C00000"/>
          <w:spacing w:val="0"/>
          <w:position w:val="0"/>
          <w:sz w:val="24"/>
          <w:shd w:fill="auto" w:val="clear"/>
        </w:rPr>
        <w:t xml:space="preserve">Аптечка…, доктор…, помощь! </w:t>
      </w:r>
    </w:p>
    <w:p>
      <w:pPr>
        <w:spacing w:before="0" w:after="0" w:line="240"/>
        <w:ind w:right="0" w:left="720" w:firstLine="0"/>
        <w:jc w:val="left"/>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На них надейся, но главные ценности </w:t>
      </w: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в </w:t>
      </w:r>
      <w:r>
        <w:rPr>
          <w:rFonts w:ascii="Times New Roman" w:hAnsi="Times New Roman" w:cs="Times New Roman" w:eastAsia="Times New Roman"/>
          <w:b/>
          <w:i/>
          <w:color w:val="1E0000"/>
          <w:spacing w:val="0"/>
          <w:position w:val="0"/>
          <w:sz w:val="24"/>
          <w:shd w:fill="auto" w:val="clear"/>
        </w:rPr>
        <w:t xml:space="preserve">твоей </w:t>
      </w:r>
      <w:r>
        <w:rPr>
          <w:rFonts w:ascii="Times New Roman" w:hAnsi="Times New Roman" w:cs="Times New Roman" w:eastAsia="Times New Roman"/>
          <w:i/>
          <w:color w:val="1E0000"/>
          <w:spacing w:val="0"/>
          <w:position w:val="0"/>
          <w:sz w:val="24"/>
          <w:shd w:fill="auto" w:val="clear"/>
        </w:rPr>
        <w:t xml:space="preserve">голове и </w:t>
      </w:r>
      <w:r>
        <w:rPr>
          <w:rFonts w:ascii="Times New Roman" w:hAnsi="Times New Roman" w:cs="Times New Roman" w:eastAsia="Times New Roman"/>
          <w:b/>
          <w:i/>
          <w:color w:val="1E0000"/>
          <w:spacing w:val="0"/>
          <w:position w:val="0"/>
          <w:sz w:val="24"/>
          <w:shd w:fill="auto" w:val="clear"/>
        </w:rPr>
        <w:t xml:space="preserve">твоих</w:t>
      </w:r>
      <w:r>
        <w:rPr>
          <w:rFonts w:ascii="Times New Roman" w:hAnsi="Times New Roman" w:cs="Times New Roman" w:eastAsia="Times New Roman"/>
          <w:i/>
          <w:color w:val="1E0000"/>
          <w:spacing w:val="0"/>
          <w:position w:val="0"/>
          <w:sz w:val="24"/>
          <w:shd w:fill="auto" w:val="clear"/>
        </w:rPr>
        <w:t xml:space="preserve"> руках!</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object w:dxaOrig="1353" w:dyaOrig="2950">
          <v:rect xmlns:o="urn:schemas-microsoft-com:office:office" xmlns:v="urn:schemas-microsoft-com:vml" id="rectole0000000002" style="width:67.650000pt;height:147.50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2" ShapeID="rectole0000000002" r:id="docRId5"/>
        </w:object>
      </w:r>
      <w:r>
        <w:rPr>
          <w:rFonts w:ascii="Times New Roman" w:hAnsi="Times New Roman" w:cs="Times New Roman" w:eastAsia="Times New Roman"/>
          <w:b/>
          <w:color w:val="auto"/>
          <w:spacing w:val="0"/>
          <w:position w:val="0"/>
          <w:sz w:val="24"/>
          <w:shd w:fill="auto" w:val="clear"/>
        </w:rPr>
        <w:t xml:space="preserve">        </w:t>
      </w:r>
      <w:r>
        <w:object w:dxaOrig="3828" w:dyaOrig="2870">
          <v:rect xmlns:o="urn:schemas-microsoft-com:office:office" xmlns:v="urn:schemas-microsoft-com:vml" id="rectole0000000003" style="width:191.400000pt;height:143.500000pt" o:preferrelative="t" o:ole="">
            <o:lock v:ext="edit"/>
            <v:imagedata xmlns:r="http://schemas.openxmlformats.org/officeDocument/2006/relationships" r:id="docRId8" o:title=""/>
          </v:rect>
          <o:OLEObject xmlns:r="http://schemas.openxmlformats.org/officeDocument/2006/relationships" xmlns:o="urn:schemas-microsoft-com:office:office" Type="Embed" ProgID="StaticMetafile" DrawAspect="Content" ObjectID="0000000003" ShapeID="rectole0000000003" r:id="docRId7"/>
        </w:object>
      </w:r>
      <w:r>
        <w:rPr>
          <w:rFonts w:ascii="Times New Roman" w:hAnsi="Times New Roman" w:cs="Times New Roman" w:eastAsia="Times New Roman"/>
          <w:b/>
          <w:color w:val="auto"/>
          <w:spacing w:val="0"/>
          <w:position w:val="0"/>
          <w:sz w:val="24"/>
          <w:shd w:fill="auto" w:val="clear"/>
        </w:rPr>
        <w:t xml:space="preserve">       </w:t>
      </w:r>
      <w:r>
        <w:object w:dxaOrig="1336" w:dyaOrig="2897">
          <v:rect xmlns:o="urn:schemas-microsoft-com:office:office" xmlns:v="urn:schemas-microsoft-com:vml" id="rectole0000000004" style="width:66.800000pt;height:144.85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4" ShapeID="rectole0000000004" r:id="docRId9"/>
        </w:object>
      </w: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C00000"/>
          <w:spacing w:val="0"/>
          <w:position w:val="0"/>
          <w:sz w:val="24"/>
          <w:shd w:fill="auto" w:val="clear"/>
        </w:rPr>
      </w:pPr>
      <w:r>
        <w:rPr>
          <w:rFonts w:ascii="Times New Roman" w:hAnsi="Times New Roman" w:cs="Times New Roman" w:eastAsia="Times New Roman"/>
          <w:b/>
          <w:i/>
          <w:color w:val="C00000"/>
          <w:spacing w:val="0"/>
          <w:position w:val="0"/>
          <w:sz w:val="24"/>
          <w:shd w:fill="auto" w:val="clear"/>
        </w:rPr>
        <w:t xml:space="preserve">3. </w:t>
      </w:r>
      <w:r>
        <w:rPr>
          <w:rFonts w:ascii="Times New Roman" w:hAnsi="Times New Roman" w:cs="Times New Roman" w:eastAsia="Times New Roman"/>
          <w:b/>
          <w:i/>
          <w:color w:val="C00000"/>
          <w:spacing w:val="0"/>
          <w:position w:val="0"/>
          <w:sz w:val="24"/>
          <w:shd w:fill="auto" w:val="clear"/>
        </w:rPr>
        <w:t xml:space="preserve">Мини </w:t>
      </w:r>
      <w:r>
        <w:rPr>
          <w:rFonts w:ascii="Times New Roman" w:hAnsi="Times New Roman" w:cs="Times New Roman" w:eastAsia="Times New Roman"/>
          <w:b/>
          <w:i/>
          <w:color w:val="C00000"/>
          <w:spacing w:val="0"/>
          <w:position w:val="0"/>
          <w:sz w:val="24"/>
          <w:shd w:fill="auto" w:val="clear"/>
        </w:rPr>
        <w:t xml:space="preserve">–</w:t>
      </w:r>
      <w:r>
        <w:rPr>
          <w:rFonts w:ascii="Times New Roman" w:hAnsi="Times New Roman" w:cs="Times New Roman" w:eastAsia="Times New Roman"/>
          <w:b/>
          <w:i/>
          <w:color w:val="C00000"/>
          <w:spacing w:val="0"/>
          <w:position w:val="0"/>
          <w:sz w:val="24"/>
          <w:shd w:fill="auto" w:val="clear"/>
        </w:rPr>
        <w:t xml:space="preserve"> </w:t>
      </w:r>
      <w:r>
        <w:rPr>
          <w:rFonts w:ascii="Times New Roman" w:hAnsi="Times New Roman" w:cs="Times New Roman" w:eastAsia="Times New Roman"/>
          <w:b/>
          <w:i/>
          <w:color w:val="C00000"/>
          <w:spacing w:val="0"/>
          <w:position w:val="0"/>
          <w:sz w:val="24"/>
          <w:shd w:fill="auto" w:val="clear"/>
        </w:rPr>
        <w:t xml:space="preserve">группа </w:t>
      </w:r>
      <w:r>
        <w:rPr>
          <w:rFonts w:ascii="Times New Roman" w:hAnsi="Times New Roman" w:cs="Times New Roman" w:eastAsia="Times New Roman"/>
          <w:b/>
          <w:i/>
          <w:color w:val="C00000"/>
          <w:spacing w:val="0"/>
          <w:position w:val="0"/>
          <w:sz w:val="24"/>
          <w:shd w:fill="auto" w:val="clear"/>
        </w:rPr>
        <w:t xml:space="preserve">«</w:t>
      </w:r>
      <w:r>
        <w:rPr>
          <w:rFonts w:ascii="Times New Roman" w:hAnsi="Times New Roman" w:cs="Times New Roman" w:eastAsia="Times New Roman"/>
          <w:b/>
          <w:i/>
          <w:color w:val="C00000"/>
          <w:spacing w:val="0"/>
          <w:position w:val="0"/>
          <w:sz w:val="24"/>
          <w:shd w:fill="auto" w:val="clear"/>
        </w:rPr>
        <w:t xml:space="preserve">Конструкторское бюро</w:t>
      </w:r>
      <w:r>
        <w:rPr>
          <w:rFonts w:ascii="Times New Roman" w:hAnsi="Times New Roman" w:cs="Times New Roman" w:eastAsia="Times New Roman"/>
          <w:b/>
          <w:i/>
          <w:color w:val="C0000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Собираем </w:t>
      </w: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полезную корзину</w:t>
      </w:r>
      <w:r>
        <w:rPr>
          <w:rFonts w:ascii="Times New Roman" w:hAnsi="Times New Roman" w:cs="Times New Roman" w:eastAsia="Times New Roman"/>
          <w:i/>
          <w:color w:val="1E0000"/>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object w:dxaOrig="2753" w:dyaOrig="2065">
          <v:rect xmlns:o="urn:schemas-microsoft-com:office:office" xmlns:v="urn:schemas-microsoft-com:vml" id="rectole0000000005" style="width:137.650000pt;height:103.25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5" ShapeID="rectole0000000005" r:id="docRId11"/>
        </w:object>
      </w:r>
      <w:r>
        <w:rPr>
          <w:rFonts w:ascii="Times New Roman" w:hAnsi="Times New Roman" w:cs="Times New Roman" w:eastAsia="Times New Roman"/>
          <w:color w:val="auto"/>
          <w:spacing w:val="0"/>
          <w:position w:val="0"/>
          <w:sz w:val="24"/>
          <w:shd w:fill="auto" w:val="clear"/>
        </w:rPr>
        <w:t xml:space="preserve">                     </w:t>
      </w:r>
      <w:r>
        <w:object w:dxaOrig="2662" w:dyaOrig="1997">
          <v:rect xmlns:o="urn:schemas-microsoft-com:office:office" xmlns:v="urn:schemas-microsoft-com:vml" id="rectole0000000006" style="width:133.100000pt;height:99.8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6" ShapeID="rectole0000000006" r:id="docRId13"/>
        </w:object>
      </w: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i/>
          <w:color w:val="C00000"/>
          <w:spacing w:val="0"/>
          <w:position w:val="0"/>
          <w:sz w:val="24"/>
          <w:shd w:fill="auto" w:val="clear"/>
        </w:rPr>
      </w:pPr>
      <w:r>
        <w:rPr>
          <w:rFonts w:ascii="Times New Roman" w:hAnsi="Times New Roman" w:cs="Times New Roman" w:eastAsia="Times New Roman"/>
          <w:i/>
          <w:color w:val="C00000"/>
          <w:spacing w:val="0"/>
          <w:position w:val="0"/>
          <w:sz w:val="24"/>
          <w:shd w:fill="auto" w:val="clear"/>
        </w:rPr>
        <w:t xml:space="preserve">4. </w:t>
      </w:r>
      <w:r>
        <w:rPr>
          <w:rFonts w:ascii="Times New Roman" w:hAnsi="Times New Roman" w:cs="Times New Roman" w:eastAsia="Times New Roman"/>
          <w:b/>
          <w:i/>
          <w:color w:val="C00000"/>
          <w:spacing w:val="0"/>
          <w:position w:val="0"/>
          <w:sz w:val="24"/>
          <w:shd w:fill="auto" w:val="clear"/>
        </w:rPr>
        <w:t xml:space="preserve">Мини  - группа </w:t>
      </w:r>
      <w:r>
        <w:rPr>
          <w:rFonts w:ascii="Times New Roman" w:hAnsi="Times New Roman" w:cs="Times New Roman" w:eastAsia="Times New Roman"/>
          <w:b/>
          <w:i/>
          <w:color w:val="C00000"/>
          <w:spacing w:val="0"/>
          <w:position w:val="0"/>
          <w:sz w:val="24"/>
          <w:shd w:fill="auto" w:val="clear"/>
        </w:rPr>
        <w:t xml:space="preserve">«</w:t>
      </w:r>
      <w:r>
        <w:rPr>
          <w:rFonts w:ascii="Times New Roman" w:hAnsi="Times New Roman" w:cs="Times New Roman" w:eastAsia="Times New Roman"/>
          <w:b/>
          <w:i/>
          <w:color w:val="C00000"/>
          <w:spacing w:val="0"/>
          <w:position w:val="0"/>
          <w:sz w:val="24"/>
          <w:shd w:fill="auto" w:val="clear"/>
        </w:rPr>
        <w:t xml:space="preserve">Технари</w:t>
      </w:r>
      <w:r>
        <w:rPr>
          <w:rFonts w:ascii="Times New Roman" w:hAnsi="Times New Roman" w:cs="Times New Roman" w:eastAsia="Times New Roman"/>
          <w:b/>
          <w:i/>
          <w:color w:val="C00000"/>
          <w:spacing w:val="0"/>
          <w:position w:val="0"/>
          <w:sz w:val="24"/>
          <w:shd w:fill="auto" w:val="clear"/>
        </w:rPr>
        <w:t xml:space="preserve">» («</w:t>
      </w:r>
      <w:r>
        <w:rPr>
          <w:rFonts w:ascii="Times New Roman" w:hAnsi="Times New Roman" w:cs="Times New Roman" w:eastAsia="Times New Roman"/>
          <w:b/>
          <w:i/>
          <w:color w:val="C00000"/>
          <w:spacing w:val="0"/>
          <w:position w:val="0"/>
          <w:sz w:val="24"/>
          <w:shd w:fill="auto" w:val="clear"/>
        </w:rPr>
        <w:t xml:space="preserve">Спортивное слайд </w:t>
      </w:r>
      <w:r>
        <w:rPr>
          <w:rFonts w:ascii="Times New Roman" w:hAnsi="Times New Roman" w:cs="Times New Roman" w:eastAsia="Times New Roman"/>
          <w:b/>
          <w:i/>
          <w:color w:val="C00000"/>
          <w:spacing w:val="0"/>
          <w:position w:val="0"/>
          <w:sz w:val="24"/>
          <w:shd w:fill="auto" w:val="clear"/>
        </w:rPr>
        <w:t xml:space="preserve">–</w:t>
      </w:r>
      <w:r>
        <w:rPr>
          <w:rFonts w:ascii="Times New Roman" w:hAnsi="Times New Roman" w:cs="Times New Roman" w:eastAsia="Times New Roman"/>
          <w:b/>
          <w:i/>
          <w:color w:val="C00000"/>
          <w:spacing w:val="0"/>
          <w:position w:val="0"/>
          <w:sz w:val="24"/>
          <w:shd w:fill="auto" w:val="clear"/>
        </w:rPr>
        <w:t xml:space="preserve"> </w:t>
      </w:r>
      <w:r>
        <w:rPr>
          <w:rFonts w:ascii="Times New Roman" w:hAnsi="Times New Roman" w:cs="Times New Roman" w:eastAsia="Times New Roman"/>
          <w:b/>
          <w:i/>
          <w:color w:val="C00000"/>
          <w:spacing w:val="0"/>
          <w:position w:val="0"/>
          <w:sz w:val="24"/>
          <w:shd w:fill="auto" w:val="clear"/>
        </w:rPr>
        <w:t xml:space="preserve">шоу</w:t>
      </w:r>
      <w:r>
        <w:rPr>
          <w:rFonts w:ascii="Times New Roman" w:hAnsi="Times New Roman" w:cs="Times New Roman" w:eastAsia="Times New Roman"/>
          <w:b/>
          <w:i/>
          <w:color w:val="C0000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работает над созданием электронной папки</w:t>
      </w:r>
    </w:p>
    <w:p>
      <w:pPr>
        <w:spacing w:before="0" w:after="0" w:line="240"/>
        <w:ind w:right="0" w:left="0" w:firstLine="0"/>
        <w:jc w:val="center"/>
        <w:rPr>
          <w:rFonts w:ascii="Times New Roman" w:hAnsi="Times New Roman" w:cs="Times New Roman" w:eastAsia="Times New Roman"/>
          <w:b/>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b/>
          <w:i/>
          <w:color w:val="1E0000"/>
          <w:spacing w:val="0"/>
          <w:position w:val="0"/>
          <w:sz w:val="24"/>
          <w:shd w:fill="auto" w:val="clear"/>
        </w:rPr>
        <w:t xml:space="preserve">«</w:t>
      </w:r>
      <w:r>
        <w:rPr>
          <w:rFonts w:ascii="Times New Roman" w:hAnsi="Times New Roman" w:cs="Times New Roman" w:eastAsia="Times New Roman"/>
          <w:b/>
          <w:i/>
          <w:color w:val="1E0000"/>
          <w:spacing w:val="0"/>
          <w:position w:val="0"/>
          <w:sz w:val="24"/>
          <w:shd w:fill="auto" w:val="clear"/>
        </w:rPr>
        <w:t xml:space="preserve">Со спортом дружить </w:t>
      </w:r>
      <w:r>
        <w:rPr>
          <w:rFonts w:ascii="Times New Roman" w:hAnsi="Times New Roman" w:cs="Times New Roman" w:eastAsia="Times New Roman"/>
          <w:b/>
          <w:i/>
          <w:color w:val="1E0000"/>
          <w:spacing w:val="0"/>
          <w:position w:val="0"/>
          <w:sz w:val="24"/>
          <w:shd w:fill="auto" w:val="clear"/>
        </w:rPr>
        <w:t xml:space="preserve">–</w:t>
      </w:r>
      <w:r>
        <w:rPr>
          <w:rFonts w:ascii="Times New Roman" w:hAnsi="Times New Roman" w:cs="Times New Roman" w:eastAsia="Times New Roman"/>
          <w:b/>
          <w:i/>
          <w:color w:val="1E0000"/>
          <w:spacing w:val="0"/>
          <w:position w:val="0"/>
          <w:sz w:val="24"/>
          <w:shd w:fill="auto" w:val="clear"/>
        </w:rPr>
        <w:t xml:space="preserve"> </w:t>
      </w:r>
      <w:r>
        <w:rPr>
          <w:rFonts w:ascii="Times New Roman" w:hAnsi="Times New Roman" w:cs="Times New Roman" w:eastAsia="Times New Roman"/>
          <w:b/>
          <w:i/>
          <w:color w:val="1E0000"/>
          <w:spacing w:val="0"/>
          <w:position w:val="0"/>
          <w:sz w:val="24"/>
          <w:shd w:fill="auto" w:val="clear"/>
        </w:rPr>
        <w:t xml:space="preserve">жить не тужить!</w:t>
      </w:r>
      <w:r>
        <w:rPr>
          <w:rFonts w:ascii="Times New Roman" w:hAnsi="Times New Roman" w:cs="Times New Roman" w:eastAsia="Times New Roman"/>
          <w:b/>
          <w:i/>
          <w:color w:val="1E000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подборка слайдов, фото и видеосюжетов о спорте (из жизни группы) </w:t>
      </w:r>
    </w:p>
    <w:p>
      <w:pPr>
        <w:spacing w:before="0" w:after="0" w:line="240"/>
        <w:ind w:right="0" w:left="0" w:firstLine="0"/>
        <w:jc w:val="left"/>
        <w:rPr>
          <w:rFonts w:ascii="Times New Roman" w:hAnsi="Times New Roman" w:cs="Times New Roman" w:eastAsia="Times New Roman"/>
          <w:b/>
          <w:i/>
          <w:color w:val="FF0066"/>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                                                       </w:t>
      </w:r>
      <w:r>
        <w:object w:dxaOrig="3092" w:dyaOrig="2318">
          <v:rect xmlns:o="urn:schemas-microsoft-com:office:office" xmlns:v="urn:schemas-microsoft-com:vml" id="rectole0000000007" style="width:154.600000pt;height:115.90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7" ShapeID="rectole0000000007" r:id="docRId15"/>
        </w:object>
      </w:r>
      <w:r>
        <w:rPr>
          <w:rFonts w:ascii="Times New Roman" w:hAnsi="Times New Roman" w:cs="Times New Roman" w:eastAsia="Times New Roman"/>
          <w:i/>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i/>
          <w:color w:val="1E0000"/>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b/>
          <w:i/>
          <w:color w:val="1E0000"/>
          <w:spacing w:val="0"/>
          <w:position w:val="0"/>
          <w:sz w:val="24"/>
          <w:shd w:fill="auto" w:val="clear"/>
        </w:rPr>
        <w:t xml:space="preserve">Материалы, заслужившие внимание детей -  </w:t>
      </w:r>
      <w:r>
        <w:rPr>
          <w:rFonts w:ascii="Times New Roman" w:hAnsi="Times New Roman" w:cs="Times New Roman" w:eastAsia="Times New Roman"/>
          <w:b/>
          <w:i/>
          <w:color w:val="1E0000"/>
          <w:spacing w:val="0"/>
          <w:position w:val="0"/>
          <w:sz w:val="24"/>
          <w:shd w:fill="auto" w:val="clear"/>
        </w:rPr>
        <w:t xml:space="preserve">«</w:t>
      </w:r>
      <w:r>
        <w:rPr>
          <w:rFonts w:ascii="Times New Roman" w:hAnsi="Times New Roman" w:cs="Times New Roman" w:eastAsia="Times New Roman"/>
          <w:b/>
          <w:i/>
          <w:color w:val="1E0000"/>
          <w:spacing w:val="0"/>
          <w:position w:val="0"/>
          <w:sz w:val="24"/>
          <w:shd w:fill="auto" w:val="clear"/>
        </w:rPr>
        <w:t xml:space="preserve">технарей</w:t>
      </w:r>
      <w:r>
        <w:rPr>
          <w:rFonts w:ascii="Times New Roman" w:hAnsi="Times New Roman" w:cs="Times New Roman" w:eastAsia="Times New Roman"/>
          <w:b/>
          <w:i/>
          <w:color w:val="1E000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Физкультурой занимаемся и побед мы добиваемся!</w:t>
      </w:r>
      <w:r>
        <w:rPr>
          <w:rFonts w:ascii="Times New Roman" w:hAnsi="Times New Roman" w:cs="Times New Roman" w:eastAsia="Times New Roman"/>
          <w:i/>
          <w:color w:val="1E0000"/>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object w:dxaOrig="2598" w:dyaOrig="1948">
          <v:rect xmlns:o="urn:schemas-microsoft-com:office:office" xmlns:v="urn:schemas-microsoft-com:vml" id="rectole0000000008" style="width:129.900000pt;height:97.40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8" ShapeID="rectole0000000008" r:id="docRId17"/>
        </w:object>
      </w:r>
      <w:r>
        <w:rPr>
          <w:rFonts w:ascii="Times New Roman" w:hAnsi="Times New Roman" w:cs="Times New Roman" w:eastAsia="Times New Roman"/>
          <w:color w:val="auto"/>
          <w:spacing w:val="0"/>
          <w:position w:val="0"/>
          <w:sz w:val="24"/>
          <w:shd w:fill="auto" w:val="clear"/>
        </w:rPr>
        <w:t xml:space="preserve">     </w:t>
      </w:r>
      <w:r>
        <w:object w:dxaOrig="2510" w:dyaOrig="1882">
          <v:rect xmlns:o="urn:schemas-microsoft-com:office:office" xmlns:v="urn:schemas-microsoft-com:vml" id="rectole0000000009" style="width:125.500000pt;height:94.10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9" ShapeID="rectole0000000009" r:id="docRId19"/>
        </w:object>
      </w:r>
      <w:r>
        <w:rPr>
          <w:rFonts w:ascii="Times New Roman" w:hAnsi="Times New Roman" w:cs="Times New Roman" w:eastAsia="Times New Roman"/>
          <w:color w:val="auto"/>
          <w:spacing w:val="0"/>
          <w:position w:val="0"/>
          <w:sz w:val="24"/>
          <w:shd w:fill="auto" w:val="clear"/>
        </w:rPr>
        <w:t xml:space="preserve">   </w:t>
      </w:r>
      <w:r>
        <w:object w:dxaOrig="2548" w:dyaOrig="1910">
          <v:rect xmlns:o="urn:schemas-microsoft-com:office:office" xmlns:v="urn:schemas-microsoft-com:vml" id="rectole0000000010" style="width:127.400000pt;height:95.50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10" ShapeID="rectole0000000010" r:id="docRId21"/>
        </w:object>
      </w:r>
    </w:p>
    <w:p>
      <w:pPr>
        <w:spacing w:before="0" w:after="0" w:line="240"/>
        <w:ind w:right="0" w:left="0" w:firstLine="0"/>
        <w:jc w:val="lef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Для здоровья хороши: и лето….</w:t>
      </w:r>
    </w:p>
    <w:p>
      <w:pPr>
        <w:spacing w:before="0" w:after="0" w:line="240"/>
        <w:ind w:right="0" w:left="0" w:firstLine="0"/>
        <w:jc w:val="left"/>
        <w:rPr>
          <w:rFonts w:ascii="Arial" w:hAnsi="Arial" w:cs="Arial" w:eastAsia="Arial"/>
          <w:color w:val="000000"/>
          <w:spacing w:val="0"/>
          <w:position w:val="0"/>
          <w:sz w:val="19"/>
          <w:shd w:fill="auto" w:val="clear"/>
        </w:rPr>
      </w:pPr>
    </w:p>
    <w:p>
      <w:pPr>
        <w:spacing w:before="0" w:after="0" w:line="240"/>
        <w:ind w:right="0" w:left="0" w:firstLine="0"/>
        <w:jc w:val="left"/>
        <w:rPr>
          <w:rFonts w:ascii="Arial" w:hAnsi="Arial" w:cs="Arial" w:eastAsia="Arial"/>
          <w:color w:val="000000"/>
          <w:spacing w:val="0"/>
          <w:position w:val="0"/>
          <w:sz w:val="19"/>
          <w:shd w:fill="auto" w:val="clear"/>
        </w:rPr>
      </w:pPr>
      <w:r>
        <w:rPr>
          <w:rFonts w:ascii="Arial" w:hAnsi="Arial" w:cs="Arial" w:eastAsia="Arial"/>
          <w:color w:val="000000"/>
          <w:spacing w:val="0"/>
          <w:position w:val="0"/>
          <w:sz w:val="19"/>
          <w:shd w:fill="auto" w:val="clear"/>
        </w:rPr>
        <w:t xml:space="preserve">              </w:t>
      </w:r>
      <w:r>
        <w:object w:dxaOrig="2351" w:dyaOrig="1763">
          <v:rect xmlns:o="urn:schemas-microsoft-com:office:office" xmlns:v="urn:schemas-microsoft-com:vml" id="rectole0000000011" style="width:117.550000pt;height:88.1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1" ShapeID="rectole0000000011" r:id="docRId23"/>
        </w:object>
      </w:r>
      <w:r>
        <w:rPr>
          <w:rFonts w:ascii="Times New Roman" w:hAnsi="Times New Roman" w:cs="Times New Roman" w:eastAsia="Times New Roman"/>
          <w:color w:val="auto"/>
          <w:spacing w:val="0"/>
          <w:position w:val="0"/>
          <w:sz w:val="24"/>
          <w:shd w:fill="auto" w:val="clear"/>
        </w:rPr>
        <w:t xml:space="preserve">         </w:t>
      </w:r>
      <w:r>
        <w:object w:dxaOrig="2309" w:dyaOrig="1732">
          <v:rect xmlns:o="urn:schemas-microsoft-com:office:office" xmlns:v="urn:schemas-microsoft-com:vml" id="rectole0000000012" style="width:115.450000pt;height:86.60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2" ShapeID="rectole0000000012" r:id="docRId25"/>
        </w:object>
      </w:r>
      <w:r>
        <w:rPr>
          <w:rFonts w:ascii="Arial" w:hAnsi="Arial" w:cs="Arial" w:eastAsia="Arial"/>
          <w:color w:val="000000"/>
          <w:spacing w:val="0"/>
          <w:position w:val="0"/>
          <w:sz w:val="19"/>
          <w:shd w:fill="auto" w:val="clear"/>
        </w:rPr>
        <w:t xml:space="preserve">         </w:t>
      </w:r>
      <w:r>
        <w:object w:dxaOrig="2278" w:dyaOrig="1708">
          <v:rect xmlns:o="urn:schemas-microsoft-com:office:office" xmlns:v="urn:schemas-microsoft-com:vml" id="rectole0000000013" style="width:113.900000pt;height:85.40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3" ShapeID="rectole0000000013" r:id="docRId27"/>
        </w:object>
      </w:r>
      <w:r>
        <w:rPr>
          <w:rFonts w:ascii="Arial" w:hAnsi="Arial" w:cs="Arial" w:eastAsia="Arial"/>
          <w:color w:val="000000"/>
          <w:spacing w:val="0"/>
          <w:position w:val="0"/>
          <w:sz w:val="19"/>
          <w:shd w:fill="auto" w:val="clear"/>
        </w:rPr>
        <w:t xml:space="preserve">               </w:t>
      </w:r>
    </w:p>
    <w:p>
      <w:pPr>
        <w:spacing w:before="0" w:after="0" w:line="240"/>
        <w:ind w:right="0" w:left="0" w:firstLine="0"/>
        <w:jc w:val="left"/>
        <w:rPr>
          <w:rFonts w:ascii="Arial" w:hAnsi="Arial" w:cs="Arial" w:eastAsia="Arial"/>
          <w:color w:val="000000"/>
          <w:spacing w:val="0"/>
          <w:position w:val="0"/>
          <w:sz w:val="19"/>
          <w:shd w:fill="auto" w:val="clear"/>
        </w:rPr>
      </w:pPr>
    </w:p>
    <w:p>
      <w:pPr>
        <w:spacing w:before="0" w:after="0" w:line="240"/>
        <w:ind w:right="0" w:left="0" w:firstLine="0"/>
        <w:jc w:val="left"/>
        <w:rPr>
          <w:rFonts w:ascii="Arial" w:hAnsi="Arial" w:cs="Arial" w:eastAsia="Arial"/>
          <w:color w:val="000000"/>
          <w:spacing w:val="0"/>
          <w:position w:val="0"/>
          <w:sz w:val="19"/>
          <w:shd w:fill="auto" w:val="clear"/>
        </w:rPr>
      </w:pPr>
    </w:p>
    <w:p>
      <w:pPr>
        <w:spacing w:before="0" w:after="0" w:line="240"/>
        <w:ind w:right="0" w:left="0" w:firstLine="0"/>
        <w:jc w:val="left"/>
        <w:rPr>
          <w:rFonts w:ascii="Arial" w:hAnsi="Arial" w:cs="Arial" w:eastAsia="Arial"/>
          <w:color w:val="000000"/>
          <w:spacing w:val="0"/>
          <w:position w:val="0"/>
          <w:sz w:val="19"/>
          <w:shd w:fill="auto" w:val="clear"/>
        </w:rPr>
      </w:pPr>
      <w:r>
        <w:rPr>
          <w:rFonts w:ascii="Arial" w:hAnsi="Arial" w:cs="Arial" w:eastAsia="Arial"/>
          <w:color w:val="000000"/>
          <w:spacing w:val="0"/>
          <w:position w:val="0"/>
          <w:sz w:val="19"/>
          <w:shd w:fill="auto" w:val="clear"/>
        </w:rPr>
        <w:t xml:space="preserve">       </w:t>
      </w:r>
      <w:r>
        <w:object w:dxaOrig="2513" w:dyaOrig="1886">
          <v:rect xmlns:o="urn:schemas-microsoft-com:office:office" xmlns:v="urn:schemas-microsoft-com:vml" id="rectole0000000014" style="width:125.650000pt;height:94.30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4" ShapeID="rectole0000000014" r:id="docRId29"/>
        </w:object>
      </w:r>
      <w:r>
        <w:rPr>
          <w:rFonts w:ascii="Arial" w:hAnsi="Arial" w:cs="Arial" w:eastAsia="Arial"/>
          <w:color w:val="000000"/>
          <w:spacing w:val="0"/>
          <w:position w:val="0"/>
          <w:sz w:val="19"/>
          <w:shd w:fill="auto" w:val="clear"/>
        </w:rPr>
        <w:t xml:space="preserve">         </w:t>
      </w:r>
      <w:r>
        <w:object w:dxaOrig="2496" w:dyaOrig="1872">
          <v:rect xmlns:o="urn:schemas-microsoft-com:office:office" xmlns:v="urn:schemas-microsoft-com:vml" id="rectole0000000015" style="width:124.800000pt;height:93.6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5" ShapeID="rectole0000000015" r:id="docRId31"/>
        </w:object>
      </w:r>
      <w:r>
        <w:rPr>
          <w:rFonts w:ascii="Arial" w:hAnsi="Arial" w:cs="Arial" w:eastAsia="Arial"/>
          <w:color w:val="000000"/>
          <w:spacing w:val="0"/>
          <w:position w:val="0"/>
          <w:sz w:val="19"/>
          <w:shd w:fill="auto" w:val="clear"/>
        </w:rPr>
        <w:t xml:space="preserve">         </w:t>
      </w:r>
      <w:r>
        <w:object w:dxaOrig="2513" w:dyaOrig="1886">
          <v:rect xmlns:o="urn:schemas-microsoft-com:office:office" xmlns:v="urn:schemas-microsoft-com:vml" id="rectole0000000016" style="width:125.650000pt;height:94.30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6" ShapeID="rectole0000000016" r:id="docRId33"/>
        </w:object>
      </w:r>
    </w:p>
    <w:p>
      <w:pPr>
        <w:spacing w:before="0" w:after="0" w:line="240"/>
        <w:ind w:right="0" w:left="0" w:firstLine="0"/>
        <w:jc w:val="left"/>
        <w:rPr>
          <w:rFonts w:ascii="Times New Roman" w:hAnsi="Times New Roman" w:cs="Times New Roman" w:eastAsia="Times New Roman"/>
          <w:i/>
          <w:color w:val="1E0000"/>
          <w:spacing w:val="0"/>
          <w:position w:val="0"/>
          <w:sz w:val="24"/>
          <w:shd w:fill="auto" w:val="clear"/>
        </w:rPr>
      </w:pPr>
      <w:r>
        <w:rPr>
          <w:rFonts w:ascii="Arial" w:hAnsi="Arial" w:cs="Arial" w:eastAsia="Arial"/>
          <w:color w:val="000000"/>
          <w:spacing w:val="0"/>
          <w:position w:val="0"/>
          <w:sz w:val="19"/>
          <w:shd w:fill="auto" w:val="clear"/>
        </w:rPr>
        <w:t xml:space="preserve">                                                                                     </w:t>
      </w:r>
      <w:r>
        <w:rPr>
          <w:rFonts w:ascii="Times New Roman" w:hAnsi="Times New Roman" w:cs="Times New Roman" w:eastAsia="Times New Roman"/>
          <w:i/>
          <w:color w:val="1E0000"/>
          <w:spacing w:val="0"/>
          <w:position w:val="0"/>
          <w:sz w:val="24"/>
          <w:shd w:fill="auto" w:val="clear"/>
        </w:rPr>
        <w:t xml:space="preserve">и зима!</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object w:dxaOrig="2611" w:dyaOrig="1958">
          <v:rect xmlns:o="urn:schemas-microsoft-com:office:office" xmlns:v="urn:schemas-microsoft-com:vml" id="rectole0000000017" style="width:130.550000pt;height:97.90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7" ShapeID="rectole0000000017" r:id="docRId35"/>
        </w:object>
      </w:r>
      <w:r>
        <w:rPr>
          <w:rFonts w:ascii="Times New Roman" w:hAnsi="Times New Roman" w:cs="Times New Roman" w:eastAsia="Times New Roman"/>
          <w:b/>
          <w:color w:val="auto"/>
          <w:spacing w:val="0"/>
          <w:position w:val="0"/>
          <w:sz w:val="24"/>
          <w:shd w:fill="auto" w:val="clear"/>
        </w:rPr>
        <w:t xml:space="preserve">             </w:t>
      </w:r>
      <w:r>
        <w:object w:dxaOrig="2476" w:dyaOrig="1857">
          <v:rect xmlns:o="urn:schemas-microsoft-com:office:office" xmlns:v="urn:schemas-microsoft-com:vml" id="rectole0000000018" style="width:123.800000pt;height:92.8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8" ShapeID="rectole0000000018" r:id="docRId37"/>
        </w:object>
      </w:r>
      <w:r>
        <w:rPr>
          <w:rFonts w:ascii="Times New Roman" w:hAnsi="Times New Roman" w:cs="Times New Roman" w:eastAsia="Times New Roman"/>
          <w:b/>
          <w:color w:val="auto"/>
          <w:spacing w:val="0"/>
          <w:position w:val="0"/>
          <w:sz w:val="24"/>
          <w:shd w:fill="auto" w:val="clear"/>
        </w:rPr>
        <w:t xml:space="preserve">             </w:t>
      </w:r>
      <w:r>
        <w:object w:dxaOrig="2486" w:dyaOrig="1864">
          <v:rect xmlns:o="urn:schemas-microsoft-com:office:office" xmlns:v="urn:schemas-microsoft-com:vml" id="rectole0000000019" style="width:124.300000pt;height:93.20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9" ShapeID="rectole0000000019" r:id="docRId39"/>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object w:dxaOrig="1727" w:dyaOrig="2304">
          <v:rect xmlns:o="urn:schemas-microsoft-com:office:office" xmlns:v="urn:schemas-microsoft-com:vml" id="rectole0000000020" style="width:86.350000pt;height:115.20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20" ShapeID="rectole0000000020" r:id="docRId41"/>
        </w:object>
      </w:r>
      <w:r>
        <w:rPr>
          <w:rFonts w:ascii="Times New Roman" w:hAnsi="Times New Roman" w:cs="Times New Roman" w:eastAsia="Times New Roman"/>
          <w:b/>
          <w:color w:val="auto"/>
          <w:spacing w:val="0"/>
          <w:position w:val="0"/>
          <w:sz w:val="24"/>
          <w:shd w:fill="auto" w:val="clear"/>
        </w:rPr>
        <w:t xml:space="preserve">                 </w:t>
      </w:r>
      <w:r>
        <w:object w:dxaOrig="2769" w:dyaOrig="2077">
          <v:rect xmlns:o="urn:schemas-microsoft-com:office:office" xmlns:v="urn:schemas-microsoft-com:vml" id="rectole0000000021" style="width:138.450000pt;height:103.85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21" ShapeID="rectole0000000021" r:id="docRId43"/>
        </w:object>
      </w:r>
      <w:r>
        <w:rPr>
          <w:rFonts w:ascii="Times New Roman" w:hAnsi="Times New Roman" w:cs="Times New Roman" w:eastAsia="Times New Roman"/>
          <w:b/>
          <w:color w:val="auto"/>
          <w:spacing w:val="0"/>
          <w:position w:val="0"/>
          <w:sz w:val="24"/>
          <w:shd w:fill="auto" w:val="clear"/>
        </w:rPr>
        <w:t xml:space="preserve">                 </w:t>
      </w:r>
      <w:r>
        <w:object w:dxaOrig="1728" w:dyaOrig="2304">
          <v:rect xmlns:o="urn:schemas-microsoft-com:office:office" xmlns:v="urn:schemas-microsoft-com:vml" id="rectole0000000022" style="width:86.400000pt;height:115.20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22" ShapeID="rectole0000000022" r:id="docRId45"/>
        </w:object>
      </w: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002060"/>
          <w:spacing w:val="0"/>
          <w:position w:val="0"/>
          <w:sz w:val="24"/>
          <w:shd w:fill="auto" w:val="clear"/>
        </w:rPr>
      </w:pPr>
      <w:r>
        <w:rPr>
          <w:rFonts w:ascii="Times New Roman" w:hAnsi="Times New Roman" w:cs="Times New Roman" w:eastAsia="Times New Roman"/>
          <w:b/>
          <w:i/>
          <w:color w:val="002060"/>
          <w:spacing w:val="0"/>
          <w:position w:val="0"/>
          <w:sz w:val="24"/>
          <w:shd w:fill="auto" w:val="clear"/>
        </w:rPr>
        <w:t xml:space="preserve">5.</w:t>
      </w:r>
      <w:r>
        <w:rPr>
          <w:rFonts w:ascii="Times New Roman" w:hAnsi="Times New Roman" w:cs="Times New Roman" w:eastAsia="Times New Roman"/>
          <w:b/>
          <w:i/>
          <w:color w:val="002060"/>
          <w:spacing w:val="0"/>
          <w:position w:val="0"/>
          <w:sz w:val="24"/>
          <w:shd w:fill="auto" w:val="clear"/>
        </w:rPr>
        <w:t xml:space="preserve">Мини </w:t>
      </w:r>
      <w:r>
        <w:rPr>
          <w:rFonts w:ascii="Times New Roman" w:hAnsi="Times New Roman" w:cs="Times New Roman" w:eastAsia="Times New Roman"/>
          <w:b/>
          <w:i/>
          <w:color w:val="002060"/>
          <w:spacing w:val="0"/>
          <w:position w:val="0"/>
          <w:sz w:val="24"/>
          <w:shd w:fill="auto" w:val="clear"/>
        </w:rPr>
        <w:t xml:space="preserve">–</w:t>
      </w:r>
      <w:r>
        <w:rPr>
          <w:rFonts w:ascii="Times New Roman" w:hAnsi="Times New Roman" w:cs="Times New Roman" w:eastAsia="Times New Roman"/>
          <w:b/>
          <w:i/>
          <w:color w:val="002060"/>
          <w:spacing w:val="0"/>
          <w:position w:val="0"/>
          <w:sz w:val="24"/>
          <w:shd w:fill="auto" w:val="clear"/>
        </w:rPr>
        <w:t xml:space="preserve"> </w:t>
      </w:r>
      <w:r>
        <w:rPr>
          <w:rFonts w:ascii="Times New Roman" w:hAnsi="Times New Roman" w:cs="Times New Roman" w:eastAsia="Times New Roman"/>
          <w:b/>
          <w:i/>
          <w:color w:val="002060"/>
          <w:spacing w:val="0"/>
          <w:position w:val="0"/>
          <w:sz w:val="24"/>
          <w:shd w:fill="auto" w:val="clear"/>
        </w:rPr>
        <w:t xml:space="preserve">группа </w:t>
      </w:r>
      <w:r>
        <w:rPr>
          <w:rFonts w:ascii="Times New Roman" w:hAnsi="Times New Roman" w:cs="Times New Roman" w:eastAsia="Times New Roman"/>
          <w:b/>
          <w:i/>
          <w:color w:val="002060"/>
          <w:spacing w:val="0"/>
          <w:position w:val="0"/>
          <w:sz w:val="24"/>
          <w:shd w:fill="auto" w:val="clear"/>
        </w:rPr>
        <w:t xml:space="preserve">«</w:t>
      </w:r>
      <w:r>
        <w:rPr>
          <w:rFonts w:ascii="Times New Roman" w:hAnsi="Times New Roman" w:cs="Times New Roman" w:eastAsia="Times New Roman"/>
          <w:b/>
          <w:i/>
          <w:color w:val="002060"/>
          <w:spacing w:val="0"/>
          <w:position w:val="0"/>
          <w:sz w:val="24"/>
          <w:shd w:fill="auto" w:val="clear"/>
        </w:rPr>
        <w:t xml:space="preserve">Связисты</w:t>
      </w:r>
      <w:r>
        <w:rPr>
          <w:rFonts w:ascii="Times New Roman" w:hAnsi="Times New Roman" w:cs="Times New Roman" w:eastAsia="Times New Roman"/>
          <w:b/>
          <w:i/>
          <w:color w:val="002060"/>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1E0000"/>
          <w:spacing w:val="0"/>
          <w:position w:val="0"/>
          <w:sz w:val="24"/>
          <w:shd w:fill="auto" w:val="clear"/>
        </w:rPr>
      </w:pPr>
      <w:r>
        <w:rPr>
          <w:rFonts w:ascii="Times New Roman" w:hAnsi="Times New Roman" w:cs="Times New Roman" w:eastAsia="Times New Roman"/>
          <w:color w:val="1E0000"/>
          <w:spacing w:val="0"/>
          <w:position w:val="0"/>
          <w:sz w:val="24"/>
          <w:shd w:fill="auto" w:val="clear"/>
        </w:rPr>
        <w:t xml:space="preserve">Команда обсудила текст                                                                           Командир готов выйти</w:t>
      </w:r>
    </w:p>
    <w:p>
      <w:pPr>
        <w:spacing w:before="0" w:after="0" w:line="240"/>
        <w:ind w:right="0" w:left="0" w:firstLine="0"/>
        <w:jc w:val="left"/>
        <w:rPr>
          <w:rFonts w:ascii="Times New Roman" w:hAnsi="Times New Roman" w:cs="Times New Roman" w:eastAsia="Times New Roman"/>
          <w:color w:val="7030A0"/>
          <w:spacing w:val="0"/>
          <w:position w:val="0"/>
          <w:sz w:val="24"/>
          <w:shd w:fill="auto" w:val="clear"/>
        </w:rPr>
      </w:pPr>
      <w:r>
        <w:rPr>
          <w:rFonts w:ascii="Times New Roman" w:hAnsi="Times New Roman" w:cs="Times New Roman" w:eastAsia="Times New Roman"/>
          <w:color w:val="1E0000"/>
          <w:spacing w:val="0"/>
          <w:position w:val="0"/>
          <w:sz w:val="24"/>
          <w:shd w:fill="auto" w:val="clear"/>
        </w:rPr>
        <w:t xml:space="preserve"> </w:t>
      </w:r>
      <w:r>
        <w:rPr>
          <w:rFonts w:ascii="Times New Roman" w:hAnsi="Times New Roman" w:cs="Times New Roman" w:eastAsia="Times New Roman"/>
          <w:color w:val="1E0000"/>
          <w:spacing w:val="0"/>
          <w:position w:val="0"/>
          <w:sz w:val="24"/>
          <w:shd w:fill="auto" w:val="clear"/>
        </w:rPr>
        <w:t xml:space="preserve">телефонной  беседы.                        Даже составила план!                               на связь</w:t>
      </w:r>
      <w:r>
        <w:rPr>
          <w:rFonts w:ascii="Times New Roman" w:hAnsi="Times New Roman" w:cs="Times New Roman" w:eastAsia="Times New Roman"/>
          <w:color w:val="7030A0"/>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object w:dxaOrig="2906" w:dyaOrig="2180">
          <v:rect xmlns:o="urn:schemas-microsoft-com:office:office" xmlns:v="urn:schemas-microsoft-com:vml" id="rectole0000000023" style="width:145.300000pt;height:109.000000pt" o:preferrelative="t" o:ole="">
            <o:lock v:ext="edit"/>
            <v:imagedata xmlns:r="http://schemas.openxmlformats.org/officeDocument/2006/relationships" r:id="docRId48" o:title=""/>
          </v:rect>
          <o:OLEObject xmlns:r="http://schemas.openxmlformats.org/officeDocument/2006/relationships" xmlns:o="urn:schemas-microsoft-com:office:office" Type="Embed" ProgID="StaticMetafile" DrawAspect="Content" ObjectID="0000000023" ShapeID="rectole0000000023" r:id="docRId47"/>
        </w:object>
      </w:r>
      <w:r>
        <w:rPr>
          <w:rFonts w:ascii="Times New Roman" w:hAnsi="Times New Roman" w:cs="Times New Roman" w:eastAsia="Times New Roman"/>
          <w:b/>
          <w:color w:val="auto"/>
          <w:spacing w:val="0"/>
          <w:position w:val="0"/>
          <w:sz w:val="24"/>
          <w:shd w:fill="auto" w:val="clear"/>
        </w:rPr>
        <w:t xml:space="preserve">    </w:t>
      </w:r>
      <w:r>
        <w:object w:dxaOrig="2804" w:dyaOrig="2103">
          <v:rect xmlns:o="urn:schemas-microsoft-com:office:office" xmlns:v="urn:schemas-microsoft-com:vml" id="rectole0000000024" style="width:140.200000pt;height:105.150000pt" o:preferrelative="t" o:ole="">
            <o:lock v:ext="edit"/>
            <v:imagedata xmlns:r="http://schemas.openxmlformats.org/officeDocument/2006/relationships" r:id="docRId50" o:title=""/>
          </v:rect>
          <o:OLEObject xmlns:r="http://schemas.openxmlformats.org/officeDocument/2006/relationships" xmlns:o="urn:schemas-microsoft-com:office:office" Type="Embed" ProgID="StaticMetafile" DrawAspect="Content" ObjectID="0000000024" ShapeID="rectole0000000024" r:id="docRId49"/>
        </w:object>
      </w:r>
      <w:r>
        <w:rPr>
          <w:rFonts w:ascii="Times New Roman" w:hAnsi="Times New Roman" w:cs="Times New Roman" w:eastAsia="Times New Roman"/>
          <w:b/>
          <w:color w:val="auto"/>
          <w:spacing w:val="0"/>
          <w:position w:val="0"/>
          <w:sz w:val="24"/>
          <w:shd w:fill="auto" w:val="clear"/>
        </w:rPr>
        <w:t xml:space="preserve">    </w:t>
      </w:r>
      <w:r>
        <w:object w:dxaOrig="2911" w:dyaOrig="2184">
          <v:rect xmlns:o="urn:schemas-microsoft-com:office:office" xmlns:v="urn:schemas-microsoft-com:vml" id="rectole0000000025" style="width:145.550000pt;height:109.200000pt" o:preferrelative="t" o:ole="">
            <o:lock v:ext="edit"/>
            <v:imagedata xmlns:r="http://schemas.openxmlformats.org/officeDocument/2006/relationships" r:id="docRId52" o:title=""/>
          </v:rect>
          <o:OLEObject xmlns:r="http://schemas.openxmlformats.org/officeDocument/2006/relationships" xmlns:o="urn:schemas-microsoft-com:office:office" Type="Embed" ProgID="StaticMetafile" DrawAspect="Content" ObjectID="0000000025" ShapeID="rectole0000000025" r:id="docRId51"/>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i/>
          <w:color w:val="002060"/>
          <w:spacing w:val="0"/>
          <w:position w:val="0"/>
          <w:sz w:val="24"/>
          <w:shd w:fill="auto" w:val="clear"/>
        </w:rPr>
      </w:pPr>
    </w:p>
    <w:p>
      <w:pPr>
        <w:spacing w:before="0" w:after="0" w:line="240"/>
        <w:ind w:right="0" w:left="0" w:firstLine="0"/>
        <w:jc w:val="center"/>
        <w:rPr>
          <w:rFonts w:ascii="Times New Roman" w:hAnsi="Times New Roman" w:cs="Times New Roman" w:eastAsia="Times New Roman"/>
          <w:b/>
          <w:i/>
          <w:color w:val="002060"/>
          <w:spacing w:val="0"/>
          <w:position w:val="0"/>
          <w:sz w:val="24"/>
          <w:shd w:fill="auto" w:val="clear"/>
        </w:rPr>
      </w:pPr>
      <w:r>
        <w:rPr>
          <w:rFonts w:ascii="Times New Roman" w:hAnsi="Times New Roman" w:cs="Times New Roman" w:eastAsia="Times New Roman"/>
          <w:b/>
          <w:i/>
          <w:color w:val="002060"/>
          <w:spacing w:val="0"/>
          <w:position w:val="0"/>
          <w:sz w:val="24"/>
          <w:shd w:fill="auto" w:val="clear"/>
        </w:rPr>
        <w:t xml:space="preserve">6.</w:t>
      </w:r>
      <w:r>
        <w:rPr>
          <w:rFonts w:ascii="Times New Roman" w:hAnsi="Times New Roman" w:cs="Times New Roman" w:eastAsia="Times New Roman"/>
          <w:b/>
          <w:i/>
          <w:color w:val="002060"/>
          <w:spacing w:val="0"/>
          <w:position w:val="0"/>
          <w:sz w:val="24"/>
          <w:shd w:fill="auto" w:val="clear"/>
        </w:rPr>
        <w:t xml:space="preserve">Мини </w:t>
      </w:r>
      <w:r>
        <w:rPr>
          <w:rFonts w:ascii="Times New Roman" w:hAnsi="Times New Roman" w:cs="Times New Roman" w:eastAsia="Times New Roman"/>
          <w:b/>
          <w:i/>
          <w:color w:val="002060"/>
          <w:spacing w:val="0"/>
          <w:position w:val="0"/>
          <w:sz w:val="24"/>
          <w:shd w:fill="auto" w:val="clear"/>
        </w:rPr>
        <w:t xml:space="preserve">–</w:t>
      </w:r>
      <w:r>
        <w:rPr>
          <w:rFonts w:ascii="Times New Roman" w:hAnsi="Times New Roman" w:cs="Times New Roman" w:eastAsia="Times New Roman"/>
          <w:b/>
          <w:i/>
          <w:color w:val="002060"/>
          <w:spacing w:val="0"/>
          <w:position w:val="0"/>
          <w:sz w:val="24"/>
          <w:shd w:fill="auto" w:val="clear"/>
        </w:rPr>
        <w:t xml:space="preserve"> </w:t>
      </w:r>
      <w:r>
        <w:rPr>
          <w:rFonts w:ascii="Times New Roman" w:hAnsi="Times New Roman" w:cs="Times New Roman" w:eastAsia="Times New Roman"/>
          <w:b/>
          <w:i/>
          <w:color w:val="002060"/>
          <w:spacing w:val="0"/>
          <w:position w:val="0"/>
          <w:sz w:val="24"/>
          <w:shd w:fill="auto" w:val="clear"/>
        </w:rPr>
        <w:t xml:space="preserve">группа </w:t>
      </w:r>
      <w:r>
        <w:rPr>
          <w:rFonts w:ascii="Times New Roman" w:hAnsi="Times New Roman" w:cs="Times New Roman" w:eastAsia="Times New Roman"/>
          <w:b/>
          <w:i/>
          <w:color w:val="002060"/>
          <w:spacing w:val="0"/>
          <w:position w:val="0"/>
          <w:sz w:val="24"/>
          <w:shd w:fill="auto" w:val="clear"/>
        </w:rPr>
        <w:t xml:space="preserve">«</w:t>
      </w:r>
      <w:r>
        <w:rPr>
          <w:rFonts w:ascii="Times New Roman" w:hAnsi="Times New Roman" w:cs="Times New Roman" w:eastAsia="Times New Roman"/>
          <w:b/>
          <w:i/>
          <w:color w:val="002060"/>
          <w:spacing w:val="0"/>
          <w:position w:val="0"/>
          <w:sz w:val="24"/>
          <w:shd w:fill="auto" w:val="clear"/>
        </w:rPr>
        <w:t xml:space="preserve">Художники</w:t>
      </w:r>
      <w:r>
        <w:rPr>
          <w:rFonts w:ascii="Times New Roman" w:hAnsi="Times New Roman" w:cs="Times New Roman" w:eastAsia="Times New Roman"/>
          <w:b/>
          <w:i/>
          <w:color w:val="00206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color w:val="1E0000"/>
          <w:spacing w:val="0"/>
          <w:position w:val="0"/>
          <w:sz w:val="24"/>
          <w:shd w:fill="auto" w:val="clear"/>
        </w:rPr>
      </w:pPr>
      <w:r>
        <w:rPr>
          <w:rFonts w:ascii="Times New Roman" w:hAnsi="Times New Roman" w:cs="Times New Roman" w:eastAsia="Times New Roman"/>
          <w:color w:val="1E0000"/>
          <w:spacing w:val="0"/>
          <w:position w:val="0"/>
          <w:sz w:val="24"/>
          <w:shd w:fill="auto" w:val="clear"/>
        </w:rPr>
        <w:t xml:space="preserve">рисуют на тему: </w:t>
      </w:r>
      <w:r>
        <w:rPr>
          <w:rFonts w:ascii="Times New Roman" w:hAnsi="Times New Roman" w:cs="Times New Roman" w:eastAsia="Times New Roman"/>
          <w:color w:val="1E0000"/>
          <w:spacing w:val="0"/>
          <w:position w:val="0"/>
          <w:sz w:val="24"/>
          <w:shd w:fill="auto" w:val="clear"/>
        </w:rPr>
        <w:t xml:space="preserve">«</w:t>
      </w:r>
      <w:r>
        <w:rPr>
          <w:rFonts w:ascii="Times New Roman" w:hAnsi="Times New Roman" w:cs="Times New Roman" w:eastAsia="Times New Roman"/>
          <w:color w:val="1E0000"/>
          <w:spacing w:val="0"/>
          <w:position w:val="0"/>
          <w:sz w:val="24"/>
          <w:shd w:fill="auto" w:val="clear"/>
        </w:rPr>
        <w:t xml:space="preserve">Что помогает нам быть здоровыми?</w:t>
      </w:r>
      <w:r>
        <w:rPr>
          <w:rFonts w:ascii="Times New Roman" w:hAnsi="Times New Roman" w:cs="Times New Roman" w:eastAsia="Times New Roman"/>
          <w:color w:val="1E0000"/>
          <w:spacing w:val="0"/>
          <w:position w:val="0"/>
          <w:sz w:val="24"/>
          <w:shd w:fill="auto" w:val="clear"/>
        </w:rPr>
        <w:t xml:space="preserve">»</w:t>
      </w: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Рисуют по одному и вместе!</w:t>
      </w:r>
    </w:p>
    <w:p>
      <w:pPr>
        <w:spacing w:before="0" w:after="0" w:line="240"/>
        <w:ind w:right="0" w:left="0" w:firstLine="0"/>
        <w:jc w:val="left"/>
        <w:rPr>
          <w:rFonts w:ascii="Times New Roman" w:hAnsi="Times New Roman" w:cs="Times New Roman" w:eastAsia="Times New Roman"/>
          <w:i/>
          <w:color w:val="1E0000"/>
          <w:spacing w:val="0"/>
          <w:position w:val="0"/>
          <w:sz w:val="24"/>
          <w:shd w:fill="auto" w:val="clear"/>
        </w:rPr>
      </w:pP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на бумаге…                                                                       и на песке!</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                  </w:t>
      </w:r>
      <w:r>
        <w:object w:dxaOrig="2986" w:dyaOrig="2239">
          <v:rect xmlns:o="urn:schemas-microsoft-com:office:office" xmlns:v="urn:schemas-microsoft-com:vml" id="rectole0000000026" style="width:149.300000pt;height:111.950000pt" o:preferrelative="t" o:ole="">
            <o:lock v:ext="edit"/>
            <v:imagedata xmlns:r="http://schemas.openxmlformats.org/officeDocument/2006/relationships" r:id="docRId54" o:title=""/>
          </v:rect>
          <o:OLEObject xmlns:r="http://schemas.openxmlformats.org/officeDocument/2006/relationships" xmlns:o="urn:schemas-microsoft-com:office:office" Type="Embed" ProgID="StaticMetafile" DrawAspect="Content" ObjectID="0000000026" ShapeID="rectole0000000026" r:id="docRId53"/>
        </w:object>
      </w:r>
      <w:r>
        <w:rPr>
          <w:rFonts w:ascii="Times New Roman" w:hAnsi="Times New Roman" w:cs="Times New Roman" w:eastAsia="Times New Roman"/>
          <w:b/>
          <w:i/>
          <w:color w:val="auto"/>
          <w:spacing w:val="0"/>
          <w:position w:val="0"/>
          <w:sz w:val="24"/>
          <w:shd w:fill="auto" w:val="clear"/>
        </w:rPr>
        <w:t xml:space="preserve">                    </w:t>
      </w:r>
      <w:r>
        <w:object w:dxaOrig="3024" w:dyaOrig="2267">
          <v:rect xmlns:o="urn:schemas-microsoft-com:office:office" xmlns:v="urn:schemas-microsoft-com:vml" id="rectole0000000027" style="width:151.200000pt;height:113.35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7" ShapeID="rectole0000000027" r:id="docRId55"/>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object w:dxaOrig="2938" w:dyaOrig="2203">
          <v:rect xmlns:o="urn:schemas-microsoft-com:office:office" xmlns:v="urn:schemas-microsoft-com:vml" id="rectole0000000028" style="width:146.900000pt;height:110.15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8" ShapeID="rectole0000000028" r:id="docRId57"/>
        </w:object>
      </w:r>
      <w:r>
        <w:rPr>
          <w:rFonts w:ascii="Times New Roman" w:hAnsi="Times New Roman" w:cs="Times New Roman" w:eastAsia="Times New Roman"/>
          <w:color w:val="auto"/>
          <w:spacing w:val="0"/>
          <w:position w:val="0"/>
          <w:sz w:val="24"/>
          <w:shd w:fill="auto" w:val="clear"/>
        </w:rPr>
        <w:t xml:space="preserve">                    </w:t>
      </w:r>
      <w:r>
        <w:object w:dxaOrig="2957" w:dyaOrig="2217">
          <v:rect xmlns:o="urn:schemas-microsoft-com:office:office" xmlns:v="urn:schemas-microsoft-com:vml" id="rectole0000000029" style="width:147.850000pt;height:110.85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9" ShapeID="rectole0000000029" r:id="docRId59"/>
        </w:objec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i/>
          <w:color w:val="002060"/>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rPr>
          <w:rFonts w:ascii="Times New Roman" w:hAnsi="Times New Roman" w:cs="Times New Roman" w:eastAsia="Times New Roman"/>
          <w:b/>
          <w:i/>
          <w:color w:val="002060"/>
          <w:spacing w:val="0"/>
          <w:position w:val="0"/>
          <w:sz w:val="24"/>
          <w:shd w:fill="auto" w:val="clear"/>
        </w:rPr>
        <w:t xml:space="preserve">7.</w:t>
      </w:r>
      <w:r>
        <w:rPr>
          <w:rFonts w:ascii="Times New Roman" w:hAnsi="Times New Roman" w:cs="Times New Roman" w:eastAsia="Times New Roman"/>
          <w:b/>
          <w:i/>
          <w:color w:val="002060"/>
          <w:spacing w:val="0"/>
          <w:position w:val="0"/>
          <w:sz w:val="24"/>
          <w:shd w:fill="auto" w:val="clear"/>
        </w:rPr>
        <w:t xml:space="preserve">Физкультминутка </w:t>
      </w:r>
      <w:r>
        <w:rPr>
          <w:rFonts w:ascii="Times New Roman" w:hAnsi="Times New Roman" w:cs="Times New Roman" w:eastAsia="Times New Roman"/>
          <w:b/>
          <w:i/>
          <w:color w:val="002060"/>
          <w:spacing w:val="0"/>
          <w:position w:val="0"/>
          <w:sz w:val="24"/>
          <w:shd w:fill="auto" w:val="clear"/>
        </w:rPr>
        <w:t xml:space="preserve">«</w:t>
      </w:r>
      <w:r>
        <w:rPr>
          <w:rFonts w:ascii="Times New Roman" w:hAnsi="Times New Roman" w:cs="Times New Roman" w:eastAsia="Times New Roman"/>
          <w:b/>
          <w:i/>
          <w:color w:val="002060"/>
          <w:spacing w:val="0"/>
          <w:position w:val="0"/>
          <w:sz w:val="24"/>
          <w:shd w:fill="auto" w:val="clear"/>
        </w:rPr>
        <w:t xml:space="preserve">Полезное слово</w:t>
      </w:r>
      <w:r>
        <w:rPr>
          <w:rFonts w:ascii="Times New Roman" w:hAnsi="Times New Roman" w:cs="Times New Roman" w:eastAsia="Times New Roman"/>
          <w:b/>
          <w:i/>
          <w:color w:val="002060"/>
          <w:spacing w:val="0"/>
          <w:position w:val="0"/>
          <w:sz w:val="24"/>
          <w:shd w:fill="auto" w:val="clear"/>
        </w:rPr>
        <w:t xml:space="preserve">» </w:t>
      </w:r>
    </w:p>
    <w:p>
      <w:pPr>
        <w:spacing w:before="0" w:after="0" w:line="240"/>
        <w:ind w:right="0" w:left="0" w:firstLine="0"/>
        <w:jc w:val="left"/>
        <w:rPr>
          <w:rFonts w:ascii="Times New Roman" w:hAnsi="Times New Roman" w:cs="Times New Roman" w:eastAsia="Times New Roman"/>
          <w:b/>
          <w:i/>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w:t>
      </w:r>
      <w:r>
        <w:object w:dxaOrig="3076" w:dyaOrig="2307">
          <v:rect xmlns:o="urn:schemas-microsoft-com:office:office" xmlns:v="urn:schemas-microsoft-com:vml" id="rectole0000000030" style="width:153.800000pt;height:115.35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30" ShapeID="rectole0000000030" r:id="docRId61"/>
        </w:object>
      </w:r>
      <w:r>
        <w:rPr>
          <w:rFonts w:ascii="Times New Roman" w:hAnsi="Times New Roman" w:cs="Times New Roman" w:eastAsia="Times New Roman"/>
          <w:b/>
          <w:color w:val="auto"/>
          <w:spacing w:val="0"/>
          <w:position w:val="0"/>
          <w:sz w:val="24"/>
          <w:shd w:fill="auto" w:val="clear"/>
        </w:rPr>
        <w:t xml:space="preserve">         </w:t>
      </w:r>
      <w:r>
        <w:object w:dxaOrig="3003" w:dyaOrig="2252">
          <v:rect xmlns:o="urn:schemas-microsoft-com:office:office" xmlns:v="urn:schemas-microsoft-com:vml" id="rectole0000000031" style="width:150.150000pt;height:112.60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31" ShapeID="rectole0000000031" r:id="docRId63"/>
        </w:objec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i/>
          <w:color w:val="1E0000"/>
          <w:spacing w:val="0"/>
          <w:position w:val="0"/>
          <w:sz w:val="24"/>
          <w:shd w:fill="auto" w:val="clear"/>
        </w:rPr>
      </w:pPr>
      <w:r>
        <w:rPr>
          <w:rFonts w:ascii="Times New Roman" w:hAnsi="Times New Roman" w:cs="Times New Roman" w:eastAsia="Times New Roman"/>
          <w:b/>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из определённых звуков на разных сторонах нескольких кубиков необходимо сложить слово, обозначающее что </w:t>
      </w:r>
      <w:r>
        <w:rPr>
          <w:rFonts w:ascii="Times New Roman" w:hAnsi="Times New Roman" w:cs="Times New Roman" w:eastAsia="Times New Roman"/>
          <w:i/>
          <w:color w:val="1E0000"/>
          <w:spacing w:val="0"/>
          <w:position w:val="0"/>
          <w:sz w:val="24"/>
          <w:shd w:fill="auto" w:val="clear"/>
        </w:rPr>
        <w:t xml:space="preserve">–</w:t>
      </w:r>
      <w:r>
        <w:rPr>
          <w:rFonts w:ascii="Times New Roman" w:hAnsi="Times New Roman" w:cs="Times New Roman" w:eastAsia="Times New Roman"/>
          <w:i/>
          <w:color w:val="1E0000"/>
          <w:spacing w:val="0"/>
          <w:position w:val="0"/>
          <w:sz w:val="24"/>
          <w:shd w:fill="auto" w:val="clear"/>
        </w:rPr>
        <w:t xml:space="preserve"> </w:t>
      </w:r>
      <w:r>
        <w:rPr>
          <w:rFonts w:ascii="Times New Roman" w:hAnsi="Times New Roman" w:cs="Times New Roman" w:eastAsia="Times New Roman"/>
          <w:i/>
          <w:color w:val="1E0000"/>
          <w:spacing w:val="0"/>
          <w:position w:val="0"/>
          <w:sz w:val="24"/>
          <w:shd w:fill="auto" w:val="clear"/>
        </w:rPr>
        <w:t xml:space="preserve">то полезное для здоровья (сок, лес, ягоды, лук)</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num w:numId="20">
    <w:abstractNumId w:val="6"/>
  </w:num>
  <w:num w:numId="22">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6.wmf" Id="docRId14" Type="http://schemas.openxmlformats.org/officeDocument/2006/relationships/image" /><Relationship Target="media/image16.wmf" Id="docRId34" Type="http://schemas.openxmlformats.org/officeDocument/2006/relationships/image" /><Relationship Target="embeddings/oleObject23.bin" Id="docRId47" Type="http://schemas.openxmlformats.org/officeDocument/2006/relationships/oleObject" /><Relationship Target="embeddings/oleObject27.bin" Id="docRId55" Type="http://schemas.openxmlformats.org/officeDocument/2006/relationships/oleObject" /><Relationship Target="media/image30.wmf" Id="docRId62" Type="http://schemas.openxmlformats.org/officeDocument/2006/relationships/image" /><Relationship Target="media/image10.wmf" Id="docRId22" Type="http://schemas.openxmlformats.org/officeDocument/2006/relationships/image" /><Relationship Target="embeddings/oleObject4.bin" Id="docRId9" Type="http://schemas.openxmlformats.org/officeDocument/2006/relationships/oleObject" /><Relationship Target="embeddings/oleObject0.bin" Id="docRId0" Type="http://schemas.openxmlformats.org/officeDocument/2006/relationships/oleObject" /><Relationship Target="embeddings/oleObject14.bin" Id="docRId29" Type="http://schemas.openxmlformats.org/officeDocument/2006/relationships/oleObject" /><Relationship Target="media/image17.wmf" Id="docRId36" Type="http://schemas.openxmlformats.org/officeDocument/2006/relationships/image" /><Relationship Target="embeddings/oleObject24.bin" Id="docRId49" Type="http://schemas.openxmlformats.org/officeDocument/2006/relationships/oleObject" /><Relationship Target="embeddings/oleObject26.bin" Id="docRId53" Type="http://schemas.openxmlformats.org/officeDocument/2006/relationships/oleObject" /><Relationship Target="media/image29.wmf" Id="docRId60" Type="http://schemas.openxmlformats.org/officeDocument/2006/relationships/image" /><Relationship Target="embeddings/oleObject6.bin" Id="docRId13" Type="http://schemas.openxmlformats.org/officeDocument/2006/relationships/oleObject" /><Relationship Target="media/image9.wmf" Id="docRId20" Type="http://schemas.openxmlformats.org/officeDocument/2006/relationships/image" /><Relationship Target="media/image19.wmf" Id="docRId40" Type="http://schemas.openxmlformats.org/officeDocument/2006/relationships/image" /><Relationship Target="media/image28.wmf" Id="docRId58" Type="http://schemas.openxmlformats.org/officeDocument/2006/relationships/image" /><Relationship Target="media/image8.wmf" Id="docRId18" Type="http://schemas.openxmlformats.org/officeDocument/2006/relationships/image" /><Relationship TargetMode="External" Target="https://mamamozhetvse.ru/stixi-o-zdorove-dlya-detej.html" Id="docRId2" Type="http://schemas.openxmlformats.org/officeDocument/2006/relationships/hyperlink" /><Relationship Target="media/image18.wmf" Id="docRId38" Type="http://schemas.openxmlformats.org/officeDocument/2006/relationships/image" /><Relationship Target="embeddings/oleObject25.bin" Id="docRId51" Type="http://schemas.openxmlformats.org/officeDocument/2006/relationships/oleObject" /><Relationship Target="embeddings/oleObject5.bin" Id="docRId11" Type="http://schemas.openxmlformats.org/officeDocument/2006/relationships/oleObject" /><Relationship Target="media/image12.wmf" Id="docRId26" Type="http://schemas.openxmlformats.org/officeDocument/2006/relationships/image" /><Relationship Target="embeddings/oleObject15.bin" Id="docRId31" Type="http://schemas.openxmlformats.org/officeDocument/2006/relationships/oleObject" /><Relationship Target="media/image20.wmf" Id="docRId42" Type="http://schemas.openxmlformats.org/officeDocument/2006/relationships/image" /><Relationship Target="media/image27.wmf" Id="docRId56" Type="http://schemas.openxmlformats.org/officeDocument/2006/relationships/image" /><Relationship Target="numbering.xml" Id="docRId65" Type="http://schemas.openxmlformats.org/officeDocument/2006/relationships/numbering" /><Relationship Target="media/image1.wmf" Id="docRId4" Type="http://schemas.openxmlformats.org/officeDocument/2006/relationships/image" /><Relationship Target="embeddings/oleObject8.bin" Id="docRId17" Type="http://schemas.openxmlformats.org/officeDocument/2006/relationships/oleObject" /><Relationship Target="media/image11.wmf" Id="docRId24" Type="http://schemas.openxmlformats.org/officeDocument/2006/relationships/image" /><Relationship Target="embeddings/oleObject16.bin" Id="docRId33" Type="http://schemas.openxmlformats.org/officeDocument/2006/relationships/oleObject" /><Relationship Target="media/image21.wmf" Id="docRId44" Type="http://schemas.openxmlformats.org/officeDocument/2006/relationships/image" /><Relationship Target="media/image26.wmf" Id="docRId54" Type="http://schemas.openxmlformats.org/officeDocument/2006/relationships/image" /><Relationship Target="embeddings/oleObject31.bin" Id="docRId63" Type="http://schemas.openxmlformats.org/officeDocument/2006/relationships/oleObject" /><Relationship Target="embeddings/oleObject11.bin" Id="docRId23" Type="http://schemas.openxmlformats.org/officeDocument/2006/relationships/oleObject" /><Relationship Target="media/image2.wmf" Id="docRId6" Type="http://schemas.openxmlformats.org/officeDocument/2006/relationships/image" /><Relationship Target="media/image0.wmf" Id="docRId1" Type="http://schemas.openxmlformats.org/officeDocument/2006/relationships/image" /><Relationship Target="embeddings/oleObject7.bin" Id="docRId15" Type="http://schemas.openxmlformats.org/officeDocument/2006/relationships/oleObject" /><Relationship Target="embeddings/oleObject17.bin" Id="docRId35" Type="http://schemas.openxmlformats.org/officeDocument/2006/relationships/oleObject" /><Relationship Target="media/image22.wmf" Id="docRId46" Type="http://schemas.openxmlformats.org/officeDocument/2006/relationships/image" /><Relationship Target="media/image25.wmf" Id="docRId52" Type="http://schemas.openxmlformats.org/officeDocument/2006/relationships/image" /><Relationship Target="embeddings/oleObject30.bin" Id="docRId61" Type="http://schemas.openxmlformats.org/officeDocument/2006/relationships/oleObject" /><Relationship Target="media/image5.wmf" Id="docRId12" Type="http://schemas.openxmlformats.org/officeDocument/2006/relationships/image" /><Relationship Target="embeddings/oleObject10.bin" Id="docRId21" Type="http://schemas.openxmlformats.org/officeDocument/2006/relationships/oleObject" /><Relationship Target="embeddings/oleObject20.bin" Id="docRId41" Type="http://schemas.openxmlformats.org/officeDocument/2006/relationships/oleObject" /><Relationship Target="media/image3.wmf" Id="docRId8" Type="http://schemas.openxmlformats.org/officeDocument/2006/relationships/image" /><Relationship Target="media/image13.wmf" Id="docRId28" Type="http://schemas.openxmlformats.org/officeDocument/2006/relationships/image" /><Relationship Target="embeddings/oleObject1.bin" Id="docRId3" Type="http://schemas.openxmlformats.org/officeDocument/2006/relationships/oleObject" /><Relationship Target="embeddings/oleObject18.bin" Id="docRId37" Type="http://schemas.openxmlformats.org/officeDocument/2006/relationships/oleObject" /><Relationship Target="media/image23.wmf" Id="docRId48" Type="http://schemas.openxmlformats.org/officeDocument/2006/relationships/image" /><Relationship Target="media/image24.wmf" Id="docRId50" Type="http://schemas.openxmlformats.org/officeDocument/2006/relationships/image" /><Relationship Target="media/image4.wmf" Id="docRId10" Type="http://schemas.openxmlformats.org/officeDocument/2006/relationships/image" /><Relationship Target="embeddings/oleObject13.bin" Id="docRId27" Type="http://schemas.openxmlformats.org/officeDocument/2006/relationships/oleObject" /><Relationship Target="media/image14.wmf" Id="docRId30" Type="http://schemas.openxmlformats.org/officeDocument/2006/relationships/image" /><Relationship Target="embeddings/oleObject21.bin" Id="docRId43" Type="http://schemas.openxmlformats.org/officeDocument/2006/relationships/oleObject" /><Relationship Target="embeddings/oleObject29.bin" Id="docRId59" Type="http://schemas.openxmlformats.org/officeDocument/2006/relationships/oleObject" /><Relationship Target="styles.xml" Id="docRId66" Type="http://schemas.openxmlformats.org/officeDocument/2006/relationships/styles" /><Relationship Target="embeddings/oleObject9.bin" Id="docRId19" Type="http://schemas.openxmlformats.org/officeDocument/2006/relationships/oleObject" /><Relationship Target="embeddings/oleObject19.bin" Id="docRId39" Type="http://schemas.openxmlformats.org/officeDocument/2006/relationships/oleObject" /><Relationship Target="embeddings/oleObject2.bin" Id="docRId5" Type="http://schemas.openxmlformats.org/officeDocument/2006/relationships/oleObject" /><Relationship Target="media/image7.wmf" Id="docRId16" Type="http://schemas.openxmlformats.org/officeDocument/2006/relationships/image" /><Relationship Target="embeddings/oleObject12.bin" Id="docRId25" Type="http://schemas.openxmlformats.org/officeDocument/2006/relationships/oleObject" /><Relationship Target="media/image15.wmf" Id="docRId32" Type="http://schemas.openxmlformats.org/officeDocument/2006/relationships/image" /><Relationship Target="embeddings/oleObject22.bin" Id="docRId45" Type="http://schemas.openxmlformats.org/officeDocument/2006/relationships/oleObject" /><Relationship Target="embeddings/oleObject28.bin" Id="docRId57" Type="http://schemas.openxmlformats.org/officeDocument/2006/relationships/oleObject" /><Relationship Target="media/image31.wmf" Id="docRId64" Type="http://schemas.openxmlformats.org/officeDocument/2006/relationships/image" /><Relationship Target="embeddings/oleObject3.bin" Id="docRId7" Type="http://schemas.openxmlformats.org/officeDocument/2006/relationships/oleObject" /></Relationships>
</file>