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57B" w:rsidRPr="00FF236A" w:rsidRDefault="0014357B" w:rsidP="007E70A4">
      <w:pPr>
        <w:pStyle w:val="a3"/>
        <w:pageBreakBefore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FF236A">
        <w:rPr>
          <w:color w:val="000000" w:themeColor="text1"/>
        </w:rPr>
        <w:t xml:space="preserve">Муниципальное автономное дошкольное образовательное учреждение </w:t>
      </w: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proofErr w:type="gramStart"/>
      <w:r w:rsidRPr="00FF236A">
        <w:rPr>
          <w:color w:val="000000" w:themeColor="text1"/>
        </w:rPr>
        <w:t>города</w:t>
      </w:r>
      <w:proofErr w:type="gramEnd"/>
      <w:r w:rsidRPr="00FF236A">
        <w:rPr>
          <w:color w:val="000000" w:themeColor="text1"/>
        </w:rPr>
        <w:t xml:space="preserve"> Новосибирска «Детский сад № 154»</w:t>
      </w: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36"/>
          <w:szCs w:val="36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6"/>
          <w:szCs w:val="36"/>
        </w:rPr>
      </w:pPr>
      <w:r w:rsidRPr="00FF236A">
        <w:rPr>
          <w:color w:val="000000" w:themeColor="text1"/>
          <w:sz w:val="36"/>
          <w:szCs w:val="36"/>
        </w:rPr>
        <w:t xml:space="preserve">Практическое применение многофункционального </w:t>
      </w:r>
      <w:proofErr w:type="spellStart"/>
      <w:r w:rsidRPr="00FF236A">
        <w:rPr>
          <w:color w:val="000000" w:themeColor="text1"/>
          <w:sz w:val="36"/>
          <w:szCs w:val="36"/>
        </w:rPr>
        <w:t>логостола</w:t>
      </w:r>
      <w:proofErr w:type="spellEnd"/>
      <w:r w:rsidRPr="00FF236A">
        <w:rPr>
          <w:color w:val="000000" w:themeColor="text1"/>
          <w:sz w:val="36"/>
          <w:szCs w:val="36"/>
        </w:rPr>
        <w:t xml:space="preserve"> в коррекционно-развивающей работе с детьми с ТНР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36"/>
          <w:szCs w:val="36"/>
        </w:rPr>
      </w:pPr>
    </w:p>
    <w:p w:rsidR="0014357B" w:rsidRPr="00FF236A" w:rsidRDefault="0014357B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14357B" w:rsidRPr="00FF236A" w:rsidRDefault="0014357B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color w:val="000000" w:themeColor="text1"/>
          <w:sz w:val="32"/>
          <w:szCs w:val="32"/>
        </w:rPr>
      </w:pPr>
    </w:p>
    <w:p w:rsidR="008E7077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32"/>
          <w:szCs w:val="32"/>
        </w:rPr>
      </w:pPr>
      <w:r w:rsidRPr="00FF236A">
        <w:rPr>
          <w:color w:val="000000" w:themeColor="text1"/>
          <w:sz w:val="32"/>
          <w:szCs w:val="32"/>
        </w:rPr>
        <w:t xml:space="preserve">Авторы: </w:t>
      </w: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32"/>
          <w:szCs w:val="32"/>
        </w:rPr>
      </w:pPr>
      <w:proofErr w:type="gramStart"/>
      <w:r w:rsidRPr="00FF236A">
        <w:rPr>
          <w:color w:val="000000" w:themeColor="text1"/>
          <w:sz w:val="32"/>
          <w:szCs w:val="32"/>
        </w:rPr>
        <w:t>учитель</w:t>
      </w:r>
      <w:proofErr w:type="gramEnd"/>
      <w:r w:rsidRPr="00FF236A">
        <w:rPr>
          <w:color w:val="000000" w:themeColor="text1"/>
          <w:sz w:val="32"/>
          <w:szCs w:val="32"/>
        </w:rPr>
        <w:t xml:space="preserve">-логопед </w:t>
      </w:r>
      <w:proofErr w:type="spellStart"/>
      <w:r w:rsidRPr="00FF236A">
        <w:rPr>
          <w:color w:val="000000" w:themeColor="text1"/>
          <w:sz w:val="32"/>
          <w:szCs w:val="32"/>
        </w:rPr>
        <w:t>Станиславенко</w:t>
      </w:r>
      <w:proofErr w:type="spellEnd"/>
      <w:r w:rsidRPr="00FF236A">
        <w:rPr>
          <w:color w:val="000000" w:themeColor="text1"/>
          <w:sz w:val="32"/>
          <w:szCs w:val="32"/>
        </w:rPr>
        <w:t xml:space="preserve"> Е.В.</w:t>
      </w: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32"/>
          <w:szCs w:val="32"/>
        </w:rPr>
      </w:pPr>
      <w:proofErr w:type="gramStart"/>
      <w:r w:rsidRPr="00FF236A">
        <w:rPr>
          <w:color w:val="000000" w:themeColor="text1"/>
          <w:sz w:val="32"/>
          <w:szCs w:val="32"/>
        </w:rPr>
        <w:t>учитель</w:t>
      </w:r>
      <w:proofErr w:type="gramEnd"/>
      <w:r w:rsidRPr="00FF236A">
        <w:rPr>
          <w:color w:val="000000" w:themeColor="text1"/>
          <w:sz w:val="32"/>
          <w:szCs w:val="32"/>
        </w:rPr>
        <w:t>-логопед Рязанова М.А.</w:t>
      </w: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32"/>
          <w:szCs w:val="32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</w:rPr>
      </w:pPr>
    </w:p>
    <w:p w:rsidR="00FF236A" w:rsidRDefault="00FF236A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</w:p>
    <w:p w:rsidR="00FF236A" w:rsidRDefault="00FF236A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</w:p>
    <w:p w:rsidR="00FF236A" w:rsidRDefault="00FF236A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</w:p>
    <w:p w:rsidR="00FF236A" w:rsidRDefault="00FF236A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</w:p>
    <w:p w:rsidR="00FF236A" w:rsidRDefault="00FF236A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</w:p>
    <w:p w:rsidR="0014357B" w:rsidRPr="00FF236A" w:rsidRDefault="0014357B" w:rsidP="001435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  <w:r w:rsidRPr="00FF236A">
        <w:rPr>
          <w:color w:val="000000" w:themeColor="text1"/>
        </w:rPr>
        <w:t>Новосибирск 2023г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FF236A">
        <w:rPr>
          <w:b/>
          <w:color w:val="000000" w:themeColor="text1"/>
        </w:rPr>
        <w:lastRenderedPageBreak/>
        <w:t>Цель: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 xml:space="preserve"> Оптимизация условий развития всех компонентов речевой деятельности детей с ТНР по средствам многофункционального </w:t>
      </w:r>
      <w:proofErr w:type="spellStart"/>
      <w:r w:rsidRPr="00FF236A">
        <w:rPr>
          <w:color w:val="000000" w:themeColor="text1"/>
        </w:rPr>
        <w:t>логостола</w:t>
      </w:r>
      <w:proofErr w:type="spellEnd"/>
      <w:r w:rsidRPr="00FF236A">
        <w:rPr>
          <w:color w:val="000000" w:themeColor="text1"/>
        </w:rPr>
        <w:t>.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FF236A">
        <w:rPr>
          <w:b/>
          <w:color w:val="000000" w:themeColor="text1"/>
        </w:rPr>
        <w:t>Задачи: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1.</w:t>
      </w:r>
      <w:r w:rsidRPr="00FF236A">
        <w:rPr>
          <w:color w:val="000000" w:themeColor="text1"/>
        </w:rPr>
        <w:tab/>
        <w:t>Стабилизировать психоэмоциональное состояние детей   с нейтрализацией негативизма к занятиям;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2.</w:t>
      </w:r>
      <w:r w:rsidRPr="00FF236A">
        <w:rPr>
          <w:color w:val="000000" w:themeColor="text1"/>
        </w:rPr>
        <w:tab/>
        <w:t>развивать моторику артикуляционного аппарата;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3.</w:t>
      </w:r>
      <w:r w:rsidRPr="00FF236A">
        <w:rPr>
          <w:color w:val="000000" w:themeColor="text1"/>
        </w:rPr>
        <w:tab/>
        <w:t xml:space="preserve">совершенствовать речевое дыхание; 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4.</w:t>
      </w:r>
      <w:r w:rsidRPr="00FF236A">
        <w:rPr>
          <w:color w:val="000000" w:themeColor="text1"/>
        </w:rPr>
        <w:tab/>
        <w:t>закреплять навыки правильного звукопроизношения;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5.</w:t>
      </w:r>
      <w:r w:rsidRPr="00FF236A">
        <w:rPr>
          <w:color w:val="000000" w:themeColor="text1"/>
        </w:rPr>
        <w:tab/>
        <w:t xml:space="preserve">формировать лексико-грамматический стой речи; 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6.</w:t>
      </w:r>
      <w:r w:rsidRPr="00FF236A">
        <w:rPr>
          <w:color w:val="000000" w:themeColor="text1"/>
        </w:rPr>
        <w:tab/>
        <w:t>развивать связную речь;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7.</w:t>
      </w:r>
      <w:r w:rsidRPr="00FF236A">
        <w:rPr>
          <w:color w:val="000000" w:themeColor="text1"/>
        </w:rPr>
        <w:tab/>
        <w:t>развивать тактильно-кинестетическую чувствительность и мелкую моторику рук;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8.</w:t>
      </w:r>
      <w:r w:rsidRPr="00FF236A">
        <w:rPr>
          <w:color w:val="000000" w:themeColor="text1"/>
        </w:rPr>
        <w:tab/>
        <w:t xml:space="preserve">активизировать предпосылки развития речи у «неговорящих» детей, 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9.</w:t>
      </w:r>
      <w:r w:rsidRPr="00FF236A">
        <w:rPr>
          <w:color w:val="000000" w:themeColor="text1"/>
        </w:rPr>
        <w:tab/>
        <w:t>формировать навыки звукового анализа и синтеза;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10.</w:t>
      </w:r>
      <w:r w:rsidRPr="00FF236A">
        <w:rPr>
          <w:color w:val="000000" w:themeColor="text1"/>
        </w:rPr>
        <w:tab/>
        <w:t>развивать фонематическое восприятие;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11.</w:t>
      </w:r>
      <w:r w:rsidRPr="00FF236A">
        <w:rPr>
          <w:color w:val="000000" w:themeColor="text1"/>
        </w:rPr>
        <w:tab/>
        <w:t>совершенствовать зрительно-пространственную ориентировку;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12.</w:t>
      </w:r>
      <w:r w:rsidRPr="00FF236A">
        <w:rPr>
          <w:color w:val="000000" w:themeColor="text1"/>
        </w:rPr>
        <w:tab/>
        <w:t>развивать ВПФ (внимания, памяти, мышления, воображения);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13.</w:t>
      </w:r>
      <w:r w:rsidRPr="00FF236A">
        <w:rPr>
          <w:color w:val="000000" w:themeColor="text1"/>
        </w:rPr>
        <w:tab/>
        <w:t xml:space="preserve">формирование навыков чтения; </w:t>
      </w:r>
    </w:p>
    <w:p w:rsidR="007B5DA5" w:rsidRPr="00FF236A" w:rsidRDefault="007B5DA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FF236A">
        <w:rPr>
          <w:color w:val="000000" w:themeColor="text1"/>
        </w:rPr>
        <w:t>14.</w:t>
      </w:r>
      <w:r w:rsidRPr="00FF236A">
        <w:rPr>
          <w:color w:val="000000" w:themeColor="text1"/>
        </w:rPr>
        <w:tab/>
        <w:t>повышать мотивацию к логопедическим занятиям.</w:t>
      </w:r>
    </w:p>
    <w:p w:rsidR="00D77550" w:rsidRPr="00FF236A" w:rsidRDefault="00D77550" w:rsidP="00E645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BA5283" w:rsidRPr="00FF236A" w:rsidRDefault="00FF236A" w:rsidP="00E04A5B">
      <w:pPr>
        <w:pStyle w:val="a3"/>
        <w:pageBreakBefore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noProof/>
          <w:color w:val="000000" w:themeColor="text1"/>
        </w:rPr>
        <w:lastRenderedPageBreak/>
        <w:drawing>
          <wp:anchor distT="0" distB="0" distL="114300" distR="114300" simplePos="0" relativeHeight="251662336" behindDoc="0" locked="0" layoutInCell="1" allowOverlap="1" wp14:anchorId="19E89B48" wp14:editId="0B99CD9C">
            <wp:simplePos x="0" y="0"/>
            <wp:positionH relativeFrom="column">
              <wp:posOffset>3282027</wp:posOffset>
            </wp:positionH>
            <wp:positionV relativeFrom="paragraph">
              <wp:posOffset>1208175</wp:posOffset>
            </wp:positionV>
            <wp:extent cx="2957830" cy="1849120"/>
            <wp:effectExtent l="19050" t="0" r="0" b="0"/>
            <wp:wrapSquare wrapText="bothSides"/>
            <wp:docPr id="5" name="Рисунок 4" descr="photo_52694972356394860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497235639486010_y.jpg"/>
                    <pic:cNvPicPr/>
                  </pic:nvPicPr>
                  <pic:blipFill>
                    <a:blip r:embed="rId5" cstate="print"/>
                    <a:srcRect l="11074"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E" w:rsidRPr="00FF236A">
        <w:rPr>
          <w:color w:val="000000" w:themeColor="text1"/>
        </w:rPr>
        <w:t>В современно</w:t>
      </w:r>
      <w:r w:rsidR="001B2FC2" w:rsidRPr="00FF236A">
        <w:rPr>
          <w:color w:val="000000" w:themeColor="text1"/>
        </w:rPr>
        <w:t>м, динамично развивающе</w:t>
      </w:r>
      <w:r w:rsidR="00FC0CB3" w:rsidRPr="00FF236A">
        <w:rPr>
          <w:color w:val="000000" w:themeColor="text1"/>
        </w:rPr>
        <w:t>мся</w:t>
      </w:r>
      <w:r w:rsidR="001177DE" w:rsidRPr="00FF236A">
        <w:rPr>
          <w:color w:val="000000" w:themeColor="text1"/>
        </w:rPr>
        <w:t xml:space="preserve"> мире</w:t>
      </w:r>
      <w:r w:rsidR="00FC0CB3" w:rsidRPr="00FF236A">
        <w:rPr>
          <w:color w:val="000000" w:themeColor="text1"/>
        </w:rPr>
        <w:t>,</w:t>
      </w:r>
      <w:r w:rsidR="00D61512" w:rsidRPr="00FF236A">
        <w:rPr>
          <w:color w:val="000000" w:themeColor="text1"/>
        </w:rPr>
        <w:t xml:space="preserve"> число детей с отклонениями</w:t>
      </w:r>
      <w:r w:rsidR="001177DE" w:rsidRPr="00FF236A">
        <w:rPr>
          <w:color w:val="000000" w:themeColor="text1"/>
        </w:rPr>
        <w:t xml:space="preserve"> в речевом развитии постоянно</w:t>
      </w:r>
      <w:r w:rsidR="006B0615" w:rsidRPr="00FF236A">
        <w:rPr>
          <w:color w:val="000000" w:themeColor="text1"/>
        </w:rPr>
        <w:t xml:space="preserve"> растет. </w:t>
      </w:r>
      <w:r w:rsidR="001177DE" w:rsidRPr="00FF236A">
        <w:rPr>
          <w:color w:val="000000" w:themeColor="text1"/>
        </w:rPr>
        <w:t>Стремясь к максимальным результатам в коррекционной работе, педагоги ставят перед собой задачи совершенствования дидак</w:t>
      </w:r>
      <w:r w:rsidR="00767CC3" w:rsidRPr="00FF236A">
        <w:rPr>
          <w:color w:val="000000" w:themeColor="text1"/>
        </w:rPr>
        <w:t xml:space="preserve">тических приемов и </w:t>
      </w:r>
      <w:r w:rsidR="000009C2" w:rsidRPr="00FF236A">
        <w:rPr>
          <w:color w:val="000000" w:themeColor="text1"/>
        </w:rPr>
        <w:t>методов</w:t>
      </w:r>
      <w:r w:rsidR="00D61512" w:rsidRPr="00FF236A">
        <w:rPr>
          <w:color w:val="000000" w:themeColor="text1"/>
        </w:rPr>
        <w:t>,</w:t>
      </w:r>
      <w:r w:rsidR="001177DE" w:rsidRPr="00FF236A">
        <w:rPr>
          <w:color w:val="000000" w:themeColor="text1"/>
        </w:rPr>
        <w:t xml:space="preserve"> все </w:t>
      </w:r>
      <w:r w:rsidR="00D61512" w:rsidRPr="00FF236A">
        <w:rPr>
          <w:color w:val="000000" w:themeColor="text1"/>
        </w:rPr>
        <w:t>чаще обращаются к нестандартным</w:t>
      </w:r>
      <w:r w:rsidR="001177DE" w:rsidRPr="00FF236A">
        <w:rPr>
          <w:color w:val="000000" w:themeColor="text1"/>
        </w:rPr>
        <w:t xml:space="preserve"> формам обучения. </w:t>
      </w:r>
      <w:r w:rsidR="00767CC3" w:rsidRPr="00FF236A">
        <w:rPr>
          <w:color w:val="000000" w:themeColor="text1"/>
        </w:rPr>
        <w:t>М</w:t>
      </w:r>
      <w:r w:rsidR="001177DE" w:rsidRPr="00FF236A">
        <w:rPr>
          <w:color w:val="000000" w:themeColor="text1"/>
        </w:rPr>
        <w:t>етодов нетр</w:t>
      </w:r>
      <w:r w:rsidR="00767CC3" w:rsidRPr="00FF236A">
        <w:rPr>
          <w:color w:val="000000" w:themeColor="text1"/>
        </w:rPr>
        <w:t xml:space="preserve">адиционного </w:t>
      </w:r>
      <w:r w:rsidR="00BC44FA" w:rsidRPr="00FF236A">
        <w:rPr>
          <w:color w:val="000000" w:themeColor="text1"/>
        </w:rPr>
        <w:t>воздействия достаточно</w:t>
      </w:r>
      <w:r w:rsidR="001177DE" w:rsidRPr="00FF236A">
        <w:rPr>
          <w:color w:val="000000" w:themeColor="text1"/>
        </w:rPr>
        <w:t xml:space="preserve"> много. Одним из эффективных средств коррекци</w:t>
      </w:r>
      <w:r w:rsidR="00767CC3" w:rsidRPr="00FF236A">
        <w:rPr>
          <w:color w:val="000000" w:themeColor="text1"/>
        </w:rPr>
        <w:t>онного воздействия считается</w:t>
      </w:r>
      <w:r w:rsidR="001177DE" w:rsidRPr="00FF236A">
        <w:rPr>
          <w:color w:val="000000" w:themeColor="text1"/>
        </w:rPr>
        <w:t xml:space="preserve"> световой стол с песком, так </w:t>
      </w:r>
      <w:r w:rsidR="00BC44FA" w:rsidRPr="00FF236A">
        <w:rPr>
          <w:color w:val="000000" w:themeColor="text1"/>
        </w:rPr>
        <w:t>как песочница</w:t>
      </w:r>
      <w:r w:rsidR="006C1F05" w:rsidRPr="00FF236A">
        <w:rPr>
          <w:color w:val="000000" w:themeColor="text1"/>
        </w:rPr>
        <w:t xml:space="preserve"> – </w:t>
      </w:r>
      <w:r w:rsidR="00BC44FA" w:rsidRPr="00FF236A">
        <w:rPr>
          <w:color w:val="000000" w:themeColor="text1"/>
        </w:rPr>
        <w:t>это привычный</w:t>
      </w:r>
      <w:r w:rsidR="006C1F05" w:rsidRPr="00FF236A">
        <w:rPr>
          <w:color w:val="000000" w:themeColor="text1"/>
        </w:rPr>
        <w:t xml:space="preserve"> и знакомый для </w:t>
      </w:r>
      <w:r w:rsidR="00BC44FA" w:rsidRPr="00FF236A">
        <w:rPr>
          <w:color w:val="000000" w:themeColor="text1"/>
        </w:rPr>
        <w:t>ребенка способ выразить</w:t>
      </w:r>
      <w:r w:rsidR="006C1F05" w:rsidRPr="00FF236A">
        <w:rPr>
          <w:color w:val="000000" w:themeColor="text1"/>
        </w:rPr>
        <w:t xml:space="preserve"> свои переживан</w:t>
      </w:r>
      <w:r w:rsidR="000009C2" w:rsidRPr="00FF236A">
        <w:rPr>
          <w:color w:val="000000" w:themeColor="text1"/>
        </w:rPr>
        <w:t xml:space="preserve">ия, </w:t>
      </w:r>
      <w:r w:rsidR="006C1F05" w:rsidRPr="00FF236A">
        <w:rPr>
          <w:color w:val="000000" w:themeColor="text1"/>
        </w:rPr>
        <w:t>выстроить отношения</w:t>
      </w:r>
      <w:r w:rsidR="000009C2" w:rsidRPr="00FF236A">
        <w:rPr>
          <w:color w:val="000000" w:themeColor="text1"/>
        </w:rPr>
        <w:t>, исследовать мир</w:t>
      </w:r>
      <w:r w:rsidR="006C1F05" w:rsidRPr="00FF236A">
        <w:rPr>
          <w:color w:val="000000" w:themeColor="text1"/>
        </w:rPr>
        <w:t xml:space="preserve">. </w:t>
      </w:r>
    </w:p>
    <w:p w:rsidR="009C3FC6" w:rsidRPr="00FF236A" w:rsidRDefault="006C1F05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 xml:space="preserve">Уход от привычной формы </w:t>
      </w:r>
      <w:r w:rsidR="00BC44FA" w:rsidRPr="00FF236A">
        <w:rPr>
          <w:color w:val="000000" w:themeColor="text1"/>
        </w:rPr>
        <w:t>работы «занятие», согласно стандартам,</w:t>
      </w:r>
      <w:r w:rsidRPr="00FF236A">
        <w:rPr>
          <w:color w:val="000000" w:themeColor="text1"/>
        </w:rPr>
        <w:t xml:space="preserve"> совершенно поменял деятельность всех педагогов</w:t>
      </w:r>
      <w:r w:rsidR="00BA5283" w:rsidRPr="00FF236A">
        <w:rPr>
          <w:color w:val="000000" w:themeColor="text1"/>
        </w:rPr>
        <w:t>. Д</w:t>
      </w:r>
      <w:r w:rsidR="000009C2" w:rsidRPr="00FF236A">
        <w:rPr>
          <w:color w:val="000000" w:themeColor="text1"/>
        </w:rPr>
        <w:t>анная проблема</w:t>
      </w:r>
      <w:r w:rsidR="007B5DA5" w:rsidRPr="00FF236A">
        <w:rPr>
          <w:color w:val="000000" w:themeColor="text1"/>
        </w:rPr>
        <w:t xml:space="preserve"> привела </w:t>
      </w:r>
      <w:r w:rsidRPr="00FF236A">
        <w:rPr>
          <w:color w:val="000000" w:themeColor="text1"/>
        </w:rPr>
        <w:t xml:space="preserve">к идее совмещения </w:t>
      </w:r>
      <w:r w:rsidR="00BA5283" w:rsidRPr="00FF236A">
        <w:rPr>
          <w:color w:val="000000" w:themeColor="text1"/>
        </w:rPr>
        <w:t xml:space="preserve">логопедического </w:t>
      </w:r>
      <w:r w:rsidR="004A57C3" w:rsidRPr="00FF236A">
        <w:rPr>
          <w:color w:val="000000" w:themeColor="text1"/>
        </w:rPr>
        <w:t>зеркала</w:t>
      </w:r>
      <w:r w:rsidRPr="00FF236A">
        <w:rPr>
          <w:color w:val="000000" w:themeColor="text1"/>
        </w:rPr>
        <w:t xml:space="preserve"> со световым песо</w:t>
      </w:r>
      <w:r w:rsidR="00BA5283" w:rsidRPr="00FF236A">
        <w:rPr>
          <w:color w:val="000000" w:themeColor="text1"/>
        </w:rPr>
        <w:t>ч</w:t>
      </w:r>
      <w:r w:rsidRPr="00FF236A">
        <w:rPr>
          <w:color w:val="000000" w:themeColor="text1"/>
        </w:rPr>
        <w:t>ным столом</w:t>
      </w:r>
      <w:r w:rsidR="007B5DA5" w:rsidRPr="00FF236A">
        <w:rPr>
          <w:color w:val="000000" w:themeColor="text1"/>
        </w:rPr>
        <w:t xml:space="preserve"> </w:t>
      </w:r>
      <w:r w:rsidRPr="00FF236A">
        <w:rPr>
          <w:color w:val="000000" w:themeColor="text1"/>
        </w:rPr>
        <w:t xml:space="preserve">в </w:t>
      </w:r>
      <w:r w:rsidR="004A57C3" w:rsidRPr="00FF236A">
        <w:rPr>
          <w:color w:val="000000" w:themeColor="text1"/>
        </w:rPr>
        <w:t>нашей</w:t>
      </w:r>
      <w:r w:rsidRPr="00FF236A">
        <w:rPr>
          <w:color w:val="000000" w:themeColor="text1"/>
        </w:rPr>
        <w:t xml:space="preserve"> работе. </w:t>
      </w:r>
    </w:p>
    <w:p w:rsidR="004A57C3" w:rsidRPr="00FF236A" w:rsidRDefault="004A57C3" w:rsidP="00A5447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 w:themeColor="text1"/>
        </w:rPr>
      </w:pPr>
      <w:r w:rsidRPr="00FF236A">
        <w:rPr>
          <w:i/>
          <w:color w:val="000000" w:themeColor="text1"/>
        </w:rPr>
        <w:t>Что представляет собой м</w:t>
      </w:r>
      <w:r w:rsidR="00054C26" w:rsidRPr="00FF236A">
        <w:rPr>
          <w:i/>
          <w:color w:val="000000" w:themeColor="text1"/>
        </w:rPr>
        <w:t xml:space="preserve">ногофункциональный </w:t>
      </w:r>
      <w:proofErr w:type="spellStart"/>
      <w:r w:rsidR="00054C26" w:rsidRPr="00FF236A">
        <w:rPr>
          <w:i/>
          <w:color w:val="000000" w:themeColor="text1"/>
        </w:rPr>
        <w:t>логостол</w:t>
      </w:r>
      <w:proofErr w:type="spellEnd"/>
      <w:r w:rsidRPr="00FF236A">
        <w:rPr>
          <w:i/>
          <w:color w:val="000000" w:themeColor="text1"/>
        </w:rPr>
        <w:t>?</w:t>
      </w:r>
    </w:p>
    <w:p w:rsidR="00C966A0" w:rsidRPr="00FF236A" w:rsidRDefault="004A57C3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Это</w:t>
      </w:r>
      <w:r w:rsidR="004A69DF" w:rsidRPr="00FF236A">
        <w:rPr>
          <w:color w:val="000000" w:themeColor="text1"/>
        </w:rPr>
        <w:t xml:space="preserve"> ящик</w:t>
      </w:r>
      <w:r w:rsidR="00DA5590" w:rsidRPr="00FF236A">
        <w:rPr>
          <w:color w:val="000000" w:themeColor="text1"/>
        </w:rPr>
        <w:t xml:space="preserve"> прямоугольной формы </w:t>
      </w:r>
      <w:r w:rsidR="004A69DF" w:rsidRPr="00FF236A">
        <w:rPr>
          <w:color w:val="000000" w:themeColor="text1"/>
        </w:rPr>
        <w:t xml:space="preserve">с крышкой, </w:t>
      </w:r>
      <w:r w:rsidR="00054C26" w:rsidRPr="00FF236A">
        <w:rPr>
          <w:color w:val="000000" w:themeColor="text1"/>
        </w:rPr>
        <w:t>совмещает в себе кла</w:t>
      </w:r>
      <w:r w:rsidR="008D2090" w:rsidRPr="00FF236A">
        <w:rPr>
          <w:color w:val="000000" w:themeColor="text1"/>
        </w:rPr>
        <w:t xml:space="preserve">ссический логопедический стол </w:t>
      </w:r>
      <w:r w:rsidR="00054C26" w:rsidRPr="00FF236A">
        <w:rPr>
          <w:color w:val="000000" w:themeColor="text1"/>
        </w:rPr>
        <w:t xml:space="preserve">и </w:t>
      </w:r>
      <w:r w:rsidR="001B2FC2" w:rsidRPr="00FF236A">
        <w:rPr>
          <w:color w:val="000000" w:themeColor="text1"/>
        </w:rPr>
        <w:t>песочный стол с</w:t>
      </w:r>
      <w:r w:rsidR="004A69DF" w:rsidRPr="00FF236A">
        <w:rPr>
          <w:color w:val="000000" w:themeColor="text1"/>
        </w:rPr>
        <w:t>о</w:t>
      </w:r>
      <w:r w:rsidR="007B5DA5" w:rsidRPr="00FF236A">
        <w:rPr>
          <w:color w:val="000000" w:themeColor="text1"/>
        </w:rPr>
        <w:t xml:space="preserve"> </w:t>
      </w:r>
      <w:r w:rsidR="00054C26" w:rsidRPr="00FF236A">
        <w:rPr>
          <w:color w:val="000000" w:themeColor="text1"/>
        </w:rPr>
        <w:t xml:space="preserve">световой </w:t>
      </w:r>
      <w:r w:rsidR="001B2FC2" w:rsidRPr="00FF236A">
        <w:rPr>
          <w:color w:val="000000" w:themeColor="text1"/>
        </w:rPr>
        <w:t>подсветкой</w:t>
      </w:r>
      <w:r w:rsidR="004A69DF" w:rsidRPr="00FF236A">
        <w:rPr>
          <w:color w:val="000000" w:themeColor="text1"/>
        </w:rPr>
        <w:t xml:space="preserve">. </w:t>
      </w:r>
    </w:p>
    <w:p w:rsidR="00F8779C" w:rsidRPr="00FF236A" w:rsidRDefault="00880C8B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C960E99" wp14:editId="73BABEC6">
            <wp:simplePos x="0" y="0"/>
            <wp:positionH relativeFrom="column">
              <wp:posOffset>-28979</wp:posOffset>
            </wp:positionH>
            <wp:positionV relativeFrom="paragraph">
              <wp:posOffset>182245</wp:posOffset>
            </wp:positionV>
            <wp:extent cx="2560320" cy="3021330"/>
            <wp:effectExtent l="0" t="0" r="0" b="7620"/>
            <wp:wrapSquare wrapText="bothSides"/>
            <wp:docPr id="1" name="Рисунок 0" descr="photo_52696019598270650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601959827065082_y.jpg"/>
                    <pic:cNvPicPr/>
                  </pic:nvPicPr>
                  <pic:blipFill>
                    <a:blip r:embed="rId6" cstate="print"/>
                    <a:srcRect b="1142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36A" w:rsidRPr="00FF236A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79EF28A6" wp14:editId="66F76296">
            <wp:simplePos x="0" y="0"/>
            <wp:positionH relativeFrom="column">
              <wp:posOffset>3478530</wp:posOffset>
            </wp:positionH>
            <wp:positionV relativeFrom="paragraph">
              <wp:posOffset>3037840</wp:posOffset>
            </wp:positionV>
            <wp:extent cx="2763520" cy="1802130"/>
            <wp:effectExtent l="0" t="0" r="0" b="7620"/>
            <wp:wrapSquare wrapText="bothSides"/>
            <wp:docPr id="2" name="Рисунок 1" descr="photo_526949723563948601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497235639486019_y.jpg"/>
                    <pic:cNvPicPr/>
                  </pic:nvPicPr>
                  <pic:blipFill>
                    <a:blip r:embed="rId7" cstate="print"/>
                    <a:srcRect l="10161" t="4990" b="16367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DF" w:rsidRPr="00FF236A">
        <w:rPr>
          <w:color w:val="000000" w:themeColor="text1"/>
        </w:rPr>
        <w:t xml:space="preserve">Главное его отличие от песочного или светового стола— наличие откидной крышки, к которой крепится зеркало.  Он может быть выполнен из различных материалов: фанера, дерево, пластик, ДСП. Дно ящика - небьющееся матовое стекло (полимерный материал), которое подсвечивается снизу светодиодной лентой. </w:t>
      </w:r>
      <w:r w:rsidR="00DA5590" w:rsidRPr="00FF236A">
        <w:rPr>
          <w:color w:val="000000" w:themeColor="text1"/>
        </w:rPr>
        <w:t xml:space="preserve">В качестве наполнителя используются </w:t>
      </w:r>
      <w:r w:rsidR="002674FB" w:rsidRPr="00FF236A">
        <w:rPr>
          <w:color w:val="000000" w:themeColor="text1"/>
        </w:rPr>
        <w:t>различные материалы</w:t>
      </w:r>
      <w:r w:rsidR="00DA5590" w:rsidRPr="00FF236A">
        <w:rPr>
          <w:color w:val="000000" w:themeColor="text1"/>
        </w:rPr>
        <w:t>: кварцевый</w:t>
      </w:r>
      <w:r w:rsidR="00E6452D" w:rsidRPr="00FF236A">
        <w:rPr>
          <w:color w:val="000000" w:themeColor="text1"/>
        </w:rPr>
        <w:t>, кинетический</w:t>
      </w:r>
      <w:r w:rsidR="00DA5590" w:rsidRPr="00FF236A">
        <w:rPr>
          <w:color w:val="000000" w:themeColor="text1"/>
        </w:rPr>
        <w:t xml:space="preserve"> песок, древесная стружка, окрашенные пищевыми красителями макаронные изделия, различные крупы</w:t>
      </w:r>
      <w:r w:rsidR="00F8779C" w:rsidRPr="00FF236A">
        <w:rPr>
          <w:color w:val="000000" w:themeColor="text1"/>
        </w:rPr>
        <w:t xml:space="preserve">, </w:t>
      </w:r>
      <w:proofErr w:type="spellStart"/>
      <w:r w:rsidR="00F8779C" w:rsidRPr="00FF236A">
        <w:rPr>
          <w:color w:val="000000" w:themeColor="text1"/>
        </w:rPr>
        <w:t>аквагрунт</w:t>
      </w:r>
      <w:proofErr w:type="spellEnd"/>
      <w:r w:rsidR="00F8779C" w:rsidRPr="00FF236A">
        <w:rPr>
          <w:color w:val="000000" w:themeColor="text1"/>
        </w:rPr>
        <w:t xml:space="preserve">. </w:t>
      </w:r>
      <w:r w:rsidR="00F430D3" w:rsidRPr="00FF236A">
        <w:rPr>
          <w:color w:val="000000" w:themeColor="text1"/>
        </w:rPr>
        <w:t xml:space="preserve"> Еще одной о</w:t>
      </w:r>
      <w:r w:rsidR="004A57C3" w:rsidRPr="00FF236A">
        <w:rPr>
          <w:color w:val="000000" w:themeColor="text1"/>
        </w:rPr>
        <w:t>собенностью данного стола является наличие подножки со сменными массажными</w:t>
      </w:r>
      <w:r w:rsidR="00F467FE" w:rsidRPr="00FF236A">
        <w:rPr>
          <w:color w:val="000000" w:themeColor="text1"/>
        </w:rPr>
        <w:t xml:space="preserve"> ковриками. Они способствуют стимулированию активных точек на ступнях (рефлекторных зон), что в свою очередь улучшает кровообращение и работу организма в целом.</w:t>
      </w:r>
      <w:r w:rsidR="00E6452D" w:rsidRPr="00FF236A">
        <w:rPr>
          <w:color w:val="000000" w:themeColor="text1"/>
        </w:rPr>
        <w:t xml:space="preserve"> Мобильность многофункционального </w:t>
      </w:r>
      <w:proofErr w:type="spellStart"/>
      <w:r w:rsidR="00E6452D" w:rsidRPr="00FF236A">
        <w:rPr>
          <w:color w:val="000000" w:themeColor="text1"/>
        </w:rPr>
        <w:t>логостола</w:t>
      </w:r>
      <w:proofErr w:type="spellEnd"/>
      <w:r w:rsidR="00E6452D" w:rsidRPr="00FF236A">
        <w:rPr>
          <w:color w:val="000000" w:themeColor="text1"/>
        </w:rPr>
        <w:t xml:space="preserve"> дает дополнительную возможность использования его вне </w:t>
      </w:r>
      <w:r w:rsidR="00A54471" w:rsidRPr="00FF236A">
        <w:rPr>
          <w:color w:val="000000" w:themeColor="text1"/>
        </w:rPr>
        <w:t xml:space="preserve">логопедического </w:t>
      </w:r>
      <w:r w:rsidR="00E6452D" w:rsidRPr="00FF236A">
        <w:rPr>
          <w:color w:val="000000" w:themeColor="text1"/>
        </w:rPr>
        <w:t xml:space="preserve">кабинета. </w:t>
      </w:r>
    </w:p>
    <w:p w:rsidR="007502D5" w:rsidRPr="00FF236A" w:rsidRDefault="006502DE" w:rsidP="007502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 w:themeColor="text1"/>
        </w:rPr>
      </w:pPr>
      <w:bookmarkStart w:id="0" w:name="_GoBack"/>
      <w:r w:rsidRPr="00FF236A">
        <w:rPr>
          <w:i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779664CE" wp14:editId="5FA63D3A">
            <wp:simplePos x="0" y="0"/>
            <wp:positionH relativeFrom="column">
              <wp:posOffset>-12642</wp:posOffset>
            </wp:positionH>
            <wp:positionV relativeFrom="paragraph">
              <wp:posOffset>8255</wp:posOffset>
            </wp:positionV>
            <wp:extent cx="3296285" cy="2468245"/>
            <wp:effectExtent l="0" t="0" r="0" b="8255"/>
            <wp:wrapSquare wrapText="bothSides"/>
            <wp:docPr id="3" name="Рисунок 2" descr="photo_52694972356394859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497235639485998_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502D5" w:rsidRPr="00FF236A">
        <w:rPr>
          <w:i/>
          <w:color w:val="000000" w:themeColor="text1"/>
        </w:rPr>
        <w:t xml:space="preserve">Правила игры </w:t>
      </w:r>
    </w:p>
    <w:p w:rsidR="002C7417" w:rsidRPr="00FF236A" w:rsidRDefault="002C7417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Дети, при игре на «волшебном столе», соблюдая определенные</w:t>
      </w:r>
      <w:r w:rsidR="00004407" w:rsidRPr="00FF236A">
        <w:rPr>
          <w:color w:val="000000" w:themeColor="text1"/>
        </w:rPr>
        <w:t xml:space="preserve"> правила, </w:t>
      </w:r>
      <w:r w:rsidRPr="00FF236A">
        <w:rPr>
          <w:color w:val="000000" w:themeColor="text1"/>
        </w:rPr>
        <w:t>уча</w:t>
      </w:r>
      <w:r w:rsidR="00004407" w:rsidRPr="00FF236A">
        <w:rPr>
          <w:color w:val="000000" w:themeColor="text1"/>
        </w:rPr>
        <w:t xml:space="preserve">тся </w:t>
      </w:r>
      <w:r w:rsidR="00004407" w:rsidRPr="00FF236A">
        <w:rPr>
          <w:i/>
          <w:color w:val="000000" w:themeColor="text1"/>
        </w:rPr>
        <w:t>самоконтролю</w:t>
      </w:r>
      <w:r w:rsidR="00004407" w:rsidRPr="00FF236A">
        <w:rPr>
          <w:color w:val="000000" w:themeColor="text1"/>
        </w:rPr>
        <w:t>. Это один из важных аспектов формирования речи. Правила игры детям напоминает перед занятием «Песочная фея» или любой другой герой. Дети старшего возраста проговаривают их вместе с логопедом (см.приложение 1).</w:t>
      </w:r>
    </w:p>
    <w:p w:rsidR="00F430D3" w:rsidRPr="00FF236A" w:rsidRDefault="00F430D3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Применять тако</w:t>
      </w:r>
      <w:r w:rsidR="007B5DA5" w:rsidRPr="00FF236A">
        <w:rPr>
          <w:color w:val="000000" w:themeColor="text1"/>
        </w:rPr>
        <w:t>й стол можно во всех направлениях</w:t>
      </w:r>
      <w:r w:rsidRPr="00FF236A">
        <w:rPr>
          <w:color w:val="000000" w:themeColor="text1"/>
        </w:rPr>
        <w:t xml:space="preserve"> коррекц</w:t>
      </w:r>
      <w:r w:rsidR="007B5DA5" w:rsidRPr="00FF236A">
        <w:rPr>
          <w:color w:val="000000" w:themeColor="text1"/>
        </w:rPr>
        <w:t>ионной работы логопеда, используя</w:t>
      </w:r>
      <w:r w:rsidRPr="00FF236A">
        <w:rPr>
          <w:color w:val="000000" w:themeColor="text1"/>
        </w:rPr>
        <w:t xml:space="preserve"> н</w:t>
      </w:r>
      <w:r w:rsidR="007B5DA5" w:rsidRPr="00FF236A">
        <w:rPr>
          <w:color w:val="000000" w:themeColor="text1"/>
        </w:rPr>
        <w:t>а протяжении всего занятия или</w:t>
      </w:r>
      <w:r w:rsidRPr="00FF236A">
        <w:rPr>
          <w:color w:val="000000" w:themeColor="text1"/>
        </w:rPr>
        <w:t xml:space="preserve"> отдельной его части. </w:t>
      </w:r>
      <w:r w:rsidR="007502D5" w:rsidRPr="00FF236A">
        <w:rPr>
          <w:color w:val="000000" w:themeColor="text1"/>
        </w:rPr>
        <w:t xml:space="preserve"> </w:t>
      </w:r>
    </w:p>
    <w:p w:rsidR="007502D5" w:rsidRPr="00FF236A" w:rsidRDefault="00FF236A" w:rsidP="007502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 w:themeColor="text1"/>
        </w:rPr>
      </w:pPr>
      <w:r w:rsidRPr="00FF236A">
        <w:rPr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0C0B9756" wp14:editId="33B984C0">
            <wp:simplePos x="0" y="0"/>
            <wp:positionH relativeFrom="column">
              <wp:posOffset>3566275</wp:posOffset>
            </wp:positionH>
            <wp:positionV relativeFrom="paragraph">
              <wp:posOffset>28459</wp:posOffset>
            </wp:positionV>
            <wp:extent cx="2868930" cy="3825875"/>
            <wp:effectExtent l="0" t="0" r="7620" b="3175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17" name="Рисунок 16" descr="photo_52696019598270650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601959827065068_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D5" w:rsidRPr="00FF236A">
        <w:rPr>
          <w:i/>
          <w:color w:val="000000" w:themeColor="text1"/>
        </w:rPr>
        <w:t>Мелкая моторика</w:t>
      </w:r>
    </w:p>
    <w:p w:rsidR="007502D5" w:rsidRPr="00FF236A" w:rsidRDefault="00AB5901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Наукой доказано, что стимулирование двигательной зоны головного мозга ведет к развитию речевой его зоны. А</w:t>
      </w:r>
      <w:r w:rsidR="007502D5" w:rsidRPr="00FF236A">
        <w:rPr>
          <w:color w:val="000000" w:themeColor="text1"/>
        </w:rPr>
        <w:t>ктивное использование на занятиях элементов сенсорной интеграции</w:t>
      </w:r>
      <w:r w:rsidRPr="00FF236A">
        <w:rPr>
          <w:color w:val="000000" w:themeColor="text1"/>
        </w:rPr>
        <w:t xml:space="preserve"> полезно для успешного освоения устной речи. Все коррекционные задачи отрабатываются за столом с обязательной проработ</w:t>
      </w:r>
      <w:r w:rsidR="00AA3D7D" w:rsidRPr="00FF236A">
        <w:rPr>
          <w:color w:val="000000" w:themeColor="text1"/>
        </w:rPr>
        <w:t xml:space="preserve">кой моторной функции пальцев. </w:t>
      </w:r>
    </w:p>
    <w:p w:rsidR="00AA3D7D" w:rsidRPr="00FF236A" w:rsidRDefault="00AA3D7D" w:rsidP="00AA3D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 w:themeColor="text1"/>
        </w:rPr>
      </w:pPr>
      <w:r w:rsidRPr="00FF236A">
        <w:rPr>
          <w:i/>
          <w:color w:val="000000" w:themeColor="text1"/>
        </w:rPr>
        <w:t xml:space="preserve">Развитие </w:t>
      </w:r>
      <w:r w:rsidR="00527CC9" w:rsidRPr="00FF236A">
        <w:rPr>
          <w:i/>
          <w:color w:val="000000" w:themeColor="text1"/>
        </w:rPr>
        <w:t>речевого</w:t>
      </w:r>
      <w:r w:rsidRPr="00FF236A">
        <w:rPr>
          <w:i/>
          <w:color w:val="000000" w:themeColor="text1"/>
        </w:rPr>
        <w:t xml:space="preserve"> дыхания</w:t>
      </w:r>
    </w:p>
    <w:p w:rsidR="00AA3D7D" w:rsidRPr="00FF236A" w:rsidRDefault="00880C8B" w:rsidP="00AA3D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54A44D25" wp14:editId="3E306A0B">
            <wp:simplePos x="0" y="0"/>
            <wp:positionH relativeFrom="column">
              <wp:posOffset>-12642</wp:posOffset>
            </wp:positionH>
            <wp:positionV relativeFrom="paragraph">
              <wp:posOffset>1348509</wp:posOffset>
            </wp:positionV>
            <wp:extent cx="3296285" cy="2477135"/>
            <wp:effectExtent l="0" t="0" r="0" b="0"/>
            <wp:wrapTight wrapText="bothSides">
              <wp:wrapPolygon edited="0">
                <wp:start x="0" y="0"/>
                <wp:lineTo x="0" y="21428"/>
                <wp:lineTo x="21471" y="21428"/>
                <wp:lineTo x="21471" y="0"/>
                <wp:lineTo x="0" y="0"/>
              </wp:wrapPolygon>
            </wp:wrapTight>
            <wp:docPr id="6" name="Рисунок 5" descr="photo_52694972356394860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497235639486001_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7D" w:rsidRPr="00FF236A">
        <w:rPr>
          <w:color w:val="000000" w:themeColor="text1"/>
        </w:rPr>
        <w:t xml:space="preserve">Правильное речевое дыхание – это </w:t>
      </w:r>
      <w:r w:rsidR="00527CC9" w:rsidRPr="00FF236A">
        <w:rPr>
          <w:color w:val="000000" w:themeColor="text1"/>
        </w:rPr>
        <w:t xml:space="preserve">база для правильного развития звукопроизношения и речи в целом. Данная технология позволяет использовать всевозможные игры для </w:t>
      </w:r>
      <w:proofErr w:type="gramStart"/>
      <w:r w:rsidR="00527CC9" w:rsidRPr="00FF236A">
        <w:rPr>
          <w:color w:val="000000" w:themeColor="text1"/>
        </w:rPr>
        <w:t>формирования  диафрагмально</w:t>
      </w:r>
      <w:proofErr w:type="gramEnd"/>
      <w:r w:rsidR="00527CC9" w:rsidRPr="00FF236A">
        <w:rPr>
          <w:color w:val="000000" w:themeColor="text1"/>
        </w:rPr>
        <w:t>-реберного дыхания.</w:t>
      </w:r>
    </w:p>
    <w:p w:rsidR="00AA3D7D" w:rsidRPr="00FF236A" w:rsidRDefault="00AA3D7D" w:rsidP="00AA3D7D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важно, при выполнении игр на дыхание, следить, чтобы дети набирали воздух через нос, выдыхали медленно и плавно. Добиваться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длительной  выдыхаемой</w:t>
      </w:r>
      <w:proofErr w:type="gram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воздушной струи.</w:t>
      </w:r>
      <w:r w:rsidR="00527CC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80C8B" w:rsidRDefault="00880C8B" w:rsidP="00880C8B">
      <w:pPr>
        <w:pStyle w:val="a3"/>
        <w:shd w:val="clear" w:color="auto" w:fill="FFFFFF"/>
        <w:spacing w:before="0" w:beforeAutospacing="0" w:after="0" w:afterAutospacing="0" w:line="360" w:lineRule="auto"/>
        <w:ind w:left="4111" w:firstLine="709"/>
        <w:jc w:val="center"/>
        <w:rPr>
          <w:i/>
          <w:color w:val="000000" w:themeColor="text1"/>
        </w:rPr>
      </w:pPr>
      <w:r w:rsidRPr="00FF236A">
        <w:rPr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 wp14:anchorId="0315C273" wp14:editId="74D16A26">
            <wp:simplePos x="0" y="0"/>
            <wp:positionH relativeFrom="column">
              <wp:posOffset>70658</wp:posOffset>
            </wp:positionH>
            <wp:positionV relativeFrom="paragraph">
              <wp:posOffset>204990</wp:posOffset>
            </wp:positionV>
            <wp:extent cx="3116580" cy="2336800"/>
            <wp:effectExtent l="0" t="0" r="7620" b="6350"/>
            <wp:wrapTight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ight>
            <wp:docPr id="9" name="Рисунок 8" descr="photo_52649245686430299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4924568643029942_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CC9" w:rsidRPr="00FF236A">
        <w:rPr>
          <w:i/>
          <w:color w:val="000000" w:themeColor="text1"/>
        </w:rPr>
        <w:t xml:space="preserve">Эффективность </w:t>
      </w:r>
    </w:p>
    <w:p w:rsidR="00584D94" w:rsidRPr="00880C8B" w:rsidRDefault="00880C8B" w:rsidP="00880C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</w:rPr>
      </w:pPr>
      <w:r w:rsidRPr="00FF236A">
        <w:rPr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5B711930" wp14:editId="1CE03D6D">
            <wp:simplePos x="0" y="0"/>
            <wp:positionH relativeFrom="column">
              <wp:posOffset>3179445</wp:posOffset>
            </wp:positionH>
            <wp:positionV relativeFrom="paragraph">
              <wp:posOffset>2720975</wp:posOffset>
            </wp:positionV>
            <wp:extent cx="3108960" cy="4166870"/>
            <wp:effectExtent l="0" t="0" r="0" b="5080"/>
            <wp:wrapSquare wrapText="bothSides"/>
            <wp:docPr id="11" name="Рисунок 10" descr="photo_52696019598270650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601959827065044_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color w:val="000000" w:themeColor="text1"/>
        </w:rPr>
        <w:t xml:space="preserve"> </w:t>
      </w:r>
      <w:r w:rsidR="0053019C" w:rsidRPr="00FF236A">
        <w:rPr>
          <w:color w:val="000000" w:themeColor="text1"/>
        </w:rPr>
        <w:t xml:space="preserve">Данная технология </w:t>
      </w:r>
      <w:r w:rsidR="007B5DA5" w:rsidRPr="00FF236A">
        <w:rPr>
          <w:color w:val="000000" w:themeColor="text1"/>
        </w:rPr>
        <w:t xml:space="preserve">особенно </w:t>
      </w:r>
      <w:r w:rsidR="0053019C" w:rsidRPr="00FF236A">
        <w:rPr>
          <w:color w:val="000000" w:themeColor="text1"/>
        </w:rPr>
        <w:t xml:space="preserve">эффективна в работе с детьми с ТРН, имеющими особенности в </w:t>
      </w:r>
      <w:r w:rsidR="00BC44FA" w:rsidRPr="00FF236A">
        <w:rPr>
          <w:color w:val="000000" w:themeColor="text1"/>
        </w:rPr>
        <w:t xml:space="preserve">психоэмоциональном </w:t>
      </w:r>
      <w:r w:rsidR="0053019C" w:rsidRPr="00FF236A">
        <w:rPr>
          <w:color w:val="000000" w:themeColor="text1"/>
        </w:rPr>
        <w:t>развитии</w:t>
      </w:r>
      <w:r w:rsidR="00F467FE" w:rsidRPr="00FF236A">
        <w:rPr>
          <w:color w:val="000000" w:themeColor="text1"/>
        </w:rPr>
        <w:t>. Она</w:t>
      </w:r>
      <w:r w:rsidR="0053019C" w:rsidRPr="00FF236A">
        <w:rPr>
          <w:color w:val="000000" w:themeColor="text1"/>
        </w:rPr>
        <w:t xml:space="preserve"> позволяет таким детям </w:t>
      </w:r>
      <w:r w:rsidR="00584D94" w:rsidRPr="00FF236A">
        <w:rPr>
          <w:color w:val="000000" w:themeColor="text1"/>
        </w:rPr>
        <w:t>интерпретировать сенсо</w:t>
      </w:r>
      <w:r w:rsidR="00CC61F6" w:rsidRPr="00FF236A">
        <w:rPr>
          <w:color w:val="000000" w:themeColor="text1"/>
        </w:rPr>
        <w:t>рные отклики и адаптироваться в</w:t>
      </w:r>
      <w:r w:rsidR="00584D94" w:rsidRPr="00FF236A">
        <w:rPr>
          <w:color w:val="000000" w:themeColor="text1"/>
        </w:rPr>
        <w:t xml:space="preserve"> новых </w:t>
      </w:r>
      <w:r w:rsidR="00CC61F6" w:rsidRPr="00FF236A">
        <w:rPr>
          <w:color w:val="000000" w:themeColor="text1"/>
        </w:rPr>
        <w:t>услови</w:t>
      </w:r>
      <w:r w:rsidR="00584D94" w:rsidRPr="00FF236A">
        <w:rPr>
          <w:color w:val="000000" w:themeColor="text1"/>
        </w:rPr>
        <w:t>ях.</w:t>
      </w:r>
      <w:r w:rsidR="00CC61F6" w:rsidRPr="00FF236A">
        <w:rPr>
          <w:color w:val="000000" w:themeColor="text1"/>
        </w:rPr>
        <w:t xml:space="preserve"> П</w:t>
      </w:r>
      <w:r w:rsidR="00584D94" w:rsidRPr="00FF236A">
        <w:rPr>
          <w:color w:val="000000" w:themeColor="text1"/>
        </w:rPr>
        <w:t xml:space="preserve">роисходит </w:t>
      </w:r>
      <w:r w:rsidR="00CC61F6" w:rsidRPr="00FF236A">
        <w:rPr>
          <w:color w:val="000000" w:themeColor="text1"/>
        </w:rPr>
        <w:t>эффективное</w:t>
      </w:r>
      <w:r w:rsidR="007B5DA5" w:rsidRPr="00FF236A">
        <w:rPr>
          <w:color w:val="000000" w:themeColor="text1"/>
        </w:rPr>
        <w:t xml:space="preserve"> </w:t>
      </w:r>
      <w:r w:rsidR="00CC61F6" w:rsidRPr="00FF236A">
        <w:rPr>
          <w:color w:val="000000" w:themeColor="text1"/>
        </w:rPr>
        <w:t>налаживание контакта</w:t>
      </w:r>
      <w:r w:rsidR="00584D94" w:rsidRPr="00FF236A">
        <w:rPr>
          <w:color w:val="000000" w:themeColor="text1"/>
        </w:rPr>
        <w:t xml:space="preserve"> между логопедом</w:t>
      </w:r>
      <w:r w:rsidR="00CC61F6" w:rsidRPr="00FF236A">
        <w:rPr>
          <w:color w:val="000000" w:themeColor="text1"/>
        </w:rPr>
        <w:t xml:space="preserve"> и ребенком.</w:t>
      </w:r>
      <w:r w:rsidR="00E04A5B" w:rsidRPr="00FF236A">
        <w:rPr>
          <w:color w:val="000000" w:themeColor="text1"/>
        </w:rPr>
        <w:t xml:space="preserve"> </w:t>
      </w:r>
      <w:r w:rsidR="00CC61F6" w:rsidRPr="00FF236A">
        <w:rPr>
          <w:color w:val="000000" w:themeColor="text1"/>
        </w:rPr>
        <w:t>Для «неговорящих» детей и</w:t>
      </w:r>
      <w:r w:rsidR="00E6452D" w:rsidRPr="00FF236A">
        <w:rPr>
          <w:color w:val="000000" w:themeColor="text1"/>
        </w:rPr>
        <w:t xml:space="preserve"> </w:t>
      </w:r>
      <w:r w:rsidR="00CC61F6" w:rsidRPr="00FF236A">
        <w:rPr>
          <w:color w:val="000000" w:themeColor="text1"/>
        </w:rPr>
        <w:t>с задержкой речевого развития, данная технология является мощным стимулятором в активизации речи.</w:t>
      </w:r>
    </w:p>
    <w:p w:rsidR="00584D94" w:rsidRPr="00FF236A" w:rsidRDefault="0053019C" w:rsidP="00880C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 xml:space="preserve">Для агрессивных детей – это способ успокоиться, «заземлить» отрицательную энергию. </w:t>
      </w:r>
    </w:p>
    <w:p w:rsidR="00584D94" w:rsidRPr="00FF236A" w:rsidRDefault="0053019C" w:rsidP="00880C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Для дете</w:t>
      </w:r>
      <w:r w:rsidR="00CC61F6" w:rsidRPr="00FF236A">
        <w:rPr>
          <w:color w:val="000000" w:themeColor="text1"/>
        </w:rPr>
        <w:t xml:space="preserve">й, страдающих </w:t>
      </w:r>
      <w:proofErr w:type="spellStart"/>
      <w:r w:rsidR="00CC61F6" w:rsidRPr="00FF236A">
        <w:rPr>
          <w:color w:val="000000" w:themeColor="text1"/>
        </w:rPr>
        <w:t>гиперактивностью</w:t>
      </w:r>
      <w:proofErr w:type="spellEnd"/>
      <w:r w:rsidR="00CC61F6" w:rsidRPr="00FF236A">
        <w:rPr>
          <w:color w:val="000000" w:themeColor="text1"/>
        </w:rPr>
        <w:t xml:space="preserve"> - </w:t>
      </w:r>
      <w:r w:rsidRPr="00FF236A">
        <w:rPr>
          <w:color w:val="000000" w:themeColor="text1"/>
        </w:rPr>
        <w:t>отличный способ расслабиться и включить самоконтроль</w:t>
      </w:r>
      <w:r w:rsidR="00CC61F6" w:rsidRPr="00FF236A">
        <w:rPr>
          <w:color w:val="000000" w:themeColor="text1"/>
        </w:rPr>
        <w:t>.</w:t>
      </w:r>
      <w:r w:rsidR="00880C8B">
        <w:rPr>
          <w:color w:val="000000" w:themeColor="text1"/>
        </w:rPr>
        <w:t xml:space="preserve"> </w:t>
      </w:r>
    </w:p>
    <w:p w:rsidR="0053019C" w:rsidRPr="00FF236A" w:rsidRDefault="0053019C" w:rsidP="00E6452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F236A">
        <w:rPr>
          <w:color w:val="000000" w:themeColor="text1"/>
        </w:rPr>
        <w:t>Для</w:t>
      </w:r>
      <w:r w:rsidR="00E6452D" w:rsidRPr="00FF236A">
        <w:rPr>
          <w:color w:val="000000" w:themeColor="text1"/>
        </w:rPr>
        <w:t xml:space="preserve"> детей с аути</w:t>
      </w:r>
      <w:r w:rsidR="00675B91" w:rsidRPr="00FF236A">
        <w:rPr>
          <w:color w:val="000000" w:themeColor="text1"/>
        </w:rPr>
        <w:t>сти</w:t>
      </w:r>
      <w:r w:rsidR="00E6452D" w:rsidRPr="00FF236A">
        <w:rPr>
          <w:color w:val="000000" w:themeColor="text1"/>
        </w:rPr>
        <w:t>ч</w:t>
      </w:r>
      <w:r w:rsidR="00675B91" w:rsidRPr="00FF236A">
        <w:rPr>
          <w:color w:val="000000" w:themeColor="text1"/>
        </w:rPr>
        <w:t>еским</w:t>
      </w:r>
      <w:r w:rsidR="00E6452D" w:rsidRPr="00FF236A">
        <w:rPr>
          <w:color w:val="000000" w:themeColor="text1"/>
        </w:rPr>
        <w:t xml:space="preserve"> спектром -</w:t>
      </w:r>
      <w:r w:rsidRPr="00FF236A">
        <w:rPr>
          <w:color w:val="000000" w:themeColor="text1"/>
        </w:rPr>
        <w:t xml:space="preserve"> комфортный вариант общения с педагогом, где нет прямого контакта глаза в глаза, и нет необходимости тактильного контакта, но в то же время ребёнок и педагог активно взаимодействуют.</w:t>
      </w:r>
    </w:p>
    <w:p w:rsidR="008E2DA1" w:rsidRPr="00FF236A" w:rsidRDefault="00880C8B" w:rsidP="00F07079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A5DACA2" wp14:editId="36B4A1A3">
            <wp:simplePos x="0" y="0"/>
            <wp:positionH relativeFrom="column">
              <wp:posOffset>-13335</wp:posOffset>
            </wp:positionH>
            <wp:positionV relativeFrom="paragraph">
              <wp:posOffset>639791</wp:posOffset>
            </wp:positionV>
            <wp:extent cx="2909570" cy="2346960"/>
            <wp:effectExtent l="19050" t="0" r="5080" b="0"/>
            <wp:wrapSquare wrapText="bothSides"/>
            <wp:docPr id="12" name="Рисунок 11" descr="photo_52696019598270650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601959827065075_y.jpg"/>
                    <pic:cNvPicPr/>
                  </pic:nvPicPr>
                  <pic:blipFill>
                    <a:blip r:embed="rId13"/>
                    <a:srcRect t="7455" b="31818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</w:t>
      </w:r>
      <w:r w:rsidR="004052F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используя на занятиях </w:t>
      </w:r>
      <w:r w:rsidR="004052FE" w:rsidRPr="00FF2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логопедическое зеркало и песочный световой стол в</w:t>
      </w:r>
      <w:r w:rsidR="004052FE" w:rsidRPr="00FF2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комплексе,</w:t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оптимизировали процесс коррекции речи</w:t>
      </w:r>
      <w:r w:rsidR="00675B91" w:rsidRPr="00FF2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A0CC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2FE" w:rsidRPr="00FF2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технология дает положительные результаты.</w:t>
      </w:r>
      <w:r w:rsidR="004052F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п</w:t>
      </w:r>
      <w:r w:rsidR="00DA0CC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овысили</w:t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 детей к занятиям, переводя их из разряда монотонного повторения речевого материала в увлекательное действие.</w:t>
      </w:r>
      <w:r w:rsidR="00675B9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2DA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E2DA1" w:rsidRPr="00FF2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спользуя элементы </w:t>
      </w:r>
      <w:r w:rsidR="004052FE" w:rsidRPr="00FF2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сенсорной интеграции в игре,</w:t>
      </w:r>
      <w:r w:rsidR="00BD3F74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2F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стабилизируем</w:t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эмоциональное 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состояние детей. Воспитанники</w:t>
      </w:r>
      <w:r w:rsidR="00DA0CC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2DA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учатся прислушиваться к своим ощущениям,</w:t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36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1010FC6" wp14:editId="00C70357">
            <wp:simplePos x="0" y="0"/>
            <wp:positionH relativeFrom="column">
              <wp:posOffset>11026</wp:posOffset>
            </wp:positionH>
            <wp:positionV relativeFrom="paragraph">
              <wp:posOffset>0</wp:posOffset>
            </wp:positionV>
            <wp:extent cx="2890520" cy="3586480"/>
            <wp:effectExtent l="0" t="0" r="5080" b="0"/>
            <wp:wrapTight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ight>
            <wp:docPr id="8" name="Рисунок 7" descr="photo_52694972356394859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9497235639485986_y.jpg"/>
                    <pic:cNvPicPr/>
                  </pic:nvPicPr>
                  <pic:blipFill>
                    <a:blip r:embed="rId14"/>
                    <a:srcRect t="7090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прогов</w:t>
      </w:r>
      <w:r w:rsidR="008E2DA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аривая их, что</w:t>
      </w:r>
      <w:r w:rsidR="000C29A8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важно для всестороннего развития речи</w:t>
      </w:r>
      <w:r w:rsidR="008E2DA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 что очень важно, дети</w:t>
      </w:r>
      <w:r w:rsidR="008E2DA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чувствуют себя успешными. </w:t>
      </w:r>
    </w:p>
    <w:p w:rsidR="00E3512C" w:rsidRPr="00FF236A" w:rsidRDefault="00E3512C" w:rsidP="00F07079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DA1" w:rsidRPr="00FF236A" w:rsidRDefault="00880C8B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3568" behindDoc="1" locked="0" layoutInCell="1" allowOverlap="1" wp14:anchorId="2335AA09" wp14:editId="5CC8DC02">
            <wp:simplePos x="0" y="0"/>
            <wp:positionH relativeFrom="column">
              <wp:posOffset>3129915</wp:posOffset>
            </wp:positionH>
            <wp:positionV relativeFrom="paragraph">
              <wp:posOffset>223520</wp:posOffset>
            </wp:positionV>
            <wp:extent cx="3091815" cy="2317750"/>
            <wp:effectExtent l="0" t="0" r="0" b="6350"/>
            <wp:wrapSquare wrapText="bothSides"/>
            <wp:docPr id="14" name="Рисунок 13" descr="photo_52649245686430299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264924568643029947_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DA1" w:rsidRPr="00FF236A" w:rsidRDefault="008E2DA1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DA1" w:rsidRPr="00FF236A" w:rsidRDefault="008E2DA1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DA1" w:rsidRPr="00FF236A" w:rsidRDefault="00880C8B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2D1D9E5B" wp14:editId="6450CDC4">
            <wp:simplePos x="0" y="0"/>
            <wp:positionH relativeFrom="column">
              <wp:posOffset>1566545</wp:posOffset>
            </wp:positionH>
            <wp:positionV relativeFrom="paragraph">
              <wp:posOffset>250190</wp:posOffset>
            </wp:positionV>
            <wp:extent cx="2717800" cy="3623945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269601959827065079_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A1" w:rsidRPr="00FF236A" w:rsidRDefault="008E2DA1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0CCB" w:rsidRPr="00FF236A" w:rsidRDefault="008E2DA1" w:rsidP="00F07079">
      <w:pPr>
        <w:pageBreakBefore/>
        <w:spacing w:after="0" w:line="360" w:lineRule="auto"/>
        <w:ind w:right="-142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</w:t>
      </w:r>
      <w:r w:rsidR="000C29A8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иложение</w:t>
      </w:r>
      <w:r w:rsidR="00DA0CCB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</w:p>
    <w:p w:rsidR="00DA0CCB" w:rsidRPr="00FF236A" w:rsidRDefault="008E2DA1" w:rsidP="008E2DA1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Правила игры </w:t>
      </w:r>
      <w:r w:rsidR="0078380B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для </w:t>
      </w:r>
      <w:proofErr w:type="gramStart"/>
      <w:r w:rsidR="0078380B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детей  на</w:t>
      </w:r>
      <w:proofErr w:type="gramEnd"/>
      <w:r w:rsidR="0078380B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«волшебном» </w:t>
      </w: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столе</w:t>
      </w:r>
    </w:p>
    <w:p w:rsidR="008E2DA1" w:rsidRPr="00FF236A" w:rsidRDefault="008E2DA1" w:rsidP="008E2DA1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DA1" w:rsidRPr="00FF236A" w:rsidRDefault="008E2DA1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Если ты приболел, то игры с песком</w:t>
      </w:r>
      <w:r w:rsidR="0078380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8380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другими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</w:t>
      </w:r>
      <w:r w:rsidR="0078380B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териалами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 лучше отложить до выздоровления.</w:t>
      </w:r>
    </w:p>
    <w:p w:rsidR="008E2DA1" w:rsidRPr="00FF236A" w:rsidRDefault="0078380B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Перед игрой и после игры, обязательно помой руки с мылом.</w:t>
      </w:r>
    </w:p>
    <w:p w:rsidR="0078380B" w:rsidRPr="00FF236A" w:rsidRDefault="0078380B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Нельзя кидать игрушки и песок (</w:t>
      </w:r>
      <w:r w:rsidR="00684BA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другие материалы)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380B" w:rsidRPr="00FF236A" w:rsidRDefault="0078380B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Игрушки можно трогать</w:t>
      </w:r>
      <w:r w:rsidR="00684BA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 мять, сжимать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руками, </w:t>
      </w:r>
      <w:r w:rsidR="00684BA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нельзя класть в рот.</w:t>
      </w:r>
    </w:p>
    <w:p w:rsidR="0078380B" w:rsidRPr="00FF236A" w:rsidRDefault="0078380B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С песком нужно играть осторожно, чтобы не попасть в глаза, нос, рот.</w:t>
      </w:r>
    </w:p>
    <w:p w:rsidR="00AA3D7D" w:rsidRPr="00FF236A" w:rsidRDefault="00684BA6" w:rsidP="00AA3D7D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Игры с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песком(</w:t>
      </w:r>
      <w:proofErr w:type="gram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мелкими материалами) придется отложить, если на руках есть незажившая ранка или раздражение.</w:t>
      </w:r>
    </w:p>
    <w:p w:rsidR="00684BA6" w:rsidRPr="00FF236A" w:rsidRDefault="00684BA6" w:rsidP="00F07079">
      <w:pPr>
        <w:pStyle w:val="a6"/>
        <w:numPr>
          <w:ilvl w:val="0"/>
          <w:numId w:val="5"/>
        </w:numPr>
        <w:spacing w:after="0" w:line="360" w:lineRule="auto"/>
        <w:ind w:left="567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После игры помочь песочной фее собрать игрушки на свои места.</w:t>
      </w:r>
    </w:p>
    <w:p w:rsidR="000C29A8" w:rsidRPr="00FF236A" w:rsidRDefault="00DA0CCB" w:rsidP="00DA0CCB">
      <w:pPr>
        <w:pageBreakBefore/>
        <w:spacing w:after="0" w:line="360" w:lineRule="auto"/>
        <w:ind w:right="-142"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2</w:t>
      </w:r>
    </w:p>
    <w:p w:rsidR="004A57C3" w:rsidRPr="00FF236A" w:rsidRDefault="000C29A8" w:rsidP="00684BA6">
      <w:pPr>
        <w:spacing w:after="0" w:line="360" w:lineRule="auto"/>
        <w:ind w:right="-143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Картотека игр на многофункци</w:t>
      </w:r>
      <w:r w:rsidR="00684BA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ональном </w:t>
      </w:r>
      <w:proofErr w:type="spellStart"/>
      <w:r w:rsidR="00684BA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логостоле</w:t>
      </w:r>
      <w:proofErr w:type="spellEnd"/>
      <w:r w:rsidR="00684BA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различными</w:t>
      </w: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материала</w:t>
      </w:r>
      <w:r w:rsidR="00684BA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Развитие диафрагмального дыхания</w:t>
      </w:r>
    </w:p>
    <w:p w:rsidR="00745A96" w:rsidRPr="00FF236A" w:rsidRDefault="00AA3D7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45A9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«Что спряталось?»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Картинка или предмет (игрушка) засыпае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тся насыпным материалом (пшено).  Р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ебенок, дуя через трубочку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должен ее найти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 назвать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«Лягушка»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Ребенок с помощью, сильной воздушной струи и разворачивающейся 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дуделки</w:t>
      </w:r>
      <w:proofErr w:type="spellEnd"/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», пытается приклеить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липучкой картинку.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«Следы»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Ребенок делает пальчиками н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есколько углублений (следов).</w:t>
      </w:r>
      <w:r w:rsidR="00AB2132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Затем</w:t>
      </w:r>
      <w:r w:rsidR="00AB2132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заметает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2132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их (сдувает)</w:t>
      </w:r>
      <w:r w:rsidR="00F0707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плавным выдохом,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спрятав следы.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«Колодец»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Ребёнку необходимо длительным и плавным выдохом сделать углубление в песке. 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Артикуляционная гимнастика</w:t>
      </w:r>
    </w:p>
    <w:p w:rsidR="00527CC9" w:rsidRPr="00FF236A" w:rsidRDefault="00527CC9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«Зарядка для язычка на камнях»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 насыпном ма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териале прячем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камни с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нанесенными на них изображениями артикуляционной гимнастики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(лошадка, заборчик, гармошка и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.т.). Ребенок находит </w:t>
      </w:r>
      <w:proofErr w:type="gramStart"/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камни</w:t>
      </w:r>
      <w:r w:rsidR="00527CC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527CC9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 фишки)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руками, и выполняет необходимое упражнение п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еред зеркалом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 Находить камни можно с помощью трубочки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 тренируя одновременно длительность и плавность выдоха.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Автоматизация звука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«Спираль»</w:t>
      </w:r>
    </w:p>
    <w:p w:rsidR="00745A96" w:rsidRPr="00FF236A" w:rsidRDefault="00CF3AB1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или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ребенок рисует в центре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стола букву, обозначающую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заданный звук, а затем совершает круговые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движения вокруг нее по спирали, произнося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его.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Движения можно выполнять одной или двумя руками одновременно.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«Дорожка»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С левой ст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ороны рисуем нужную букву (например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CF3AB1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с правой – букву, обозначающую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гласный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CA30B7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вук(</w:t>
      </w:r>
      <w:proofErr w:type="gramEnd"/>
      <w:r w:rsidR="00CA30B7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r w:rsidR="00CA30B7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). Ребенок слева нап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CA30B7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r w:rsidR="00CA30B7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пальцем чертит прямую или извилистую дорожку, сливая буквы в слог(Р___А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CA30B7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«Солнышко»</w:t>
      </w:r>
    </w:p>
    <w:p w:rsidR="00745A96" w:rsidRPr="00FF236A" w:rsidRDefault="00CA30B7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 центре стола</w:t>
      </w: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рисуем в круге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букву(</w:t>
      </w:r>
      <w:proofErr w:type="gram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расстоянии от круга, выкладываем картинки с артикуляционными позами для гласных (камни, картинки).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Ребенок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прорисовывает лучи от круга, повторяя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за логопедом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самостоятельно слоги (ША, ШО, ШУ…).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Прорисовывания лучиков необходимо производить правой и левой рукой поочередно.</w:t>
      </w:r>
    </w:p>
    <w:p w:rsidR="00745A96" w:rsidRPr="00FF236A" w:rsidRDefault="00B803CE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Расширение словарного запаса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«Какой?»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центре </w:t>
      </w:r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кладется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игрушка</w:t>
      </w:r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или прячется в песок)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 ребенок должен подобрать как можно больше слов (прилагательных) об этом предмете</w:t>
      </w:r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 Н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каждое </w:t>
      </w:r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названное слово,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выкладывает цветной камушек. Например, мишка-большой, коричневый, лохматый.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«Чего не стало?»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Перед ребенком выкладываются несколько игрушек или картинок, дается время их запомнить, а затем одна убирается, а ребенок должен сказать, чего не стало.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«Кто где спрятался?» 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Логопед расставляет (прячет) игрушки по всему полю, используя дополнительные элементы (деревянная скамейка, шкаф, столик). Ребёнок рассказывает о местоположении найденных игрушек. Игра направлена на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правильное  употребление</w:t>
      </w:r>
      <w:proofErr w:type="gram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речи предлогов.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Развитие фонематических представлений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«Два водопада» </w:t>
      </w:r>
    </w:p>
    <w:p w:rsidR="00745A96" w:rsidRPr="00FF236A" w:rsidRDefault="00B803CE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Ребенок набирает в кулаки песок. Услышав заданный звук, насыпает его в емкости равномерно, постепенно расслабляя кулаки.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«Бусы»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Ребенок должен собра</w:t>
      </w:r>
      <w:r w:rsidR="009E5D1F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ть из цветных камешков (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зелёные</w:t>
      </w:r>
      <w:r w:rsidR="009E5D1F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синие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бусы, в зависимости от того, какой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звук</w:t>
      </w:r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B803CE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мягкий или твердый)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они услышали в слове.</w:t>
      </w:r>
    </w:p>
    <w:p w:rsidR="00745A96" w:rsidRPr="00FF236A" w:rsidRDefault="00E04A5B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45A9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«Баночки»</w:t>
      </w:r>
    </w:p>
    <w:p w:rsidR="00745A96" w:rsidRPr="00FF236A" w:rsidRDefault="009E5D1F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На столе выставляем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пронумерованные баночки и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емкости с цветным рисом, предлагаем слово или картинку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 Ребенку необходимо проанализировать сколько звуков в слове, выставить необходимое количество баночек и заполнить их рисом в соответствии (гласный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-красный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, согласный твердый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синий,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согласный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мягкий звук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-зеленый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Формирование слоговой структуры слова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«Борозды»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предлагает ребенку начертить пальцами одной руки борозды (по количеству слогов в слове, а затем предлагает ребенку придумать слово на заданное количество слогов, следующее слово ребенок рисует другой рукой.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«Исправь ошибку»</w:t>
      </w:r>
    </w:p>
    <w:p w:rsidR="00745A96" w:rsidRPr="00FF236A" w:rsidRDefault="009E5D1F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Чертим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на песке ошибочное количество полосок. Ребёнок</w:t>
      </w:r>
      <w:r w:rsidR="0095174D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анализирует количество полосок и количество слогов в слове. Исправляет ошибку, убирая или добавляя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лишнюю полоску.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«Лунки»</w:t>
      </w:r>
    </w:p>
    <w:p w:rsidR="00745A96" w:rsidRPr="00FF236A" w:rsidRDefault="0095174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поизносит слово. Ребенок анализирует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считает количество </w:t>
      </w:r>
      <w:proofErr w:type="gram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слогов,  </w:t>
      </w:r>
      <w:proofErr w:type="spell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долает</w:t>
      </w:r>
      <w:proofErr w:type="spellEnd"/>
      <w:proofErr w:type="gram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необходимое количество лунок (кулачком или пальчиком).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Развитие связной речи</w:t>
      </w:r>
    </w:p>
    <w:p w:rsidR="0095174D" w:rsidRPr="00FF236A" w:rsidRDefault="0095174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«Нарисуй и расскажи»</w:t>
      </w:r>
    </w:p>
    <w:p w:rsidR="0095174D" w:rsidRPr="00FF236A" w:rsidRDefault="0095174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Ребёнок создаёт картинку на песке (выкладывает ее из подручных игрушек) и сопровождает свои действия речью.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«Мой клад»</w:t>
      </w:r>
    </w:p>
    <w:p w:rsidR="00745A96" w:rsidRPr="00FF236A" w:rsidRDefault="0095174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рассчитана для двоих и более детей. Ребёнок закапывает в песок </w:t>
      </w:r>
      <w:r w:rsidR="00E3512C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игрушку, не называя ее, описывает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. Тот, кто догадается, о како</w:t>
      </w: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предмете идёт речь, находит ее </w:t>
      </w:r>
      <w:r w:rsidR="00745A96"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в песке.</w:t>
      </w:r>
    </w:p>
    <w:p w:rsidR="00745A96" w:rsidRPr="00FF236A" w:rsidRDefault="0095174D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45A96"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«Что ты чувствуешь?»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детьми своих ощущений при взаимодействии с песком.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«Фантазия из песка»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Цветной песок хаотично насыпаем на бумажные тарелочки, листы бумаги. Педагог предлагает рассказать, что увидели дети.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«Сказочники Песчаной страны»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Моделирование из песка сказочных сюжетов с использованием мелких фигурок, составление и рассказывание сказок, рассказов о них.</w:t>
      </w:r>
    </w:p>
    <w:p w:rsidR="00745A96" w:rsidRPr="00FF236A" w:rsidRDefault="00745A96" w:rsidP="008F19A8">
      <w:pPr>
        <w:spacing w:after="0" w:line="240" w:lineRule="auto"/>
        <w:ind w:right="-143" w:firstLine="709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FF236A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Обучение грамоте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«Найди и назови»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прячет в насыпном материале пластмассовые магнитные буквы. Ребёнок должен найти и назвать буквы (усложнение на ощупь с закрытыми глазами). Прикрепляет все найденные буквы на магнитной доске и затем составляет из них слово.</w:t>
      </w:r>
    </w:p>
    <w:p w:rsidR="00E04A5B" w:rsidRPr="00FF236A" w:rsidRDefault="00E04A5B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«Клад»</w:t>
      </w:r>
    </w:p>
    <w:p w:rsidR="00E04A5B" w:rsidRPr="00FF236A" w:rsidRDefault="00E04A5B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закапывает в песок зелёные, синие, красные камешки. Ребёнок находит камешек и, в зависимости от цвета, придумывает слово начинающееся (</w:t>
      </w:r>
      <w:proofErr w:type="spellStart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заканчивающеся</w:t>
      </w:r>
      <w:proofErr w:type="spellEnd"/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) на данный звук (гласный, согласный твёрдый, согласный мягкий).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«Придумай слово»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Ребёнок достаёт спрятанную логопедом букву и придумывает слово, начинающееся на этот звук.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«Кто спрятался»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Найти фигурки и отобрать те из них, название которых начинается на заданный звук. Придумывание предложений с этими словами.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«Написание букв»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называет «букву», а ребенок должен вспомнить ее графический образ.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«Веселые буквы»</w:t>
      </w:r>
    </w:p>
    <w:p w:rsidR="00745A96" w:rsidRPr="00FF236A" w:rsidRDefault="00745A96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236A">
        <w:rPr>
          <w:rFonts w:ascii="Times New Roman" w:hAnsi="Times New Roman" w:cs="Times New Roman"/>
          <w:color w:val="000000" w:themeColor="text1"/>
          <w:sz w:val="24"/>
          <w:szCs w:val="24"/>
        </w:rPr>
        <w:t>Логопед рисует недописанную букву, ребенок должен догадаться какую и дорисовать ее.</w:t>
      </w:r>
    </w:p>
    <w:p w:rsidR="00982733" w:rsidRPr="00FF236A" w:rsidRDefault="00982733" w:rsidP="008F19A8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4D60" w:rsidRPr="00FF236A" w:rsidRDefault="008F4D60" w:rsidP="008F19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4D60" w:rsidRPr="00FF236A" w:rsidSect="00E04A5B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1127F"/>
    <w:multiLevelType w:val="hybridMultilevel"/>
    <w:tmpl w:val="862259A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423CF8"/>
    <w:multiLevelType w:val="hybridMultilevel"/>
    <w:tmpl w:val="92B84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D52445B"/>
    <w:multiLevelType w:val="hybridMultilevel"/>
    <w:tmpl w:val="2A709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37512"/>
    <w:multiLevelType w:val="multilevel"/>
    <w:tmpl w:val="2362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E56C4"/>
    <w:multiLevelType w:val="hybridMultilevel"/>
    <w:tmpl w:val="EF1A392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15"/>
    <w:rsid w:val="000009C2"/>
    <w:rsid w:val="00004407"/>
    <w:rsid w:val="00054C26"/>
    <w:rsid w:val="000635B3"/>
    <w:rsid w:val="000A466F"/>
    <w:rsid w:val="000C29A8"/>
    <w:rsid w:val="000F44E6"/>
    <w:rsid w:val="001177DE"/>
    <w:rsid w:val="001178D6"/>
    <w:rsid w:val="0014357B"/>
    <w:rsid w:val="001B2FC2"/>
    <w:rsid w:val="002674FB"/>
    <w:rsid w:val="0029476C"/>
    <w:rsid w:val="002C66EA"/>
    <w:rsid w:val="002C7417"/>
    <w:rsid w:val="003D2C03"/>
    <w:rsid w:val="004052FE"/>
    <w:rsid w:val="004A57C3"/>
    <w:rsid w:val="004A69DF"/>
    <w:rsid w:val="004E5A0A"/>
    <w:rsid w:val="00502421"/>
    <w:rsid w:val="00527CC9"/>
    <w:rsid w:val="0053019C"/>
    <w:rsid w:val="00584D94"/>
    <w:rsid w:val="00592B94"/>
    <w:rsid w:val="005B5D2F"/>
    <w:rsid w:val="00640F96"/>
    <w:rsid w:val="006502DE"/>
    <w:rsid w:val="006635EA"/>
    <w:rsid w:val="00663FE7"/>
    <w:rsid w:val="00675B91"/>
    <w:rsid w:val="00684BA6"/>
    <w:rsid w:val="006B0615"/>
    <w:rsid w:val="006B7D55"/>
    <w:rsid w:val="006C1F05"/>
    <w:rsid w:val="007219C0"/>
    <w:rsid w:val="007251C5"/>
    <w:rsid w:val="00745A96"/>
    <w:rsid w:val="007502D5"/>
    <w:rsid w:val="00767CC3"/>
    <w:rsid w:val="007732F6"/>
    <w:rsid w:val="0078380B"/>
    <w:rsid w:val="007B5DA5"/>
    <w:rsid w:val="007B5EF8"/>
    <w:rsid w:val="007E70A4"/>
    <w:rsid w:val="00832313"/>
    <w:rsid w:val="0085456D"/>
    <w:rsid w:val="00880C8B"/>
    <w:rsid w:val="008D2090"/>
    <w:rsid w:val="008D68A9"/>
    <w:rsid w:val="008E2DA1"/>
    <w:rsid w:val="008E7077"/>
    <w:rsid w:val="008F19A8"/>
    <w:rsid w:val="008F4D60"/>
    <w:rsid w:val="0095174D"/>
    <w:rsid w:val="00982733"/>
    <w:rsid w:val="009C3FC6"/>
    <w:rsid w:val="009E5D1F"/>
    <w:rsid w:val="00A54471"/>
    <w:rsid w:val="00AA3D7D"/>
    <w:rsid w:val="00AB2132"/>
    <w:rsid w:val="00AB5901"/>
    <w:rsid w:val="00AC7562"/>
    <w:rsid w:val="00B71DF6"/>
    <w:rsid w:val="00B803CE"/>
    <w:rsid w:val="00BA5283"/>
    <w:rsid w:val="00BC44FA"/>
    <w:rsid w:val="00BD3F74"/>
    <w:rsid w:val="00C65F6E"/>
    <w:rsid w:val="00C67844"/>
    <w:rsid w:val="00C966A0"/>
    <w:rsid w:val="00CA30B7"/>
    <w:rsid w:val="00CB5352"/>
    <w:rsid w:val="00CC61F6"/>
    <w:rsid w:val="00CF3AB1"/>
    <w:rsid w:val="00D4419A"/>
    <w:rsid w:val="00D61512"/>
    <w:rsid w:val="00D77550"/>
    <w:rsid w:val="00DA0CCB"/>
    <w:rsid w:val="00DA5590"/>
    <w:rsid w:val="00DA5E0F"/>
    <w:rsid w:val="00E04A5B"/>
    <w:rsid w:val="00E2348E"/>
    <w:rsid w:val="00E3512C"/>
    <w:rsid w:val="00E56294"/>
    <w:rsid w:val="00E6452D"/>
    <w:rsid w:val="00E8788B"/>
    <w:rsid w:val="00F03301"/>
    <w:rsid w:val="00F07079"/>
    <w:rsid w:val="00F1159A"/>
    <w:rsid w:val="00F430D3"/>
    <w:rsid w:val="00F467FE"/>
    <w:rsid w:val="00F8779C"/>
    <w:rsid w:val="00FC0CB3"/>
    <w:rsid w:val="00FF2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FFCA7-EB02-4FE8-BCDE-9224FD04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0615"/>
    <w:rPr>
      <w:b/>
      <w:bCs/>
    </w:rPr>
  </w:style>
  <w:style w:type="character" w:styleId="a5">
    <w:name w:val="Emphasis"/>
    <w:basedOn w:val="a0"/>
    <w:uiPriority w:val="20"/>
    <w:qFormat/>
    <w:rsid w:val="006B0615"/>
    <w:rPr>
      <w:i/>
      <w:iCs/>
    </w:rPr>
  </w:style>
  <w:style w:type="character" w:customStyle="1" w:styleId="time">
    <w:name w:val="time"/>
    <w:basedOn w:val="a0"/>
    <w:rsid w:val="008F4D60"/>
  </w:style>
  <w:style w:type="character" w:customStyle="1" w:styleId="i18n">
    <w:name w:val="i18n"/>
    <w:basedOn w:val="a0"/>
    <w:rsid w:val="008F4D60"/>
  </w:style>
  <w:style w:type="paragraph" w:customStyle="1" w:styleId="c6">
    <w:name w:val="c6"/>
    <w:basedOn w:val="a"/>
    <w:rsid w:val="005B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5D2F"/>
  </w:style>
  <w:style w:type="paragraph" w:styleId="a6">
    <w:name w:val="List Paragraph"/>
    <w:basedOn w:val="a"/>
    <w:uiPriority w:val="34"/>
    <w:qFormat/>
    <w:rsid w:val="00592B9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9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6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7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7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2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1736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Кладовщик</dc:creator>
  <cp:lastModifiedBy>Кладовщик</cp:lastModifiedBy>
  <cp:revision>4</cp:revision>
  <dcterms:created xsi:type="dcterms:W3CDTF">2023-03-31T02:14:00Z</dcterms:created>
  <dcterms:modified xsi:type="dcterms:W3CDTF">2023-03-31T02:27:00Z</dcterms:modified>
</cp:coreProperties>
</file>