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08" w:rsidRDefault="00B00808" w:rsidP="00B008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08">
        <w:rPr>
          <w:rFonts w:ascii="Times New Roman" w:hAnsi="Times New Roman" w:cs="Times New Roman"/>
          <w:b/>
          <w:sz w:val="28"/>
          <w:szCs w:val="28"/>
        </w:rPr>
        <w:t xml:space="preserve">Развитие межполушарного взаимодействия у детей дошкольного возраста средствами современных </w:t>
      </w:r>
      <w:proofErr w:type="spellStart"/>
      <w:r w:rsidRPr="00B00808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B00808">
        <w:rPr>
          <w:rFonts w:ascii="Times New Roman" w:hAnsi="Times New Roman" w:cs="Times New Roman"/>
          <w:b/>
          <w:sz w:val="28"/>
          <w:szCs w:val="28"/>
        </w:rPr>
        <w:t xml:space="preserve">  образовательных технологий</w:t>
      </w:r>
    </w:p>
    <w:p w:rsidR="000916DB" w:rsidRPr="00F54FD6" w:rsidRDefault="000916DB" w:rsidP="000916D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4FD6">
        <w:rPr>
          <w:rFonts w:ascii="Times New Roman" w:hAnsi="Times New Roman" w:cs="Times New Roman"/>
          <w:bCs/>
          <w:sz w:val="28"/>
          <w:szCs w:val="28"/>
        </w:rPr>
        <w:t>Ск</w:t>
      </w:r>
      <w:r>
        <w:rPr>
          <w:rFonts w:ascii="Times New Roman" w:hAnsi="Times New Roman" w:cs="Times New Roman"/>
          <w:bCs/>
          <w:sz w:val="28"/>
          <w:szCs w:val="28"/>
        </w:rPr>
        <w:t>рябина</w:t>
      </w:r>
      <w:r w:rsidRPr="00F54FD6">
        <w:rPr>
          <w:rFonts w:ascii="Times New Roman" w:hAnsi="Times New Roman" w:cs="Times New Roman"/>
          <w:bCs/>
          <w:sz w:val="28"/>
          <w:szCs w:val="28"/>
        </w:rPr>
        <w:t xml:space="preserve"> Екатерина Викторовна</w:t>
      </w:r>
    </w:p>
    <w:p w:rsidR="000916DB" w:rsidRPr="00F54FD6" w:rsidRDefault="000916DB" w:rsidP="000916D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4FD6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r w:rsidR="00222D9D">
        <w:rPr>
          <w:rFonts w:ascii="Times New Roman" w:hAnsi="Times New Roman" w:cs="Times New Roman"/>
          <w:bCs/>
          <w:sz w:val="28"/>
          <w:szCs w:val="28"/>
        </w:rPr>
        <w:t xml:space="preserve">дошкольное </w:t>
      </w:r>
      <w:r w:rsidRPr="00F54FD6"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</w:t>
      </w:r>
      <w:r w:rsidR="00222D9D">
        <w:rPr>
          <w:rFonts w:ascii="Times New Roman" w:hAnsi="Times New Roman" w:cs="Times New Roman"/>
          <w:bCs/>
          <w:sz w:val="28"/>
          <w:szCs w:val="28"/>
        </w:rPr>
        <w:t xml:space="preserve">«Детский сад № 320 общеразвивающего вида с приоритетным осуществлением деятельности по художественно-эстетическому направлению развития детей» </w:t>
      </w:r>
      <w:proofErr w:type="spellStart"/>
      <w:r w:rsidR="00222D9D">
        <w:rPr>
          <w:rFonts w:ascii="Times New Roman" w:hAnsi="Times New Roman" w:cs="Times New Roman"/>
          <w:bCs/>
          <w:sz w:val="28"/>
          <w:szCs w:val="28"/>
        </w:rPr>
        <w:t>г.Красноярск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54FD6">
        <w:rPr>
          <w:rFonts w:ascii="Times New Roman" w:hAnsi="Times New Roman" w:cs="Times New Roman"/>
          <w:bCs/>
          <w:sz w:val="28"/>
          <w:szCs w:val="28"/>
        </w:rPr>
        <w:t>учитель-</w:t>
      </w:r>
      <w:r>
        <w:rPr>
          <w:rFonts w:ascii="Times New Roman" w:hAnsi="Times New Roman" w:cs="Times New Roman"/>
          <w:bCs/>
          <w:sz w:val="28"/>
          <w:szCs w:val="28"/>
        </w:rPr>
        <w:t>дефектолог</w:t>
      </w:r>
    </w:p>
    <w:p w:rsidR="000916DB" w:rsidRPr="000916DB" w:rsidRDefault="000916DB" w:rsidP="000916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89659019111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kat</w:t>
      </w:r>
      <w:proofErr w:type="spellEnd"/>
      <w:r w:rsidRPr="000916D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0916DB">
        <w:rPr>
          <w:rFonts w:ascii="Times New Roman" w:hAnsi="Times New Roman" w:cs="Times New Roman"/>
          <w:bCs/>
          <w:sz w:val="28"/>
          <w:szCs w:val="28"/>
        </w:rPr>
        <w:t>_89@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0916D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191F1C" w:rsidRPr="009C5182" w:rsidRDefault="00191F1C" w:rsidP="0019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82">
        <w:rPr>
          <w:rFonts w:ascii="Times New Roman" w:hAnsi="Times New Roman" w:cs="Times New Roman"/>
          <w:sz w:val="28"/>
          <w:szCs w:val="28"/>
        </w:rPr>
        <w:t xml:space="preserve">Успешность обучения детей во многом зависит от своевременного развития межполушарных связей. (А.Р. </w:t>
      </w:r>
      <w:proofErr w:type="spellStart"/>
      <w:r w:rsidRPr="009C5182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9C5182">
        <w:rPr>
          <w:rFonts w:ascii="Times New Roman" w:hAnsi="Times New Roman" w:cs="Times New Roman"/>
          <w:sz w:val="28"/>
          <w:szCs w:val="28"/>
        </w:rPr>
        <w:t>, Л.С. Цветкова, М.М. Кольцова и др.)  Межполушарное взаимодействие необходимо для координации работы мозга и передачи информации из одного полушария в другое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5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F1C" w:rsidRPr="009C5182" w:rsidRDefault="00191F1C" w:rsidP="0019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82">
        <w:rPr>
          <w:rFonts w:ascii="Times New Roman" w:hAnsi="Times New Roman" w:cs="Times New Roman"/>
          <w:sz w:val="28"/>
          <w:szCs w:val="28"/>
        </w:rPr>
        <w:t>Ребенок поначалу является ярко выра</w:t>
      </w:r>
      <w:r w:rsidR="006E021A">
        <w:rPr>
          <w:rFonts w:ascii="Times New Roman" w:hAnsi="Times New Roman" w:cs="Times New Roman"/>
          <w:sz w:val="28"/>
          <w:szCs w:val="28"/>
        </w:rPr>
        <w:t>женным правополушарным</w:t>
      </w:r>
      <w:r w:rsidRPr="009C5182">
        <w:rPr>
          <w:rFonts w:ascii="Times New Roman" w:hAnsi="Times New Roman" w:cs="Times New Roman"/>
          <w:sz w:val="28"/>
          <w:szCs w:val="28"/>
        </w:rPr>
        <w:t xml:space="preserve">, но постепенно начинает подключаться левое полушарие, а к началу школьного обучения функции полушарной </w:t>
      </w:r>
      <w:proofErr w:type="spellStart"/>
      <w:r w:rsidRPr="009C5182">
        <w:rPr>
          <w:rFonts w:ascii="Times New Roman" w:hAnsi="Times New Roman" w:cs="Times New Roman"/>
          <w:sz w:val="28"/>
          <w:szCs w:val="28"/>
        </w:rPr>
        <w:t>ассимметрии</w:t>
      </w:r>
      <w:proofErr w:type="spellEnd"/>
      <w:r w:rsidRPr="009C5182">
        <w:rPr>
          <w:rFonts w:ascii="Times New Roman" w:hAnsi="Times New Roman" w:cs="Times New Roman"/>
          <w:sz w:val="28"/>
          <w:szCs w:val="28"/>
        </w:rPr>
        <w:t xml:space="preserve"> становятся более обозначенными (А.Р. </w:t>
      </w:r>
      <w:proofErr w:type="spellStart"/>
      <w:r w:rsidRPr="009C5182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9C5182">
        <w:rPr>
          <w:rFonts w:ascii="Times New Roman" w:hAnsi="Times New Roman" w:cs="Times New Roman"/>
          <w:sz w:val="28"/>
          <w:szCs w:val="28"/>
        </w:rPr>
        <w:t xml:space="preserve">, А.Л. Сиротюк, М. </w:t>
      </w:r>
      <w:proofErr w:type="spellStart"/>
      <w:r w:rsidRPr="009C5182">
        <w:rPr>
          <w:rFonts w:ascii="Times New Roman" w:hAnsi="Times New Roman" w:cs="Times New Roman"/>
          <w:sz w:val="28"/>
          <w:szCs w:val="28"/>
        </w:rPr>
        <w:t>Шичида</w:t>
      </w:r>
      <w:proofErr w:type="spellEnd"/>
      <w:r w:rsidRPr="009C5182">
        <w:rPr>
          <w:rFonts w:ascii="Times New Roman" w:hAnsi="Times New Roman" w:cs="Times New Roman"/>
          <w:sz w:val="28"/>
          <w:szCs w:val="28"/>
        </w:rPr>
        <w:t xml:space="preserve"> и др.) Современная цивилизация преимущественно левополушарная, все обучение в нашей культуре ориентировано на людей с доминирующим левым полушарием. Специалисты по </w:t>
      </w:r>
      <w:proofErr w:type="spellStart"/>
      <w:r w:rsidRPr="009C5182">
        <w:rPr>
          <w:rFonts w:ascii="Times New Roman" w:hAnsi="Times New Roman" w:cs="Times New Roman"/>
          <w:sz w:val="28"/>
          <w:szCs w:val="28"/>
        </w:rPr>
        <w:t>нейропедагогике</w:t>
      </w:r>
      <w:proofErr w:type="spellEnd"/>
      <w:r w:rsidRPr="009C5182">
        <w:rPr>
          <w:rFonts w:ascii="Times New Roman" w:hAnsi="Times New Roman" w:cs="Times New Roman"/>
          <w:sz w:val="28"/>
          <w:szCs w:val="28"/>
        </w:rPr>
        <w:t xml:space="preserve"> называют отсутствие согласованной работы и синхронного взаимодействия полушарий головного мозга основной причиной трудностей в развитии познавательных процессов младших школьников (Т.П. </w:t>
      </w:r>
      <w:proofErr w:type="spellStart"/>
      <w:r w:rsidRPr="009C5182">
        <w:rPr>
          <w:rFonts w:ascii="Times New Roman" w:hAnsi="Times New Roman" w:cs="Times New Roman"/>
          <w:sz w:val="28"/>
          <w:szCs w:val="28"/>
        </w:rPr>
        <w:t>Хризман</w:t>
      </w:r>
      <w:proofErr w:type="spellEnd"/>
      <w:r w:rsidRPr="009C5182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9C5182">
        <w:rPr>
          <w:rFonts w:ascii="Times New Roman" w:hAnsi="Times New Roman" w:cs="Times New Roman"/>
          <w:sz w:val="28"/>
          <w:szCs w:val="28"/>
        </w:rPr>
        <w:t>Таугот</w:t>
      </w:r>
      <w:proofErr w:type="spellEnd"/>
      <w:r w:rsidRPr="009C5182">
        <w:rPr>
          <w:rFonts w:ascii="Times New Roman" w:hAnsi="Times New Roman" w:cs="Times New Roman"/>
          <w:sz w:val="28"/>
          <w:szCs w:val="28"/>
        </w:rPr>
        <w:t xml:space="preserve">, А.Л. Сиротюк и др.) </w:t>
      </w:r>
    </w:p>
    <w:p w:rsidR="00191F1C" w:rsidRPr="009C5182" w:rsidRDefault="00191F1C" w:rsidP="0019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182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9C5182">
        <w:rPr>
          <w:rFonts w:ascii="Times New Roman" w:hAnsi="Times New Roman" w:cs="Times New Roman"/>
          <w:sz w:val="28"/>
          <w:szCs w:val="28"/>
        </w:rPr>
        <w:t xml:space="preserve"> период для развития межполушарного взаимодействия приходится на дошкольный возраст, когда кора полушарий головного мозга еще не окончательно сформирована. (А.Р. </w:t>
      </w:r>
      <w:proofErr w:type="spellStart"/>
      <w:r w:rsidRPr="009C5182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9C5182">
        <w:rPr>
          <w:rFonts w:ascii="Times New Roman" w:hAnsi="Times New Roman" w:cs="Times New Roman"/>
          <w:sz w:val="28"/>
          <w:szCs w:val="28"/>
        </w:rPr>
        <w:t xml:space="preserve">, Л.С. Цветкова, М.М. Кольцова и др.). Таким образом, если в дошкольном возрасте осуществлять </w:t>
      </w:r>
      <w:proofErr w:type="spellStart"/>
      <w:r w:rsidRPr="009C5182">
        <w:rPr>
          <w:rFonts w:ascii="Times New Roman" w:hAnsi="Times New Roman" w:cs="Times New Roman"/>
          <w:sz w:val="28"/>
          <w:szCs w:val="28"/>
        </w:rPr>
        <w:t>двуполушарный</w:t>
      </w:r>
      <w:proofErr w:type="spellEnd"/>
      <w:r w:rsidRPr="009C5182">
        <w:rPr>
          <w:rFonts w:ascii="Times New Roman" w:hAnsi="Times New Roman" w:cs="Times New Roman"/>
          <w:sz w:val="28"/>
          <w:szCs w:val="28"/>
        </w:rPr>
        <w:t xml:space="preserve"> подход к образованию, проводить целенаправленную работу по развитию межполушарных связей, это улучшит работу нервной системы детей за счет развития нервных связей между двумя долями мозга, что в свою очередь будет являться необходимым условием для более успешного освоения воспитанниками целевых ориентиров дошкольного образования. </w:t>
      </w:r>
    </w:p>
    <w:p w:rsidR="00191F1C" w:rsidRPr="009C5182" w:rsidRDefault="00191F1C" w:rsidP="0019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82">
        <w:rPr>
          <w:rFonts w:ascii="Times New Roman" w:hAnsi="Times New Roman" w:cs="Times New Roman"/>
          <w:sz w:val="28"/>
          <w:szCs w:val="28"/>
        </w:rPr>
        <w:t xml:space="preserve">Родители и педагоги не всегда проявляют интерес к быстро прогрессирующим исследованиям человеческого мозга. Современная психолого-педагогическая наука предлагает множество игр и упражнений, направленных на восстановление связи и баланса между левым и правым полушариями. Однако, они редко используются педагогами ДОУ в практической деятельности в силу ряда </w:t>
      </w:r>
      <w:proofErr w:type="gramStart"/>
      <w:r w:rsidRPr="009C5182">
        <w:rPr>
          <w:rFonts w:ascii="Times New Roman" w:hAnsi="Times New Roman" w:cs="Times New Roman"/>
          <w:sz w:val="28"/>
          <w:szCs w:val="28"/>
        </w:rPr>
        <w:t>причин:  низкой</w:t>
      </w:r>
      <w:proofErr w:type="gramEnd"/>
      <w:r w:rsidRPr="009C5182">
        <w:rPr>
          <w:rFonts w:ascii="Times New Roman" w:hAnsi="Times New Roman" w:cs="Times New Roman"/>
          <w:sz w:val="28"/>
          <w:szCs w:val="28"/>
        </w:rPr>
        <w:t xml:space="preserve"> мотивации к самообразованию, страха перед новыми технологиями, профессионального выгорания и т.п. Успешность работы педагога во многом зависит от его способности грамотно и эффективно организовать образовательную деятельность с применением средств и приемов развития межполушарного взаимодействия у детей, что говорит о необходимости повышения профессиональной компетентности педагогов. </w:t>
      </w:r>
    </w:p>
    <w:p w:rsidR="00191F1C" w:rsidRPr="009C5182" w:rsidRDefault="00191F1C" w:rsidP="0019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82">
        <w:rPr>
          <w:rFonts w:ascii="Times New Roman" w:hAnsi="Times New Roman" w:cs="Times New Roman"/>
          <w:sz w:val="28"/>
          <w:szCs w:val="28"/>
        </w:rPr>
        <w:lastRenderedPageBreak/>
        <w:t xml:space="preserve">Зачастую, взрослые создают ограниченную, с точки зрения </w:t>
      </w:r>
      <w:proofErr w:type="spellStart"/>
      <w:r w:rsidRPr="009C5182">
        <w:rPr>
          <w:rFonts w:ascii="Times New Roman" w:hAnsi="Times New Roman" w:cs="Times New Roman"/>
          <w:sz w:val="28"/>
          <w:szCs w:val="28"/>
        </w:rPr>
        <w:t>двухполушарного</w:t>
      </w:r>
      <w:proofErr w:type="spellEnd"/>
      <w:r w:rsidRPr="009C5182">
        <w:rPr>
          <w:rFonts w:ascii="Times New Roman" w:hAnsi="Times New Roman" w:cs="Times New Roman"/>
          <w:sz w:val="28"/>
          <w:szCs w:val="28"/>
        </w:rPr>
        <w:t xml:space="preserve"> развития, развивающую среду. Приобретая игровой материал, родители выбирают гаджеты, электронные игры, а также </w:t>
      </w:r>
      <w:proofErr w:type="spellStart"/>
      <w:r w:rsidRPr="009C5182">
        <w:rPr>
          <w:rFonts w:ascii="Times New Roman" w:hAnsi="Times New Roman" w:cs="Times New Roman"/>
          <w:sz w:val="28"/>
          <w:szCs w:val="28"/>
        </w:rPr>
        <w:t>малофункциональные</w:t>
      </w:r>
      <w:proofErr w:type="spellEnd"/>
      <w:r w:rsidRPr="009C5182">
        <w:rPr>
          <w:rFonts w:ascii="Times New Roman" w:hAnsi="Times New Roman" w:cs="Times New Roman"/>
          <w:sz w:val="28"/>
          <w:szCs w:val="28"/>
        </w:rPr>
        <w:t xml:space="preserve"> игрушки со строго заданными функциями.  В связи с насыщением рынка детских товаров и увеличением ассортимента детских игрушек, у ребенка отпадает необходимость использовать в своей деятельности предметы-заместители. Все это способствует </w:t>
      </w:r>
      <w:proofErr w:type="spellStart"/>
      <w:r w:rsidRPr="009C5182">
        <w:rPr>
          <w:rFonts w:ascii="Times New Roman" w:hAnsi="Times New Roman" w:cs="Times New Roman"/>
          <w:sz w:val="28"/>
          <w:szCs w:val="28"/>
        </w:rPr>
        <w:t>дефицитарности</w:t>
      </w:r>
      <w:proofErr w:type="spellEnd"/>
      <w:r w:rsidRPr="009C5182">
        <w:rPr>
          <w:rFonts w:ascii="Times New Roman" w:hAnsi="Times New Roman" w:cs="Times New Roman"/>
          <w:sz w:val="28"/>
          <w:szCs w:val="28"/>
        </w:rPr>
        <w:t xml:space="preserve"> высших психических функций.   </w:t>
      </w:r>
    </w:p>
    <w:p w:rsidR="00BB1388" w:rsidRPr="00E52678" w:rsidRDefault="00191F1C" w:rsidP="006D7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82">
        <w:rPr>
          <w:rFonts w:ascii="Times New Roman" w:hAnsi="Times New Roman" w:cs="Times New Roman"/>
          <w:sz w:val="28"/>
          <w:szCs w:val="28"/>
        </w:rPr>
        <w:t xml:space="preserve">Формируя запрос к дошкольному образованию, родители отдают предпочтение обучению счету, чтению, письму, предъявляя к ребенку завышенные, не соответствующие возрастным особенностям требования. В свою очередь, педагоги смещают акценты в образовательной деятельности в сторону раннего развития знаковой сферы в ущерб эмоционально-образной сфере и игровой деятельности детей.  Все эти факторы отрицательно сказывается на гармоничном развитии дошкольника. </w:t>
      </w:r>
      <w:r w:rsidR="00BB1388">
        <w:rPr>
          <w:rFonts w:ascii="Times New Roman" w:hAnsi="Times New Roman" w:cs="Times New Roman"/>
          <w:sz w:val="28"/>
          <w:szCs w:val="28"/>
        </w:rPr>
        <w:t>В связи с этим, возникает необходимость создания</w:t>
      </w:r>
      <w:r w:rsidR="00BB1388" w:rsidRPr="009C5182">
        <w:rPr>
          <w:rFonts w:ascii="Times New Roman" w:hAnsi="Times New Roman" w:cs="Times New Roman"/>
          <w:sz w:val="28"/>
          <w:szCs w:val="28"/>
        </w:rPr>
        <w:t xml:space="preserve"> условий  направленных на развитие межполушарного взаимодействия у детей дошкольного возраста средствами современных</w:t>
      </w:r>
      <w:r w:rsidR="00B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38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BB1388" w:rsidRPr="009C5182">
        <w:rPr>
          <w:rFonts w:ascii="Times New Roman" w:hAnsi="Times New Roman" w:cs="Times New Roman"/>
          <w:sz w:val="28"/>
          <w:szCs w:val="28"/>
        </w:rPr>
        <w:t xml:space="preserve"> образовательных технологий</w:t>
      </w:r>
      <w:r w:rsidR="00BB1388" w:rsidRPr="00E5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B1388" w:rsidRPr="00E52678" w:rsidRDefault="00BB1388" w:rsidP="006D7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52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кинезиология</w:t>
      </w:r>
      <w:proofErr w:type="spellEnd"/>
      <w:r w:rsidR="000A6E2A" w:rsidRPr="000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E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A6E2A" w:rsidRPr="00E5267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зрительное восприятие и глазодвигательные упражнения;</w:t>
      </w:r>
      <w:r w:rsidR="000A6E2A" w:rsidRPr="000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E2A" w:rsidRPr="00E52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перекрестные движения;</w:t>
      </w:r>
      <w:r w:rsidR="000A6E2A" w:rsidRPr="000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E2A" w:rsidRPr="00E52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зеркальное и симметричное рисование</w:t>
      </w:r>
      <w:r w:rsidR="007822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6E2A" w:rsidRPr="00E526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388" w:rsidRDefault="00BB1388" w:rsidP="006D7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мозжечковая стимуляция.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29C" w:rsidRPr="0078229C" w:rsidRDefault="0078229C" w:rsidP="006D79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78229C">
        <w:rPr>
          <w:color w:val="000000"/>
          <w:sz w:val="28"/>
          <w:szCs w:val="28"/>
        </w:rPr>
        <w:t>з деятельности двух полушарий, тесно связанных между собой системой нер</w:t>
      </w:r>
      <w:r>
        <w:rPr>
          <w:color w:val="000000"/>
          <w:sz w:val="28"/>
          <w:szCs w:val="28"/>
        </w:rPr>
        <w:t xml:space="preserve">вных волокон (мозолистое тело) </w:t>
      </w:r>
      <w:r w:rsidRPr="0078229C">
        <w:rPr>
          <w:color w:val="000000"/>
          <w:sz w:val="28"/>
          <w:szCs w:val="28"/>
        </w:rPr>
        <w:t xml:space="preserve">складывается </w:t>
      </w:r>
      <w:r>
        <w:rPr>
          <w:color w:val="000000"/>
          <w:sz w:val="28"/>
          <w:szCs w:val="28"/>
        </w:rPr>
        <w:t>е</w:t>
      </w:r>
      <w:r w:rsidRPr="0078229C">
        <w:rPr>
          <w:color w:val="000000"/>
          <w:sz w:val="28"/>
          <w:szCs w:val="28"/>
        </w:rPr>
        <w:t>динство мозга</w:t>
      </w:r>
      <w:r>
        <w:rPr>
          <w:color w:val="000000"/>
          <w:sz w:val="28"/>
          <w:szCs w:val="28"/>
        </w:rPr>
        <w:t>.</w:t>
      </w:r>
      <w:r w:rsidRPr="0078229C">
        <w:rPr>
          <w:color w:val="000000"/>
          <w:sz w:val="28"/>
          <w:szCs w:val="28"/>
        </w:rPr>
        <w:t xml:space="preserve"> Мозолистое тело </w:t>
      </w:r>
      <w:r w:rsidR="00B00808" w:rsidRPr="0078229C">
        <w:rPr>
          <w:color w:val="000000"/>
          <w:sz w:val="28"/>
          <w:szCs w:val="28"/>
        </w:rPr>
        <w:t xml:space="preserve">состоит из двухсот миллионов нервных волокон </w:t>
      </w:r>
      <w:r w:rsidR="00B00808">
        <w:rPr>
          <w:color w:val="000000"/>
          <w:sz w:val="28"/>
          <w:szCs w:val="28"/>
        </w:rPr>
        <w:t xml:space="preserve">и </w:t>
      </w:r>
      <w:r w:rsidRPr="0078229C">
        <w:rPr>
          <w:color w:val="000000"/>
          <w:sz w:val="28"/>
          <w:szCs w:val="28"/>
        </w:rPr>
        <w:t xml:space="preserve">находится между полушариями головного мозга </w:t>
      </w:r>
      <w:r w:rsidR="00B00808">
        <w:rPr>
          <w:color w:val="000000"/>
          <w:sz w:val="28"/>
          <w:szCs w:val="28"/>
        </w:rPr>
        <w:t>в теменно-затылочной его части</w:t>
      </w:r>
      <w:r w:rsidRPr="0078229C">
        <w:rPr>
          <w:color w:val="000000"/>
          <w:sz w:val="28"/>
          <w:szCs w:val="28"/>
        </w:rPr>
        <w:t xml:space="preserve">. Оно необходимо для передачи информации из одного полушария в другое </w:t>
      </w:r>
      <w:r>
        <w:rPr>
          <w:color w:val="000000"/>
          <w:sz w:val="28"/>
          <w:szCs w:val="28"/>
        </w:rPr>
        <w:t xml:space="preserve">и </w:t>
      </w:r>
      <w:r w:rsidR="00B00808">
        <w:rPr>
          <w:color w:val="000000"/>
          <w:sz w:val="28"/>
          <w:szCs w:val="28"/>
        </w:rPr>
        <w:t>координации работы мозга</w:t>
      </w:r>
      <w:r w:rsidRPr="0078229C">
        <w:rPr>
          <w:color w:val="000000"/>
          <w:sz w:val="28"/>
          <w:szCs w:val="28"/>
        </w:rPr>
        <w:t>.</w:t>
      </w:r>
    </w:p>
    <w:p w:rsidR="0078229C" w:rsidRPr="0078229C" w:rsidRDefault="0078229C" w:rsidP="006D79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229C">
        <w:rPr>
          <w:color w:val="000000"/>
          <w:sz w:val="28"/>
          <w:szCs w:val="28"/>
        </w:rPr>
        <w:t xml:space="preserve">Если через мозолистое тело нарушается проводимость, то ведущее полушарие берет на себя большую нагрузку, а другое блокируется. </w:t>
      </w:r>
      <w:r w:rsidR="00B00808">
        <w:rPr>
          <w:color w:val="000000"/>
          <w:sz w:val="28"/>
          <w:szCs w:val="28"/>
        </w:rPr>
        <w:t>Тогда о</w:t>
      </w:r>
      <w:r w:rsidRPr="0078229C">
        <w:rPr>
          <w:color w:val="000000"/>
          <w:sz w:val="28"/>
          <w:szCs w:val="28"/>
        </w:rPr>
        <w:t>ба полушария начинают работать без связи.</w:t>
      </w:r>
    </w:p>
    <w:p w:rsidR="0078229C" w:rsidRPr="0078229C" w:rsidRDefault="00C84E3E" w:rsidP="006D79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</w:t>
      </w:r>
      <w:r w:rsidR="00B00808">
        <w:rPr>
          <w:color w:val="000000"/>
          <w:sz w:val="28"/>
          <w:szCs w:val="28"/>
        </w:rPr>
        <w:t>образом,</w:t>
      </w:r>
      <w:r w:rsidR="0078229C" w:rsidRPr="0078229C">
        <w:rPr>
          <w:color w:val="000000"/>
          <w:sz w:val="28"/>
          <w:szCs w:val="28"/>
        </w:rPr>
        <w:t xml:space="preserve"> при не</w:t>
      </w:r>
      <w:r w:rsidR="00B00808">
        <w:rPr>
          <w:color w:val="000000"/>
          <w:sz w:val="28"/>
          <w:szCs w:val="28"/>
        </w:rPr>
        <w:t xml:space="preserve">достаточной </w:t>
      </w:r>
      <w:proofErr w:type="spellStart"/>
      <w:r w:rsidR="0078229C" w:rsidRPr="0078229C">
        <w:rPr>
          <w:color w:val="000000"/>
          <w:sz w:val="28"/>
          <w:szCs w:val="28"/>
        </w:rPr>
        <w:t>сформированности</w:t>
      </w:r>
      <w:proofErr w:type="spellEnd"/>
      <w:r w:rsidR="0078229C" w:rsidRPr="0078229C">
        <w:rPr>
          <w:color w:val="000000"/>
          <w:sz w:val="28"/>
          <w:szCs w:val="28"/>
        </w:rPr>
        <w:t xml:space="preserve"> межполушарного взаимодействия не происходит полноценного обмена информацией между </w:t>
      </w:r>
      <w:r w:rsidR="00B00808" w:rsidRPr="0078229C">
        <w:rPr>
          <w:color w:val="000000"/>
          <w:sz w:val="28"/>
          <w:szCs w:val="28"/>
        </w:rPr>
        <w:t xml:space="preserve">левым </w:t>
      </w:r>
      <w:r w:rsidR="00B00808">
        <w:rPr>
          <w:color w:val="000000"/>
          <w:sz w:val="28"/>
          <w:szCs w:val="28"/>
        </w:rPr>
        <w:t>и правым</w:t>
      </w:r>
      <w:r w:rsidR="0078229C" w:rsidRPr="0078229C">
        <w:rPr>
          <w:color w:val="000000"/>
          <w:sz w:val="28"/>
          <w:szCs w:val="28"/>
        </w:rPr>
        <w:t xml:space="preserve"> полушариями, каждое из которых постигает внешний мир по-своему. При этом правое полушарие, осуществляя чувственное восприятие, дает необходимые образы для последующего абстрактно-логического анализа левому полушарию. В нем определяются сходство и различие между </w:t>
      </w:r>
      <w:r w:rsidRPr="0078229C">
        <w:rPr>
          <w:color w:val="000000"/>
          <w:sz w:val="28"/>
          <w:szCs w:val="28"/>
        </w:rPr>
        <w:t xml:space="preserve">явлениями, </w:t>
      </w:r>
      <w:r w:rsidR="0078229C" w:rsidRPr="0078229C">
        <w:rPr>
          <w:color w:val="000000"/>
          <w:sz w:val="28"/>
          <w:szCs w:val="28"/>
        </w:rPr>
        <w:t xml:space="preserve">предметами, событиями, обрабатывается речевая информация. </w:t>
      </w:r>
      <w:r w:rsidR="00B00808">
        <w:rPr>
          <w:color w:val="000000"/>
          <w:sz w:val="28"/>
          <w:szCs w:val="28"/>
        </w:rPr>
        <w:t>Л</w:t>
      </w:r>
      <w:r w:rsidR="00B00808" w:rsidRPr="0078229C">
        <w:rPr>
          <w:color w:val="000000"/>
          <w:sz w:val="28"/>
          <w:szCs w:val="28"/>
        </w:rPr>
        <w:t>евое</w:t>
      </w:r>
      <w:r w:rsidR="00B00808">
        <w:rPr>
          <w:color w:val="000000"/>
          <w:sz w:val="28"/>
          <w:szCs w:val="28"/>
        </w:rPr>
        <w:t xml:space="preserve"> и</w:t>
      </w:r>
      <w:r w:rsidR="00B00808" w:rsidRPr="0078229C">
        <w:rPr>
          <w:color w:val="000000"/>
          <w:sz w:val="28"/>
          <w:szCs w:val="28"/>
        </w:rPr>
        <w:t xml:space="preserve"> </w:t>
      </w:r>
      <w:r w:rsidR="00B00808">
        <w:rPr>
          <w:color w:val="000000"/>
          <w:sz w:val="28"/>
          <w:szCs w:val="28"/>
        </w:rPr>
        <w:t xml:space="preserve">правое </w:t>
      </w:r>
      <w:r w:rsidR="0078229C" w:rsidRPr="0078229C">
        <w:rPr>
          <w:color w:val="000000"/>
          <w:sz w:val="28"/>
          <w:szCs w:val="28"/>
        </w:rPr>
        <w:t xml:space="preserve"> полушарие связаны с организацией движения в противоположной стороне тела, а также с приемом и переработкой всей </w:t>
      </w:r>
      <w:r w:rsidRPr="0078229C">
        <w:rPr>
          <w:color w:val="000000"/>
          <w:sz w:val="28"/>
          <w:szCs w:val="28"/>
        </w:rPr>
        <w:t xml:space="preserve">слуховой, </w:t>
      </w:r>
      <w:r w:rsidR="0078229C" w:rsidRPr="0078229C">
        <w:rPr>
          <w:color w:val="000000"/>
          <w:sz w:val="28"/>
          <w:szCs w:val="28"/>
        </w:rPr>
        <w:t>зрительной, тактильной информации, поступающей из противоположной половины тела.</w:t>
      </w:r>
    </w:p>
    <w:p w:rsidR="0078229C" w:rsidRPr="0078229C" w:rsidRDefault="0078229C" w:rsidP="006D79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229C">
        <w:rPr>
          <w:color w:val="000000"/>
          <w:sz w:val="28"/>
          <w:szCs w:val="28"/>
        </w:rPr>
        <w:lastRenderedPageBreak/>
        <w:t xml:space="preserve">Такое разделение функций обеспечивает взаимную </w:t>
      </w:r>
      <w:proofErr w:type="spellStart"/>
      <w:r w:rsidRPr="0078229C">
        <w:rPr>
          <w:color w:val="000000"/>
          <w:sz w:val="28"/>
          <w:szCs w:val="28"/>
        </w:rPr>
        <w:t>дополняемость</w:t>
      </w:r>
      <w:proofErr w:type="spellEnd"/>
      <w:r w:rsidRPr="0078229C">
        <w:rPr>
          <w:color w:val="000000"/>
          <w:sz w:val="28"/>
          <w:szCs w:val="28"/>
        </w:rPr>
        <w:t xml:space="preserve"> работы полушарий. </w:t>
      </w:r>
      <w:r w:rsidR="00C84E3E">
        <w:rPr>
          <w:color w:val="000000"/>
          <w:sz w:val="28"/>
          <w:szCs w:val="28"/>
        </w:rPr>
        <w:t>П</w:t>
      </w:r>
      <w:r w:rsidR="00C84E3E" w:rsidRPr="0078229C">
        <w:rPr>
          <w:color w:val="000000"/>
          <w:sz w:val="28"/>
          <w:szCs w:val="28"/>
        </w:rPr>
        <w:t xml:space="preserve">ри их тесном сотрудничестве осуществляется </w:t>
      </w:r>
      <w:r w:rsidR="00C84E3E">
        <w:rPr>
          <w:color w:val="000000"/>
          <w:sz w:val="28"/>
          <w:szCs w:val="28"/>
        </w:rPr>
        <w:t>п</w:t>
      </w:r>
      <w:r w:rsidRPr="0078229C">
        <w:rPr>
          <w:color w:val="000000"/>
          <w:sz w:val="28"/>
          <w:szCs w:val="28"/>
        </w:rPr>
        <w:t xml:space="preserve">олный анализ и синтез любой информации, построение любого ответа или вывода. Поэтому </w:t>
      </w:r>
      <w:r w:rsidR="00C84E3E" w:rsidRPr="0078229C">
        <w:rPr>
          <w:color w:val="000000"/>
          <w:sz w:val="28"/>
          <w:szCs w:val="28"/>
        </w:rPr>
        <w:t xml:space="preserve">можно выделить компоненты </w:t>
      </w:r>
      <w:r w:rsidR="00B00808" w:rsidRPr="0078229C">
        <w:rPr>
          <w:color w:val="000000"/>
          <w:sz w:val="28"/>
          <w:szCs w:val="28"/>
        </w:rPr>
        <w:t>работы,</w:t>
      </w:r>
      <w:r w:rsidR="00C84E3E" w:rsidRPr="0078229C">
        <w:rPr>
          <w:color w:val="000000"/>
          <w:sz w:val="28"/>
          <w:szCs w:val="28"/>
        </w:rPr>
        <w:t xml:space="preserve"> как правого, так и левого полушарий </w:t>
      </w:r>
      <w:r w:rsidRPr="0078229C">
        <w:rPr>
          <w:color w:val="000000"/>
          <w:sz w:val="28"/>
          <w:szCs w:val="28"/>
        </w:rPr>
        <w:t xml:space="preserve">практически в каждом виде учебной деятельности. </w:t>
      </w:r>
      <w:r w:rsidR="00C84E3E">
        <w:rPr>
          <w:color w:val="000000"/>
          <w:sz w:val="28"/>
          <w:szCs w:val="28"/>
        </w:rPr>
        <w:t>Необходимым</w:t>
      </w:r>
      <w:r w:rsidR="00C84E3E" w:rsidRPr="0078229C">
        <w:rPr>
          <w:color w:val="000000"/>
          <w:sz w:val="28"/>
          <w:szCs w:val="28"/>
        </w:rPr>
        <w:t xml:space="preserve"> условие</w:t>
      </w:r>
      <w:r w:rsidR="00C84E3E">
        <w:rPr>
          <w:color w:val="000000"/>
          <w:sz w:val="28"/>
          <w:szCs w:val="28"/>
        </w:rPr>
        <w:t>м</w:t>
      </w:r>
      <w:r w:rsidR="00C84E3E" w:rsidRPr="0078229C">
        <w:rPr>
          <w:color w:val="000000"/>
          <w:sz w:val="28"/>
          <w:szCs w:val="28"/>
        </w:rPr>
        <w:t xml:space="preserve"> для успешности любого вида деятельности </w:t>
      </w:r>
      <w:r w:rsidR="00C84E3E">
        <w:rPr>
          <w:color w:val="000000"/>
          <w:sz w:val="28"/>
          <w:szCs w:val="28"/>
        </w:rPr>
        <w:t xml:space="preserve">является </w:t>
      </w:r>
      <w:r w:rsidRPr="0078229C">
        <w:rPr>
          <w:color w:val="000000"/>
          <w:sz w:val="28"/>
          <w:szCs w:val="28"/>
        </w:rPr>
        <w:t>коорди</w:t>
      </w:r>
      <w:r w:rsidR="00C84E3E">
        <w:rPr>
          <w:color w:val="000000"/>
          <w:sz w:val="28"/>
          <w:szCs w:val="28"/>
        </w:rPr>
        <w:t xml:space="preserve">нация и взаимная </w:t>
      </w:r>
      <w:proofErr w:type="spellStart"/>
      <w:r w:rsidR="00C84E3E">
        <w:rPr>
          <w:color w:val="000000"/>
          <w:sz w:val="28"/>
          <w:szCs w:val="28"/>
        </w:rPr>
        <w:t>дополняемость</w:t>
      </w:r>
      <w:proofErr w:type="spellEnd"/>
      <w:r w:rsidR="00C84E3E">
        <w:rPr>
          <w:color w:val="000000"/>
          <w:sz w:val="28"/>
          <w:szCs w:val="28"/>
        </w:rPr>
        <w:t xml:space="preserve"> полушарий. Отсутствие слаженности в их работе, является частой  причиной</w:t>
      </w:r>
      <w:r w:rsidRPr="0078229C">
        <w:rPr>
          <w:color w:val="000000"/>
          <w:sz w:val="28"/>
          <w:szCs w:val="28"/>
        </w:rPr>
        <w:t xml:space="preserve"> трудностей в обучении, в том числе связанных с </w:t>
      </w:r>
      <w:proofErr w:type="spellStart"/>
      <w:r w:rsidRPr="0078229C">
        <w:rPr>
          <w:color w:val="000000"/>
          <w:sz w:val="28"/>
          <w:szCs w:val="28"/>
        </w:rPr>
        <w:t>дисграфией</w:t>
      </w:r>
      <w:proofErr w:type="spellEnd"/>
      <w:r w:rsidRPr="0078229C">
        <w:rPr>
          <w:color w:val="000000"/>
          <w:sz w:val="28"/>
          <w:szCs w:val="28"/>
        </w:rPr>
        <w:t xml:space="preserve">, </w:t>
      </w:r>
      <w:proofErr w:type="spellStart"/>
      <w:r w:rsidRPr="0078229C">
        <w:rPr>
          <w:color w:val="000000"/>
          <w:sz w:val="28"/>
          <w:szCs w:val="28"/>
        </w:rPr>
        <w:t>дислексией</w:t>
      </w:r>
      <w:proofErr w:type="spellEnd"/>
      <w:r w:rsidRPr="0078229C">
        <w:rPr>
          <w:color w:val="000000"/>
          <w:sz w:val="28"/>
          <w:szCs w:val="28"/>
        </w:rPr>
        <w:t xml:space="preserve"> и др.</w:t>
      </w:r>
    </w:p>
    <w:p w:rsidR="0078229C" w:rsidRPr="0078229C" w:rsidRDefault="00C84E3E" w:rsidP="006D79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8229C" w:rsidRPr="0078229C">
        <w:rPr>
          <w:color w:val="000000"/>
          <w:sz w:val="28"/>
          <w:szCs w:val="28"/>
        </w:rPr>
        <w:t>сновой интеллектуального развития ребенка</w:t>
      </w:r>
      <w:r w:rsidRPr="00C84E3E">
        <w:rPr>
          <w:color w:val="000000"/>
          <w:sz w:val="28"/>
          <w:szCs w:val="28"/>
        </w:rPr>
        <w:t xml:space="preserve"> </w:t>
      </w:r>
      <w:r w:rsidRPr="0078229C">
        <w:rPr>
          <w:color w:val="000000"/>
          <w:sz w:val="28"/>
          <w:szCs w:val="28"/>
        </w:rPr>
        <w:t>является</w:t>
      </w:r>
      <w:r w:rsidRPr="00C84E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78229C">
        <w:rPr>
          <w:color w:val="000000"/>
          <w:sz w:val="28"/>
          <w:szCs w:val="28"/>
        </w:rPr>
        <w:t>азвитие межполушарного взаимодействия</w:t>
      </w:r>
      <w:r w:rsidR="0078229C" w:rsidRPr="0078229C">
        <w:rPr>
          <w:color w:val="000000"/>
          <w:sz w:val="28"/>
          <w:szCs w:val="28"/>
        </w:rPr>
        <w:t xml:space="preserve">. Использование в работе с детьми специально подобранных </w:t>
      </w:r>
      <w:r w:rsidRPr="0078229C">
        <w:rPr>
          <w:color w:val="000000"/>
          <w:sz w:val="28"/>
          <w:szCs w:val="28"/>
        </w:rPr>
        <w:t>упражнений</w:t>
      </w:r>
      <w:r>
        <w:rPr>
          <w:color w:val="000000"/>
          <w:sz w:val="28"/>
          <w:szCs w:val="28"/>
        </w:rPr>
        <w:t>,</w:t>
      </w:r>
      <w:r w:rsidRPr="007822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заданий,</w:t>
      </w:r>
      <w:r w:rsidR="0078229C" w:rsidRPr="0078229C">
        <w:rPr>
          <w:color w:val="000000"/>
          <w:sz w:val="28"/>
          <w:szCs w:val="28"/>
        </w:rPr>
        <w:t xml:space="preserve"> игр позволяет рас</w:t>
      </w:r>
      <w:r>
        <w:rPr>
          <w:color w:val="000000"/>
          <w:sz w:val="28"/>
          <w:szCs w:val="28"/>
        </w:rPr>
        <w:t>ширить границы межполушарного воздействия</w:t>
      </w:r>
      <w:r w:rsidR="0078229C" w:rsidRPr="0078229C">
        <w:rPr>
          <w:color w:val="000000"/>
          <w:sz w:val="28"/>
          <w:szCs w:val="28"/>
        </w:rPr>
        <w:t>.</w:t>
      </w:r>
    </w:p>
    <w:p w:rsidR="00B00808" w:rsidRDefault="00C84E3E" w:rsidP="006D79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своей работе использую</w:t>
      </w:r>
      <w:r w:rsidR="0078229C" w:rsidRPr="0078229C">
        <w:rPr>
          <w:color w:val="000000"/>
          <w:sz w:val="28"/>
          <w:szCs w:val="28"/>
        </w:rPr>
        <w:t xml:space="preserve"> игровые </w:t>
      </w:r>
      <w:r>
        <w:rPr>
          <w:color w:val="000000"/>
          <w:sz w:val="28"/>
          <w:szCs w:val="28"/>
        </w:rPr>
        <w:t>пр</w:t>
      </w:r>
      <w:r w:rsidR="006D7904">
        <w:rPr>
          <w:color w:val="000000"/>
          <w:sz w:val="28"/>
          <w:szCs w:val="28"/>
        </w:rPr>
        <w:t>иемы и упражнения</w:t>
      </w:r>
      <w:r w:rsidR="0078229C" w:rsidRPr="0078229C">
        <w:rPr>
          <w:color w:val="000000"/>
          <w:sz w:val="28"/>
          <w:szCs w:val="28"/>
        </w:rPr>
        <w:t xml:space="preserve">, направленные на синхронизацию работы полушарий, что повышает его функциональные возможности. </w:t>
      </w:r>
      <w:r w:rsidR="006D7904">
        <w:rPr>
          <w:color w:val="000000"/>
          <w:sz w:val="28"/>
          <w:szCs w:val="28"/>
        </w:rPr>
        <w:t>Р</w:t>
      </w:r>
      <w:r w:rsidR="0078229C" w:rsidRPr="0078229C">
        <w:rPr>
          <w:color w:val="000000"/>
          <w:sz w:val="28"/>
          <w:szCs w:val="28"/>
        </w:rPr>
        <w:t xml:space="preserve">ебенок поэтапно выполняет </w:t>
      </w:r>
      <w:r w:rsidR="006D7904">
        <w:rPr>
          <w:color w:val="000000"/>
          <w:sz w:val="28"/>
          <w:szCs w:val="28"/>
        </w:rPr>
        <w:t>задачу -</w:t>
      </w:r>
      <w:r w:rsidR="0078229C" w:rsidRPr="0078229C">
        <w:rPr>
          <w:color w:val="000000"/>
          <w:sz w:val="28"/>
          <w:szCs w:val="28"/>
        </w:rPr>
        <w:t xml:space="preserve"> только левой</w:t>
      </w:r>
      <w:r w:rsidR="006D7904">
        <w:rPr>
          <w:color w:val="000000"/>
          <w:sz w:val="28"/>
          <w:szCs w:val="28"/>
        </w:rPr>
        <w:t xml:space="preserve"> рукой</w:t>
      </w:r>
      <w:r w:rsidR="0078229C" w:rsidRPr="0078229C">
        <w:rPr>
          <w:color w:val="000000"/>
          <w:sz w:val="28"/>
          <w:szCs w:val="28"/>
        </w:rPr>
        <w:t>, только правой</w:t>
      </w:r>
      <w:r w:rsidR="006D7904">
        <w:rPr>
          <w:color w:val="000000"/>
          <w:sz w:val="28"/>
          <w:szCs w:val="28"/>
        </w:rPr>
        <w:t xml:space="preserve"> рукой</w:t>
      </w:r>
      <w:r w:rsidR="0078229C" w:rsidRPr="0078229C">
        <w:rPr>
          <w:color w:val="000000"/>
          <w:sz w:val="28"/>
          <w:szCs w:val="28"/>
        </w:rPr>
        <w:t xml:space="preserve">, а затем двумя руками одновременно. Этим обеспечивается включенность в работу </w:t>
      </w:r>
      <w:r w:rsidR="00B00808" w:rsidRPr="0078229C">
        <w:rPr>
          <w:color w:val="000000"/>
          <w:sz w:val="28"/>
          <w:szCs w:val="28"/>
        </w:rPr>
        <w:t>левого</w:t>
      </w:r>
      <w:r w:rsidR="00B00808">
        <w:rPr>
          <w:color w:val="000000"/>
          <w:sz w:val="28"/>
          <w:szCs w:val="28"/>
        </w:rPr>
        <w:t xml:space="preserve"> и</w:t>
      </w:r>
      <w:r w:rsidR="00B00808" w:rsidRPr="0078229C">
        <w:rPr>
          <w:color w:val="000000"/>
          <w:sz w:val="28"/>
          <w:szCs w:val="28"/>
        </w:rPr>
        <w:t xml:space="preserve"> </w:t>
      </w:r>
      <w:r w:rsidR="00B00808">
        <w:rPr>
          <w:color w:val="000000"/>
          <w:sz w:val="28"/>
          <w:szCs w:val="28"/>
        </w:rPr>
        <w:t>правого</w:t>
      </w:r>
      <w:r w:rsidR="0078229C" w:rsidRPr="0078229C">
        <w:rPr>
          <w:color w:val="000000"/>
          <w:sz w:val="28"/>
          <w:szCs w:val="28"/>
        </w:rPr>
        <w:t xml:space="preserve"> </w:t>
      </w:r>
      <w:r w:rsidR="00B00808">
        <w:rPr>
          <w:color w:val="000000"/>
          <w:sz w:val="28"/>
          <w:szCs w:val="28"/>
        </w:rPr>
        <w:t>полушарий.</w:t>
      </w:r>
    </w:p>
    <w:p w:rsidR="0078229C" w:rsidRDefault="0078229C" w:rsidP="000916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229C">
        <w:rPr>
          <w:color w:val="000000"/>
          <w:sz w:val="28"/>
          <w:szCs w:val="28"/>
        </w:rPr>
        <w:t>Под влиянием</w:t>
      </w:r>
      <w:r w:rsidR="00B00808">
        <w:rPr>
          <w:color w:val="000000"/>
          <w:sz w:val="28"/>
          <w:szCs w:val="28"/>
        </w:rPr>
        <w:t xml:space="preserve"> игровых приемов и</w:t>
      </w:r>
      <w:r w:rsidRPr="0078229C">
        <w:rPr>
          <w:color w:val="000000"/>
          <w:sz w:val="28"/>
          <w:szCs w:val="28"/>
        </w:rPr>
        <w:t xml:space="preserve"> выполняемых </w:t>
      </w:r>
      <w:r w:rsidR="006D7904">
        <w:rPr>
          <w:color w:val="000000"/>
          <w:sz w:val="28"/>
          <w:szCs w:val="28"/>
        </w:rPr>
        <w:t>упражнений</w:t>
      </w:r>
      <w:r w:rsidRPr="0078229C">
        <w:rPr>
          <w:color w:val="000000"/>
          <w:sz w:val="28"/>
          <w:szCs w:val="28"/>
        </w:rPr>
        <w:t xml:space="preserve"> происходят положительные изменения. Формируются межполушарные связи, улучшается сенсомоторная и пространственная координация, повышаются возможности </w:t>
      </w:r>
      <w:r w:rsidR="00EB23AB" w:rsidRPr="0078229C">
        <w:rPr>
          <w:color w:val="000000"/>
          <w:sz w:val="28"/>
          <w:szCs w:val="28"/>
        </w:rPr>
        <w:t xml:space="preserve">самоконтроля, </w:t>
      </w:r>
      <w:r w:rsidRPr="0078229C">
        <w:rPr>
          <w:color w:val="000000"/>
          <w:sz w:val="28"/>
          <w:szCs w:val="28"/>
        </w:rPr>
        <w:t>произвольного внимания, улучшается усидчивость, развивается зрит</w:t>
      </w:r>
      <w:r w:rsidR="006D7904">
        <w:rPr>
          <w:color w:val="000000"/>
          <w:sz w:val="28"/>
          <w:szCs w:val="28"/>
        </w:rPr>
        <w:t>ельно-моторная координация</w:t>
      </w:r>
      <w:r w:rsidRPr="0078229C">
        <w:rPr>
          <w:color w:val="000000"/>
          <w:sz w:val="28"/>
          <w:szCs w:val="28"/>
        </w:rPr>
        <w:t xml:space="preserve">, расширяются возможности координации обеих рук, укрепляются кисти и пальчики, появляется большая согласованность, точность, плавность движений. </w:t>
      </w:r>
    </w:p>
    <w:p w:rsidR="00B72FD5" w:rsidRDefault="000916DB" w:rsidP="00B72FD5">
      <w:pPr>
        <w:pStyle w:val="a3"/>
        <w:spacing w:before="0" w:beforeAutospacing="0" w:after="0" w:afterAutospacing="0"/>
        <w:ind w:left="-993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914089" cy="1435111"/>
            <wp:effectExtent l="19050" t="0" r="0" b="0"/>
            <wp:docPr id="1" name="Рисунок 1" descr="C:\Users\Матвей\Desktop\фото\для монтажа\20200110_11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вей\Desktop\фото\для монтажа\20200110_113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97" cy="143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931670" cy="1449173"/>
            <wp:effectExtent l="19050" t="0" r="0" b="0"/>
            <wp:docPr id="2" name="Рисунок 2" descr="C:\Users\Матвей\Desktop\фото\для монтажа\20200110_113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твей\Desktop\фото\для монтажа\20200110_1135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20" cy="144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 w:rsidR="00576E56">
        <w:rPr>
          <w:color w:val="000000"/>
          <w:sz w:val="28"/>
          <w:szCs w:val="28"/>
        </w:rPr>
        <w:t xml:space="preserve"> </w:t>
      </w:r>
    </w:p>
    <w:p w:rsidR="00576E56" w:rsidRDefault="00576E56" w:rsidP="00B72FD5">
      <w:pPr>
        <w:pStyle w:val="a3"/>
        <w:spacing w:before="0" w:beforeAutospacing="0" w:after="0" w:afterAutospacing="0"/>
        <w:ind w:left="-993" w:firstLine="709"/>
        <w:jc w:val="both"/>
        <w:rPr>
          <w:color w:val="000000"/>
          <w:sz w:val="28"/>
          <w:szCs w:val="28"/>
        </w:rPr>
      </w:pPr>
    </w:p>
    <w:p w:rsidR="000916DB" w:rsidRDefault="000916DB" w:rsidP="00B72FD5">
      <w:pPr>
        <w:pStyle w:val="a3"/>
        <w:spacing w:before="0" w:beforeAutospacing="0" w:after="0" w:afterAutospacing="0"/>
        <w:ind w:left="-284"/>
        <w:jc w:val="both"/>
        <w:rPr>
          <w:noProof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C3E247E" wp14:editId="770ADFB8">
            <wp:extent cx="2025626" cy="1474799"/>
            <wp:effectExtent l="0" t="266700" r="0" b="258751"/>
            <wp:docPr id="3" name="Рисунок 3" descr="C:\Users\Матвей\Desktop\фото\для монтажа\IMG_6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твей\Desktop\фото\для монтажа\IMG_67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6133" cy="147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FD5" w:rsidRPr="00B72FD5">
        <w:t xml:space="preserve"> </w:t>
      </w:r>
      <w:r w:rsidR="00576E56">
        <w:rPr>
          <w:noProof/>
        </w:rPr>
        <w:t xml:space="preserve"> </w:t>
      </w:r>
      <w:r w:rsidR="00B72FD5">
        <w:rPr>
          <w:noProof/>
        </w:rPr>
        <w:drawing>
          <wp:inline distT="0" distB="0" distL="0" distR="0" wp14:anchorId="7735900C" wp14:editId="5CE42673">
            <wp:extent cx="1497748" cy="1997599"/>
            <wp:effectExtent l="19050" t="0" r="7202" b="0"/>
            <wp:docPr id="8" name="Рисунок 8" descr="C:\Users\Матвей\Desktop\фото\для монтажа\цен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твей\Desktop\фото\для монтажа\центр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367" cy="199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E56">
        <w:rPr>
          <w:noProof/>
        </w:rPr>
        <w:t xml:space="preserve">       </w:t>
      </w:r>
      <w:r w:rsidR="00576E56" w:rsidRPr="00576E56">
        <w:rPr>
          <w:noProof/>
          <w:color w:val="000000"/>
          <w:sz w:val="28"/>
          <w:szCs w:val="28"/>
        </w:rPr>
        <w:drawing>
          <wp:inline distT="0" distB="0" distL="0" distR="0" wp14:anchorId="6B38299A" wp14:editId="64A0DF38">
            <wp:extent cx="1780540" cy="1997951"/>
            <wp:effectExtent l="0" t="0" r="0" b="0"/>
            <wp:docPr id="5" name="Рисунок 5" descr="C:\Users\36CE~1\AppData\Local\Temp\Rar$DIa5116.37722\20240210_20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CE~1\AppData\Local\Temp\Rar$DIa5116.37722\20240210_2019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669" cy="201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56" w:rsidRDefault="00576E56" w:rsidP="00B72FD5">
      <w:pPr>
        <w:pStyle w:val="a3"/>
        <w:spacing w:before="0" w:beforeAutospacing="0" w:after="0" w:afterAutospacing="0"/>
        <w:ind w:left="-284"/>
        <w:jc w:val="both"/>
        <w:rPr>
          <w:noProof/>
        </w:rPr>
      </w:pPr>
    </w:p>
    <w:p w:rsidR="00576E56" w:rsidRDefault="00576E56" w:rsidP="00B72FD5">
      <w:pPr>
        <w:pStyle w:val="a3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576E56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724025" cy="2192020"/>
            <wp:effectExtent l="0" t="0" r="0" b="0"/>
            <wp:docPr id="6" name="Рисунок 6" descr="C:\Users\36CE~1\AppData\Local\Temp\Rar$DIa5116.47291\20240210_20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6CE~1\AppData\Local\Temp\Rar$DIa5116.47291\20240210_2019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969" cy="219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</w:t>
      </w:r>
      <w:r w:rsidRPr="00576E56">
        <w:rPr>
          <w:noProof/>
          <w:color w:val="000000"/>
          <w:sz w:val="28"/>
          <w:szCs w:val="28"/>
        </w:rPr>
        <w:drawing>
          <wp:inline distT="0" distB="0" distL="0" distR="0">
            <wp:extent cx="1571625" cy="2212340"/>
            <wp:effectExtent l="0" t="0" r="0" b="0"/>
            <wp:docPr id="7" name="Рисунок 7" descr="C:\Users\36CE~1\AppData\Local\Temp\Rar$DIa5116.2938\20240210_20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6CE~1\AppData\Local\Temp\Rar$DIa5116.2938\20240210_2018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678" cy="223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</w:t>
      </w:r>
      <w:r w:rsidRPr="00576E56">
        <w:rPr>
          <w:noProof/>
          <w:color w:val="000000"/>
          <w:sz w:val="28"/>
          <w:szCs w:val="28"/>
        </w:rPr>
        <w:drawing>
          <wp:inline distT="0" distB="0" distL="0" distR="0">
            <wp:extent cx="1624965" cy="2190750"/>
            <wp:effectExtent l="0" t="0" r="0" b="0"/>
            <wp:docPr id="9" name="Рисунок 9" descr="C:\Users\36CE~1\AppData\Local\Temp\Rar$DIa5116.6810\20240210_20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6CE~1\AppData\Local\Temp\Rar$DIa5116.6810\20240210_2018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443" cy="21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56" w:rsidRDefault="00576E56" w:rsidP="00B72FD5">
      <w:pPr>
        <w:pStyle w:val="a3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p w:rsidR="00576E56" w:rsidRDefault="00576E56" w:rsidP="00B72FD5">
      <w:pPr>
        <w:pStyle w:val="a3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576E56">
        <w:rPr>
          <w:noProof/>
          <w:color w:val="000000"/>
          <w:sz w:val="28"/>
          <w:szCs w:val="28"/>
        </w:rPr>
        <w:drawing>
          <wp:inline distT="0" distB="0" distL="0" distR="0">
            <wp:extent cx="1676400" cy="2181225"/>
            <wp:effectExtent l="0" t="0" r="0" b="0"/>
            <wp:docPr id="10" name="Рисунок 10" descr="C:\Users\36CE~1\AppData\Local\Temp\Rar$DIa5116.10799\20240210_20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6CE~1\AppData\Local\Temp\Rar$DIa5116.10799\20240210_2017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168" cy="218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</w:t>
      </w:r>
      <w:r w:rsidRPr="00576E56">
        <w:rPr>
          <w:noProof/>
          <w:color w:val="000000"/>
          <w:sz w:val="28"/>
          <w:szCs w:val="28"/>
        </w:rPr>
        <w:drawing>
          <wp:inline distT="0" distB="0" distL="0" distR="0">
            <wp:extent cx="1638300" cy="2167840"/>
            <wp:effectExtent l="0" t="0" r="0" b="0"/>
            <wp:docPr id="11" name="Рисунок 11" descr="C:\Users\36CE~1\AppData\Local\Temp\Rar$DIa5116.15631\20240210_20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6CE~1\AppData\Local\Temp\Rar$DIa5116.15631\20240210_2017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848" cy="219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</w:t>
      </w:r>
      <w:r w:rsidRPr="00576E56">
        <w:rPr>
          <w:noProof/>
          <w:color w:val="000000"/>
          <w:sz w:val="28"/>
          <w:szCs w:val="28"/>
        </w:rPr>
        <w:drawing>
          <wp:inline distT="0" distB="0" distL="0" distR="0">
            <wp:extent cx="1514475" cy="2160270"/>
            <wp:effectExtent l="0" t="0" r="0" b="0"/>
            <wp:docPr id="12" name="Рисунок 12" descr="C:\Users\36CE~1\AppData\Local\Temp\Rar$DIa5116.18896\20240210_20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6CE~1\AppData\Local\Temp\Rar$DIa5116.18896\20240210_20163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73" cy="217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56" w:rsidRDefault="00576E56" w:rsidP="00B72FD5">
      <w:pPr>
        <w:pStyle w:val="a3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p w:rsidR="00576E56" w:rsidRPr="0078229C" w:rsidRDefault="00576E56" w:rsidP="00B72FD5">
      <w:pPr>
        <w:pStyle w:val="a3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576E56">
        <w:rPr>
          <w:noProof/>
          <w:color w:val="000000"/>
          <w:sz w:val="28"/>
          <w:szCs w:val="28"/>
        </w:rPr>
        <w:drawing>
          <wp:inline distT="0" distB="0" distL="0" distR="0">
            <wp:extent cx="1590675" cy="2085434"/>
            <wp:effectExtent l="0" t="0" r="0" b="0"/>
            <wp:docPr id="13" name="Рисунок 13" descr="C:\Users\36CE~1\AppData\Local\Temp\Rar$DIa5116.22672\20240210_20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6CE~1\AppData\Local\Temp\Rar$DIa5116.22672\20240210_2016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08" cy="211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</w:t>
      </w:r>
      <w:r w:rsidRPr="00576E56">
        <w:rPr>
          <w:noProof/>
          <w:color w:val="000000"/>
          <w:sz w:val="28"/>
          <w:szCs w:val="28"/>
        </w:rPr>
        <w:drawing>
          <wp:inline distT="0" distB="0" distL="0" distR="0">
            <wp:extent cx="1258898" cy="2061845"/>
            <wp:effectExtent l="0" t="0" r="0" b="0"/>
            <wp:docPr id="14" name="Рисунок 14" descr="C:\Users\36CE~1\AppData\Local\Temp\Rar$DIa5116.26728\20240210_20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6CE~1\AppData\Local\Temp\Rar$DIa5116.26728\20240210_2016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00" cy="20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  <w:r w:rsidRPr="00576E56">
        <w:rPr>
          <w:noProof/>
          <w:color w:val="000000"/>
          <w:sz w:val="28"/>
          <w:szCs w:val="28"/>
        </w:rPr>
        <w:drawing>
          <wp:inline distT="0" distB="0" distL="0" distR="0">
            <wp:extent cx="1257300" cy="2057400"/>
            <wp:effectExtent l="0" t="0" r="0" b="0"/>
            <wp:docPr id="15" name="Рисунок 15" descr="C:\Users\36CE~1\AppData\Local\Temp\Rar$DIa5116.30375\20240210_20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36CE~1\AppData\Local\Temp\Rar$DIa5116.30375\20240210_20155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670" cy="205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21A">
        <w:rPr>
          <w:color w:val="000000"/>
          <w:sz w:val="28"/>
          <w:szCs w:val="28"/>
        </w:rPr>
        <w:t xml:space="preserve">   </w:t>
      </w:r>
      <w:r w:rsidR="006E021A" w:rsidRPr="006E021A">
        <w:rPr>
          <w:noProof/>
          <w:color w:val="000000"/>
          <w:sz w:val="28"/>
          <w:szCs w:val="28"/>
        </w:rPr>
        <w:drawing>
          <wp:inline distT="0" distB="0" distL="0" distR="0">
            <wp:extent cx="1407795" cy="2065520"/>
            <wp:effectExtent l="0" t="0" r="0" b="0"/>
            <wp:docPr id="16" name="Рисунок 16" descr="C:\Users\36CE~1\AppData\Local\Temp\Rar$DIa5116.34644\20240210_20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36CE~1\AppData\Local\Temp\Rar$DIa5116.34644\20240210_20152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470" cy="207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A" w:rsidRDefault="006E021A" w:rsidP="000916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16DB" w:rsidRPr="000916DB" w:rsidRDefault="000916DB" w:rsidP="000916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Список литературы: </w:t>
      </w:r>
    </w:p>
    <w:p w:rsidR="000916DB" w:rsidRPr="004F69BA" w:rsidRDefault="000916DB" w:rsidP="000916DB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69BA">
        <w:rPr>
          <w:rFonts w:ascii="Times New Roman" w:hAnsi="Times New Roman"/>
          <w:sz w:val="28"/>
          <w:szCs w:val="28"/>
        </w:rPr>
        <w:t>Сиротюк А.Л. Коррекция развития интеллекта дошкольников. — М: ТЦ Сфера, 2001. - 48 с.</w:t>
      </w:r>
    </w:p>
    <w:p w:rsidR="000916DB" w:rsidRDefault="000916DB" w:rsidP="000916DB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69BA">
        <w:rPr>
          <w:rFonts w:ascii="Times New Roman" w:hAnsi="Times New Roman"/>
          <w:sz w:val="28"/>
          <w:szCs w:val="28"/>
        </w:rPr>
        <w:t>Сиротюк А.Л. Нейропсихологическое и психофизиологическое сопровождение обучения. – М.: ТЦ Сфера, 2003.</w:t>
      </w:r>
    </w:p>
    <w:p w:rsidR="000916DB" w:rsidRPr="005537A1" w:rsidRDefault="000916DB" w:rsidP="000916D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Сиротюк А.Л Упражнения для психомоторного развития дошкольников: Практическое пособие. – М.: АРКТИ, 2008. – 60с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6DB" w:rsidRPr="004F69BA" w:rsidRDefault="000916DB" w:rsidP="000916D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9BA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 w:rsidRPr="004F69BA">
        <w:rPr>
          <w:rFonts w:ascii="Times New Roman" w:hAnsi="Times New Roman" w:cs="Times New Roman"/>
          <w:sz w:val="28"/>
          <w:szCs w:val="28"/>
        </w:rPr>
        <w:t xml:space="preserve"> Г.Е. Упражнения специального </w:t>
      </w:r>
      <w:proofErr w:type="spellStart"/>
      <w:r w:rsidRPr="004F69BA">
        <w:rPr>
          <w:rFonts w:ascii="Times New Roman" w:hAnsi="Times New Roman" w:cs="Times New Roman"/>
          <w:sz w:val="28"/>
          <w:szCs w:val="28"/>
        </w:rPr>
        <w:t>кинезиологического</w:t>
      </w:r>
      <w:proofErr w:type="spellEnd"/>
      <w:r w:rsidRPr="004F69BA">
        <w:rPr>
          <w:rFonts w:ascii="Times New Roman" w:hAnsi="Times New Roman" w:cs="Times New Roman"/>
          <w:sz w:val="28"/>
          <w:szCs w:val="28"/>
        </w:rPr>
        <w:t xml:space="preserve"> комплекса для восстановления    межполушарного   взаимодействия у детей и подростков. М., 1999.</w:t>
      </w:r>
      <w:bookmarkStart w:id="0" w:name="_GoBack"/>
      <w:bookmarkEnd w:id="0"/>
    </w:p>
    <w:p w:rsidR="007C5786" w:rsidRPr="0078229C" w:rsidRDefault="007C5786" w:rsidP="006D79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5786" w:rsidRPr="0078229C" w:rsidSect="007C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0832"/>
    <w:multiLevelType w:val="hybridMultilevel"/>
    <w:tmpl w:val="6A98C546"/>
    <w:lvl w:ilvl="0" w:tplc="C17AF0F4">
      <w:start w:val="1"/>
      <w:numFmt w:val="decimal"/>
      <w:lvlText w:val="%1."/>
      <w:lvlJc w:val="left"/>
      <w:pPr>
        <w:ind w:left="1409" w:hanging="112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1C"/>
    <w:rsid w:val="000174F0"/>
    <w:rsid w:val="000916DB"/>
    <w:rsid w:val="000A6E2A"/>
    <w:rsid w:val="00191F1C"/>
    <w:rsid w:val="00222D9D"/>
    <w:rsid w:val="00576E56"/>
    <w:rsid w:val="006D7904"/>
    <w:rsid w:val="006E021A"/>
    <w:rsid w:val="0078229C"/>
    <w:rsid w:val="007A4F22"/>
    <w:rsid w:val="007C5786"/>
    <w:rsid w:val="00B00808"/>
    <w:rsid w:val="00B07BA5"/>
    <w:rsid w:val="00B72FD5"/>
    <w:rsid w:val="00BA4228"/>
    <w:rsid w:val="00BB1388"/>
    <w:rsid w:val="00C84E3E"/>
    <w:rsid w:val="00E73F55"/>
    <w:rsid w:val="00E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0426"/>
  <w15:docId w15:val="{50B05BE8-74A9-4C32-9537-6F4F9E6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6DB"/>
    <w:pPr>
      <w:ind w:left="720"/>
      <w:contextualSpacing/>
    </w:pPr>
  </w:style>
  <w:style w:type="paragraph" w:customStyle="1" w:styleId="1">
    <w:name w:val="Абзац списка1"/>
    <w:basedOn w:val="a"/>
    <w:rsid w:val="000916D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зая</cp:lastModifiedBy>
  <cp:revision>2</cp:revision>
  <dcterms:created xsi:type="dcterms:W3CDTF">2024-02-10T13:42:00Z</dcterms:created>
  <dcterms:modified xsi:type="dcterms:W3CDTF">2024-02-10T13:42:00Z</dcterms:modified>
</cp:coreProperties>
</file>