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9D" w:rsidRPr="00B74A71" w:rsidRDefault="002150A0" w:rsidP="00B74A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A71">
        <w:rPr>
          <w:rFonts w:ascii="Times New Roman" w:hAnsi="Times New Roman" w:cs="Times New Roman"/>
          <w:b/>
          <w:sz w:val="32"/>
          <w:szCs w:val="32"/>
        </w:rPr>
        <w:t>Использ</w:t>
      </w:r>
      <w:r w:rsidR="00E8644D">
        <w:rPr>
          <w:rFonts w:ascii="Times New Roman" w:hAnsi="Times New Roman" w:cs="Times New Roman"/>
          <w:b/>
          <w:sz w:val="32"/>
          <w:szCs w:val="32"/>
        </w:rPr>
        <w:t>ование многофункционального дидактического пособия</w:t>
      </w:r>
      <w:r w:rsidRPr="00B74A71">
        <w:rPr>
          <w:rFonts w:ascii="Times New Roman" w:hAnsi="Times New Roman" w:cs="Times New Roman"/>
          <w:b/>
          <w:sz w:val="32"/>
          <w:szCs w:val="32"/>
        </w:rPr>
        <w:t xml:space="preserve"> на занятиях по ФЭМП в старшей группе</w:t>
      </w:r>
    </w:p>
    <w:p w:rsidR="00B74A71" w:rsidRPr="00B74A71" w:rsidRDefault="00B74A71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71">
        <w:rPr>
          <w:rFonts w:ascii="Times New Roman" w:hAnsi="Times New Roman" w:cs="Times New Roman"/>
          <w:sz w:val="24"/>
          <w:szCs w:val="24"/>
        </w:rPr>
        <w:t>Одной из наиболее важных задач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 Важно научить детей не только считать, измерять, решать арифметические задачи, но и развивать у них способность видеть, открывать в окружающем мире свойства, отношения и зависимости, умение оперировать предметами, знаками и символами.</w:t>
      </w:r>
    </w:p>
    <w:p w:rsidR="00B74A71" w:rsidRPr="00B74A71" w:rsidRDefault="00B74A71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71">
        <w:rPr>
          <w:rFonts w:ascii="Times New Roman" w:hAnsi="Times New Roman" w:cs="Times New Roman"/>
          <w:sz w:val="24"/>
          <w:szCs w:val="24"/>
        </w:rPr>
        <w:t>Особая роль на современном этапе обучения отводится нестандартным дидактическим средствам.</w:t>
      </w:r>
    </w:p>
    <w:p w:rsidR="002150A0" w:rsidRDefault="002150A0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71">
        <w:rPr>
          <w:rFonts w:ascii="Times New Roman" w:hAnsi="Times New Roman" w:cs="Times New Roman"/>
          <w:sz w:val="24"/>
          <w:szCs w:val="24"/>
        </w:rPr>
        <w:t>В своём многофункциональном пособии «</w:t>
      </w:r>
      <w:proofErr w:type="gramStart"/>
      <w:r w:rsidRPr="00B74A71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B74A71">
        <w:rPr>
          <w:rFonts w:ascii="Times New Roman" w:hAnsi="Times New Roman" w:cs="Times New Roman"/>
          <w:sz w:val="24"/>
          <w:szCs w:val="24"/>
        </w:rPr>
        <w:t xml:space="preserve"> уникуб» мы показали важность дидактической игры в образовательном процессе. Наше пособие предназначено для решения математических </w:t>
      </w:r>
      <w:r w:rsidR="00B74A71" w:rsidRPr="00B74A71">
        <w:rPr>
          <w:rFonts w:ascii="Times New Roman" w:hAnsi="Times New Roman" w:cs="Times New Roman"/>
          <w:sz w:val="24"/>
          <w:szCs w:val="24"/>
        </w:rPr>
        <w:t>задач;</w:t>
      </w:r>
      <w:r w:rsidRPr="00B74A71">
        <w:rPr>
          <w:rFonts w:ascii="Times New Roman" w:hAnsi="Times New Roman" w:cs="Times New Roman"/>
          <w:sz w:val="24"/>
          <w:szCs w:val="24"/>
        </w:rPr>
        <w:t xml:space="preserve"> для освоения пространства, формы, ориентировки в пространстве</w:t>
      </w:r>
      <w:r w:rsidR="00B74A71" w:rsidRPr="00B74A71">
        <w:rPr>
          <w:rFonts w:ascii="Times New Roman" w:hAnsi="Times New Roman" w:cs="Times New Roman"/>
          <w:sz w:val="24"/>
          <w:szCs w:val="24"/>
        </w:rPr>
        <w:t>;</w:t>
      </w:r>
      <w:r w:rsidRPr="00B74A71">
        <w:rPr>
          <w:rFonts w:ascii="Times New Roman" w:hAnsi="Times New Roman" w:cs="Times New Roman"/>
          <w:sz w:val="24"/>
          <w:szCs w:val="24"/>
        </w:rPr>
        <w:t xml:space="preserve"> для ознакомления ребёнка со временем, а так же для освоения счёта.</w:t>
      </w:r>
    </w:p>
    <w:p w:rsidR="00B74A71" w:rsidRDefault="00B74A71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7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повысить познавательную активность детей дошкольного возраста с помощью нестандартного дидактического пособия.</w:t>
      </w:r>
    </w:p>
    <w:p w:rsidR="00B74A71" w:rsidRPr="008349BC" w:rsidRDefault="00B74A71" w:rsidP="00B74A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9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49BC" w:rsidRDefault="008349BC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использования многофункционального дидактического пособия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уникуб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8349BC" w:rsidRPr="00E8644D" w:rsidRDefault="008349BC" w:rsidP="00B74A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4D">
        <w:rPr>
          <w:rFonts w:ascii="Times New Roman" w:hAnsi="Times New Roman" w:cs="Times New Roman"/>
          <w:b/>
          <w:sz w:val="24"/>
          <w:szCs w:val="24"/>
        </w:rPr>
        <w:t>1. Дидактическая игра «</w:t>
      </w:r>
      <w:proofErr w:type="spellStart"/>
      <w:r w:rsidRPr="00E8644D">
        <w:rPr>
          <w:rFonts w:ascii="Times New Roman" w:hAnsi="Times New Roman" w:cs="Times New Roman"/>
          <w:b/>
          <w:sz w:val="24"/>
          <w:szCs w:val="24"/>
        </w:rPr>
        <w:t>Посчитайк</w:t>
      </w:r>
      <w:proofErr w:type="gramStart"/>
      <w:r w:rsidRPr="00E8644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8644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86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44D">
        <w:rPr>
          <w:rFonts w:ascii="Times New Roman" w:hAnsi="Times New Roman" w:cs="Times New Roman"/>
          <w:b/>
          <w:sz w:val="24"/>
          <w:szCs w:val="24"/>
        </w:rPr>
        <w:t>уравняйка</w:t>
      </w:r>
      <w:proofErr w:type="spellEnd"/>
      <w:r w:rsidRPr="00E8644D">
        <w:rPr>
          <w:rFonts w:ascii="Times New Roman" w:hAnsi="Times New Roman" w:cs="Times New Roman"/>
          <w:b/>
          <w:sz w:val="24"/>
          <w:szCs w:val="24"/>
        </w:rPr>
        <w:t>»</w:t>
      </w: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8644D" w:rsidRPr="00E8644D" w:rsidRDefault="00E8644D" w:rsidP="00E86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-упражнять в умении считать в пределах 10;</w:t>
      </w:r>
    </w:p>
    <w:p w:rsidR="00E8644D" w:rsidRDefault="00E8644D" w:rsidP="00E86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-упражнять в по</w:t>
      </w:r>
      <w:r>
        <w:rPr>
          <w:rFonts w:ascii="Times New Roman" w:hAnsi="Times New Roman" w:cs="Times New Roman"/>
          <w:sz w:val="24"/>
          <w:szCs w:val="24"/>
        </w:rPr>
        <w:t>рядковом и количественном счёте;</w:t>
      </w:r>
    </w:p>
    <w:p w:rsidR="00E8644D" w:rsidRDefault="00E8644D" w:rsidP="00E86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примеры на сложение и вычитание в пределах 10.</w:t>
      </w:r>
    </w:p>
    <w:p w:rsidR="00E8644D" w:rsidRDefault="00F10A50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D005A11" wp14:editId="718C20C7">
            <wp:simplePos x="0" y="0"/>
            <wp:positionH relativeFrom="column">
              <wp:posOffset>24765</wp:posOffset>
            </wp:positionH>
            <wp:positionV relativeFrom="paragraph">
              <wp:posOffset>26670</wp:posOffset>
            </wp:positionV>
            <wp:extent cx="5429250" cy="3971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3_0748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44D" w:rsidRDefault="00E8644D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50" w:rsidRDefault="00F10A50" w:rsidP="00E86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E86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4D">
        <w:rPr>
          <w:rFonts w:ascii="Times New Roman" w:hAnsi="Times New Roman" w:cs="Times New Roman"/>
          <w:b/>
          <w:sz w:val="24"/>
          <w:szCs w:val="24"/>
        </w:rPr>
        <w:lastRenderedPageBreak/>
        <w:t>2. Дидактическая игра «</w:t>
      </w:r>
      <w:proofErr w:type="spellStart"/>
      <w:r w:rsidRPr="00E8644D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Pr="00E8644D">
        <w:rPr>
          <w:rFonts w:ascii="Times New Roman" w:hAnsi="Times New Roman" w:cs="Times New Roman"/>
          <w:b/>
          <w:sz w:val="24"/>
          <w:szCs w:val="24"/>
        </w:rPr>
        <w:t>»</w:t>
      </w:r>
    </w:p>
    <w:p w:rsidR="00E8644D" w:rsidRPr="00E8644D" w:rsidRDefault="00E8644D" w:rsidP="00E86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Задачи:</w:t>
      </w:r>
    </w:p>
    <w:p w:rsidR="00E8644D" w:rsidRPr="00E8644D" w:rsidRDefault="00E8644D" w:rsidP="00E86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- развивать наглядно-образное мышление;</w:t>
      </w:r>
    </w:p>
    <w:p w:rsidR="00E8644D" w:rsidRPr="00E8644D" w:rsidRDefault="00E8644D" w:rsidP="00E86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>-учить анализировать простые изображения, выделять в них геометрические фигуры.</w:t>
      </w:r>
    </w:p>
    <w:p w:rsidR="00842C26" w:rsidRDefault="00842C26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4B566B" wp14:editId="6B3F2A99">
            <wp:simplePos x="0" y="0"/>
            <wp:positionH relativeFrom="column">
              <wp:posOffset>2996565</wp:posOffset>
            </wp:positionH>
            <wp:positionV relativeFrom="paragraph">
              <wp:posOffset>120651</wp:posOffset>
            </wp:positionV>
            <wp:extent cx="2809875" cy="38862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3_0748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5F0FAB" wp14:editId="40E8CE9E">
            <wp:simplePos x="0" y="0"/>
            <wp:positionH relativeFrom="column">
              <wp:posOffset>-194309</wp:posOffset>
            </wp:positionH>
            <wp:positionV relativeFrom="paragraph">
              <wp:posOffset>120650</wp:posOffset>
            </wp:positionV>
            <wp:extent cx="2876550" cy="3886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3_12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26" w:rsidRDefault="00842C26" w:rsidP="00B74A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F10A50" w:rsidRDefault="00842C26" w:rsidP="00842C26">
      <w:pPr>
        <w:rPr>
          <w:rFonts w:ascii="Times New Roman" w:hAnsi="Times New Roman" w:cs="Times New Roman"/>
          <w:b/>
          <w:sz w:val="24"/>
          <w:szCs w:val="24"/>
        </w:rPr>
      </w:pPr>
      <w:r w:rsidRPr="00F10A50">
        <w:rPr>
          <w:rFonts w:ascii="Times New Roman" w:hAnsi="Times New Roman" w:cs="Times New Roman"/>
          <w:b/>
          <w:sz w:val="24"/>
          <w:szCs w:val="24"/>
        </w:rPr>
        <w:t>3.</w:t>
      </w:r>
      <w:r w:rsidR="00F10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50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proofErr w:type="gramStart"/>
      <w:r w:rsidRPr="00F10A50">
        <w:rPr>
          <w:rFonts w:ascii="Times New Roman" w:hAnsi="Times New Roman" w:cs="Times New Roman"/>
          <w:b/>
          <w:sz w:val="24"/>
          <w:szCs w:val="24"/>
        </w:rPr>
        <w:t>Математические</w:t>
      </w:r>
      <w:proofErr w:type="gramEnd"/>
      <w:r w:rsidRPr="00F10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A50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F10A50">
        <w:rPr>
          <w:rFonts w:ascii="Times New Roman" w:hAnsi="Times New Roman" w:cs="Times New Roman"/>
          <w:b/>
          <w:sz w:val="24"/>
          <w:szCs w:val="24"/>
        </w:rPr>
        <w:t>»</w:t>
      </w:r>
    </w:p>
    <w:p w:rsidR="00F10A50" w:rsidRDefault="00F10A50" w:rsidP="0084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10A50" w:rsidRDefault="00F10A50" w:rsidP="0084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счёт от 1 до 10;</w:t>
      </w:r>
    </w:p>
    <w:p w:rsidR="00F10A50" w:rsidRDefault="00F10A50" w:rsidP="0084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детей к сложению и вычитанию.</w:t>
      </w:r>
    </w:p>
    <w:p w:rsid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940425" cy="3344545"/>
            <wp:effectExtent l="0" t="0" r="317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31_1548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F10A50" w:rsidP="0084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87F5260" wp14:editId="6787EE23">
            <wp:simplePos x="0" y="0"/>
            <wp:positionH relativeFrom="column">
              <wp:posOffset>739140</wp:posOffset>
            </wp:positionH>
            <wp:positionV relativeFrom="paragraph">
              <wp:posOffset>-106045</wp:posOffset>
            </wp:positionV>
            <wp:extent cx="4143375" cy="49625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31_1553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P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rPr>
          <w:rFonts w:ascii="Times New Roman" w:hAnsi="Times New Roman" w:cs="Times New Roman"/>
          <w:sz w:val="24"/>
          <w:szCs w:val="24"/>
        </w:rPr>
      </w:pPr>
    </w:p>
    <w:p w:rsidR="00F10A50" w:rsidRDefault="00F10A50" w:rsidP="00842C26">
      <w:pPr>
        <w:rPr>
          <w:rFonts w:ascii="Times New Roman" w:hAnsi="Times New Roman" w:cs="Times New Roman"/>
          <w:sz w:val="24"/>
          <w:szCs w:val="24"/>
        </w:rPr>
      </w:pPr>
    </w:p>
    <w:p w:rsidR="00F10A50" w:rsidRPr="00842C26" w:rsidRDefault="00F10A50" w:rsidP="00842C26">
      <w:pPr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50">
        <w:rPr>
          <w:rFonts w:ascii="Times New Roman" w:hAnsi="Times New Roman" w:cs="Times New Roman"/>
          <w:b/>
          <w:sz w:val="24"/>
          <w:szCs w:val="24"/>
        </w:rPr>
        <w:t>4.</w:t>
      </w:r>
      <w:r w:rsidR="00F10A50" w:rsidRPr="00F10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50">
        <w:rPr>
          <w:rFonts w:ascii="Times New Roman" w:hAnsi="Times New Roman" w:cs="Times New Roman"/>
          <w:b/>
          <w:sz w:val="24"/>
          <w:szCs w:val="24"/>
        </w:rPr>
        <w:t>Дидактическая игра «Найди соответствие»</w:t>
      </w:r>
    </w:p>
    <w:p w:rsidR="00F10A50" w:rsidRP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A50">
        <w:rPr>
          <w:rFonts w:ascii="Times New Roman" w:hAnsi="Times New Roman" w:cs="Times New Roman"/>
          <w:sz w:val="24"/>
          <w:szCs w:val="24"/>
        </w:rPr>
        <w:t>Задачи:</w:t>
      </w:r>
    </w:p>
    <w:p w:rsidR="00F10A50" w:rsidRP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A50">
        <w:rPr>
          <w:rFonts w:ascii="Times New Roman" w:hAnsi="Times New Roman" w:cs="Times New Roman"/>
          <w:sz w:val="24"/>
          <w:szCs w:val="24"/>
        </w:rPr>
        <w:t>-учить подбирать формы методом зрительного соотнесения;</w:t>
      </w:r>
    </w:p>
    <w:p w:rsidR="00F10A50" w:rsidRP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A50">
        <w:rPr>
          <w:rFonts w:ascii="Times New Roman" w:hAnsi="Times New Roman" w:cs="Times New Roman"/>
          <w:sz w:val="24"/>
          <w:szCs w:val="24"/>
        </w:rPr>
        <w:t>-развивать умение обобщать и вычленять предметы по их признакам и свойствам.</w:t>
      </w:r>
    </w:p>
    <w:p w:rsidR="00F10A50" w:rsidRP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CC4F2D0" wp14:editId="2AA411CC">
            <wp:simplePos x="0" y="0"/>
            <wp:positionH relativeFrom="column">
              <wp:posOffset>-16510</wp:posOffset>
            </wp:positionH>
            <wp:positionV relativeFrom="paragraph">
              <wp:posOffset>48260</wp:posOffset>
            </wp:positionV>
            <wp:extent cx="5962650" cy="33559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31_152959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C26" w:rsidRDefault="00842C26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265" w:rsidRDefault="00B83265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265" w:rsidRDefault="00B83265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265" w:rsidRDefault="00B83265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265" w:rsidRDefault="00B83265" w:rsidP="00842C26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50">
        <w:rPr>
          <w:rFonts w:ascii="Times New Roman" w:hAnsi="Times New Roman" w:cs="Times New Roman"/>
          <w:b/>
          <w:sz w:val="24"/>
          <w:szCs w:val="24"/>
        </w:rPr>
        <w:lastRenderedPageBreak/>
        <w:t>5. Дидактическая игра «Математические лабиринты»</w:t>
      </w:r>
    </w:p>
    <w:p w:rsid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закреплять умение решать примеры на сложение и вычитание;</w:t>
      </w:r>
    </w:p>
    <w:p w:rsidR="00F10A50" w:rsidRP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глазомер, ловкость.</w:t>
      </w:r>
    </w:p>
    <w:p w:rsidR="00B83265" w:rsidRDefault="00B83265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0ECD1" wp14:editId="5769CB11">
            <wp:extent cx="5901267" cy="4686300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он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267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265" w:rsidRDefault="001C37F6" w:rsidP="00842C26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50">
        <w:rPr>
          <w:rFonts w:ascii="Times New Roman" w:hAnsi="Times New Roman" w:cs="Times New Roman"/>
          <w:b/>
          <w:sz w:val="24"/>
          <w:szCs w:val="24"/>
        </w:rPr>
        <w:t>6. Дидактическая игра «Часовой циферблат»</w:t>
      </w:r>
    </w:p>
    <w:p w:rsidR="00F10A50" w:rsidRP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A50">
        <w:rPr>
          <w:rFonts w:ascii="Times New Roman" w:hAnsi="Times New Roman" w:cs="Times New Roman"/>
          <w:sz w:val="24"/>
          <w:szCs w:val="24"/>
        </w:rPr>
        <w:t>Задачи:</w:t>
      </w:r>
    </w:p>
    <w:p w:rsidR="00F10A50" w:rsidRP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A50">
        <w:rPr>
          <w:rFonts w:ascii="Times New Roman" w:hAnsi="Times New Roman" w:cs="Times New Roman"/>
          <w:sz w:val="24"/>
          <w:szCs w:val="24"/>
        </w:rPr>
        <w:t>-учить детей определять время на часах;</w:t>
      </w:r>
    </w:p>
    <w:p w:rsidR="00F10A50" w:rsidRPr="00F10A50" w:rsidRDefault="00F10A50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A50">
        <w:rPr>
          <w:rFonts w:ascii="Times New Roman" w:hAnsi="Times New Roman" w:cs="Times New Roman"/>
          <w:sz w:val="24"/>
          <w:szCs w:val="24"/>
        </w:rPr>
        <w:t>-уточнять и развивать временные представления.</w:t>
      </w:r>
    </w:p>
    <w:p w:rsidR="001C37F6" w:rsidRDefault="001C37F6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62F44B" wp14:editId="1642BDEF">
            <wp:extent cx="5905500" cy="4105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3_0748рр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0A50" w:rsidRDefault="00F10A50" w:rsidP="0037177A">
      <w:pPr>
        <w:tabs>
          <w:tab w:val="left" w:pos="1125"/>
        </w:tabs>
        <w:spacing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</w:p>
    <w:p w:rsidR="00F10A50" w:rsidRDefault="00F10A50" w:rsidP="0037177A">
      <w:pPr>
        <w:tabs>
          <w:tab w:val="left" w:pos="1125"/>
        </w:tabs>
        <w:spacing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</w:p>
    <w:p w:rsidR="001C37F6" w:rsidRDefault="001C37F6" w:rsidP="0037177A">
      <w:pPr>
        <w:tabs>
          <w:tab w:val="left" w:pos="1125"/>
        </w:tabs>
        <w:spacing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371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разработанное дидактическое пособие </w:t>
      </w:r>
      <w:r w:rsidR="0037177A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и игровым методом обучения, и формой обучения, и средством познавательного развития детей. Используя данное пособие, у детей повышается уровень наглядно-действенного мышления, вырабатываются навыки быстрого переключения внимания.</w:t>
      </w:r>
    </w:p>
    <w:p w:rsidR="0037177A" w:rsidRDefault="0037177A" w:rsidP="0037177A">
      <w:pPr>
        <w:tabs>
          <w:tab w:val="left" w:pos="1125"/>
        </w:tabs>
        <w:spacing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уникубу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каждый ребёнок в зависимости от своих интересов, может придумывать различные варианты математических игр и  задач и находить их решение.</w:t>
      </w:r>
    </w:p>
    <w:p w:rsidR="0037177A" w:rsidRPr="00842C26" w:rsidRDefault="0037177A" w:rsidP="00842C2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7177A" w:rsidRPr="0084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A2" w:rsidRDefault="002412A2" w:rsidP="00842C26">
      <w:pPr>
        <w:spacing w:after="0" w:line="240" w:lineRule="auto"/>
      </w:pPr>
      <w:r>
        <w:separator/>
      </w:r>
    </w:p>
  </w:endnote>
  <w:endnote w:type="continuationSeparator" w:id="0">
    <w:p w:rsidR="002412A2" w:rsidRDefault="002412A2" w:rsidP="0084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A2" w:rsidRDefault="002412A2" w:rsidP="00842C26">
      <w:pPr>
        <w:spacing w:after="0" w:line="240" w:lineRule="auto"/>
      </w:pPr>
      <w:r>
        <w:separator/>
      </w:r>
    </w:p>
  </w:footnote>
  <w:footnote w:type="continuationSeparator" w:id="0">
    <w:p w:rsidR="002412A2" w:rsidRDefault="002412A2" w:rsidP="0084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7E"/>
    <w:rsid w:val="0013457E"/>
    <w:rsid w:val="001C37F6"/>
    <w:rsid w:val="002150A0"/>
    <w:rsid w:val="002412A2"/>
    <w:rsid w:val="0037177A"/>
    <w:rsid w:val="0065629D"/>
    <w:rsid w:val="008349BC"/>
    <w:rsid w:val="00842C26"/>
    <w:rsid w:val="00B74A71"/>
    <w:rsid w:val="00B83265"/>
    <w:rsid w:val="00E166F1"/>
    <w:rsid w:val="00E8644D"/>
    <w:rsid w:val="00ED0AAC"/>
    <w:rsid w:val="00F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C26"/>
  </w:style>
  <w:style w:type="paragraph" w:styleId="a7">
    <w:name w:val="footer"/>
    <w:basedOn w:val="a"/>
    <w:link w:val="a8"/>
    <w:uiPriority w:val="99"/>
    <w:unhideWhenUsed/>
    <w:rsid w:val="0084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C26"/>
  </w:style>
  <w:style w:type="paragraph" w:styleId="a7">
    <w:name w:val="footer"/>
    <w:basedOn w:val="a"/>
    <w:link w:val="a8"/>
    <w:uiPriority w:val="99"/>
    <w:unhideWhenUsed/>
    <w:rsid w:val="0084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2023-11-04T19:53:00Z</dcterms:created>
  <dcterms:modified xsi:type="dcterms:W3CDTF">2023-11-05T10:03:00Z</dcterms:modified>
</cp:coreProperties>
</file>