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7" w:rsidRDefault="00862837" w:rsidP="0086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62837" w:rsidRDefault="00862837" w:rsidP="0086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СОП №1</w:t>
      </w:r>
    </w:p>
    <w:p w:rsidR="00862837" w:rsidRDefault="00862837" w:rsidP="00862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2837" w:rsidRDefault="00862837" w:rsidP="008628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837" w:rsidRDefault="00862837" w:rsidP="00862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Дидактическое пособие для детей</w:t>
      </w:r>
    </w:p>
    <w:p w:rsidR="00862837" w:rsidRDefault="00862837" w:rsidP="00862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«Сказы Уральских гор»</w:t>
      </w:r>
    </w:p>
    <w:p w:rsidR="00862837" w:rsidRDefault="00862837" w:rsidP="00862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(5-7 лет)</w:t>
      </w: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rPr>
          <w:rFonts w:ascii="Times New Roman" w:hAnsi="Times New Roman" w:cs="Times New Roman"/>
          <w:sz w:val="24"/>
          <w:szCs w:val="24"/>
        </w:rPr>
      </w:pPr>
    </w:p>
    <w:p w:rsidR="00862837" w:rsidRDefault="00862837" w:rsidP="008628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862837" w:rsidRDefault="00862837" w:rsidP="008628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1кв, категория</w:t>
      </w:r>
    </w:p>
    <w:p w:rsidR="00862837" w:rsidRDefault="00862837" w:rsidP="00862837">
      <w:pPr>
        <w:rPr>
          <w:rFonts w:ascii="Times New Roman" w:hAnsi="Times New Roman" w:cs="Times New Roman"/>
          <w:sz w:val="28"/>
          <w:szCs w:val="28"/>
        </w:rPr>
      </w:pPr>
    </w:p>
    <w:p w:rsidR="00862837" w:rsidRDefault="00862837" w:rsidP="00862837">
      <w:pPr>
        <w:rPr>
          <w:rFonts w:ascii="Times New Roman" w:hAnsi="Times New Roman" w:cs="Times New Roman"/>
          <w:sz w:val="28"/>
          <w:szCs w:val="28"/>
        </w:rPr>
      </w:pPr>
    </w:p>
    <w:p w:rsidR="00862837" w:rsidRDefault="00862837" w:rsidP="00862837">
      <w:pPr>
        <w:rPr>
          <w:rFonts w:ascii="Times New Roman" w:hAnsi="Times New Roman" w:cs="Times New Roman"/>
          <w:sz w:val="28"/>
          <w:szCs w:val="28"/>
        </w:rPr>
      </w:pPr>
    </w:p>
    <w:p w:rsidR="00862837" w:rsidRDefault="00862837" w:rsidP="00862837">
      <w:pPr>
        <w:rPr>
          <w:rFonts w:ascii="Times New Roman" w:hAnsi="Times New Roman" w:cs="Times New Roman"/>
          <w:sz w:val="28"/>
          <w:szCs w:val="28"/>
        </w:rPr>
      </w:pPr>
    </w:p>
    <w:p w:rsidR="00862837" w:rsidRDefault="00862837" w:rsidP="0086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Ревда</w:t>
      </w:r>
    </w:p>
    <w:p w:rsidR="00862837" w:rsidRDefault="00862837" w:rsidP="0086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862837" w:rsidRDefault="00862837" w:rsidP="00862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862837" w:rsidRPr="00CF5B71" w:rsidRDefault="00862837" w:rsidP="00862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Дидактическое пособие  – </w:t>
      </w:r>
      <w:proofErr w:type="spellStart"/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«Сказы Уральских гор» представляет собой картонную папку, обклеенную бумагой. На страницах папки имеются различные кармашки, картинки, в которых собрана информация по теме.</w:t>
      </w:r>
    </w:p>
    <w:p w:rsidR="00862837" w:rsidRPr="00CF5B71" w:rsidRDefault="00862837" w:rsidP="00862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</w:t>
      </w:r>
      <w:proofErr w:type="spellStart"/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лэпбуке</w:t>
      </w:r>
      <w:proofErr w:type="spellEnd"/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собраны материалы с заданиями на познавательное, речевое развитие и восприятие окружающего мира.</w:t>
      </w:r>
    </w:p>
    <w:p w:rsidR="00862837" w:rsidRPr="00CF5B71" w:rsidRDefault="00862837" w:rsidP="00862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837" w:rsidRDefault="00862837" w:rsidP="00395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использовать воспитателям дошкольного учреждения в работе с детьми старшего дошкольного возраста.</w:t>
      </w:r>
    </w:p>
    <w:p w:rsidR="00395732" w:rsidRPr="00395732" w:rsidRDefault="00395732" w:rsidP="00395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837" w:rsidRPr="00395732" w:rsidRDefault="00862837" w:rsidP="006848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57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Пояснительная записка</w:t>
      </w:r>
    </w:p>
    <w:p w:rsidR="00862837" w:rsidRPr="00CF5B71" w:rsidRDefault="00862837" w:rsidP="00862837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5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523E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  условий   для   развития   познавательных   и   творческих способностей   дошкольников   в   процессе   реализации   образовательного проекта «Край, в котором я живу».</w:t>
      </w:r>
    </w:p>
    <w:p w:rsidR="00862837" w:rsidRPr="00CF5B71" w:rsidRDefault="00862837" w:rsidP="00862837">
      <w:pPr>
        <w:tabs>
          <w:tab w:val="left" w:pos="99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6523E" w:rsidRPr="00CF5B71" w:rsidRDefault="0086523E" w:rsidP="00B670E7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об уральском писателе П.П. Бажове, его сказах, как части культуры уральского народа;</w:t>
      </w:r>
    </w:p>
    <w:p w:rsidR="0086523E" w:rsidRPr="00CF5B71" w:rsidRDefault="0086523E" w:rsidP="00B670E7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  у   детей   дошкольного   возраста   элементарные представления   о   разнообразии   камней,   умение   обследовать   их   и называть свойства; </w:t>
      </w:r>
    </w:p>
    <w:p w:rsidR="0086523E" w:rsidRPr="00CF5B71" w:rsidRDefault="0086523E" w:rsidP="00B670E7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  детей   с   ролью   камней   в   жизни   человека,   как   люди используют для своих целей; </w:t>
      </w:r>
    </w:p>
    <w:p w:rsidR="0086523E" w:rsidRPr="00CF5B71" w:rsidRDefault="0086523E" w:rsidP="00B670E7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бережное осознанное отношение к неживой природе; </w:t>
      </w:r>
    </w:p>
    <w:p w:rsidR="0086523E" w:rsidRPr="00CF5B71" w:rsidRDefault="0086523E" w:rsidP="00B670E7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  индивидуальному   самовыражению  в процессе продуктивной творческой деятельности; </w:t>
      </w:r>
    </w:p>
    <w:p w:rsidR="0086523E" w:rsidRPr="00395732" w:rsidRDefault="0086523E" w:rsidP="00B670E7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навыков поисковой, исследовательской  деятельности,   развитию   интеллектуальной   инициативы,   умения определять   возможные   методы   решения   проблемы   с   помощью взрослого, а затем и самостоятельно.</w:t>
      </w:r>
    </w:p>
    <w:p w:rsidR="00862837" w:rsidRPr="00395732" w:rsidRDefault="00862837" w:rsidP="0086283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57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Дидактический материал</w:t>
      </w:r>
    </w:p>
    <w:p w:rsidR="00862837" w:rsidRPr="00CF5B71" w:rsidRDefault="0086523E" w:rsidP="0086283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«Что из чего?</w:t>
      </w:r>
      <w:r w:rsidR="00862837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  <w:r w:rsidR="00271DDF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</w:t>
      </w:r>
    </w:p>
    <w:p w:rsidR="00271DDF" w:rsidRPr="00CF5B71" w:rsidRDefault="00271DDF" w:rsidP="00862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берут картинку с полезным  ископаемым и к нему кладут карточки с предметами, сделанными из этого  ископаемого.  </w:t>
      </w:r>
    </w:p>
    <w:p w:rsidR="00862837" w:rsidRPr="00CF5B71" w:rsidRDefault="00862837" w:rsidP="006848C3">
      <w:pPr>
        <w:spacing w:after="157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Цель. </w:t>
      </w:r>
      <w:r w:rsidR="005C207C"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Закреплять, уточнять представления о самоцветах и о том, что из них изготавливают.</w:t>
      </w:r>
      <w:r w:rsidR="006848C3"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Помочь запомнить названия некоторых камней.</w:t>
      </w:r>
    </w:p>
    <w:p w:rsidR="0086523E" w:rsidRPr="00CF5B71" w:rsidRDefault="0086523E" w:rsidP="0086283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«Загадки</w:t>
      </w:r>
      <w:r w:rsidR="00862837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</w:p>
    <w:p w:rsidR="00271DDF" w:rsidRPr="00CF5B71" w:rsidRDefault="00862837" w:rsidP="00862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86523E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отгадывать героя сказ</w:t>
      </w:r>
      <w:r w:rsidR="00D04071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а, расширять знания по сказам П.</w:t>
      </w:r>
      <w:proofErr w:type="gramStart"/>
      <w:r w:rsidR="00D04071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04071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Бажова</w:t>
      </w:r>
    </w:p>
    <w:p w:rsidR="00862837" w:rsidRPr="00CF5B71" w:rsidRDefault="00271DDF" w:rsidP="0086283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«Отгадай  героя сказа</w:t>
      </w:r>
      <w:r w:rsidR="00862837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</w:p>
    <w:p w:rsidR="006848C3" w:rsidRPr="00CF5B71" w:rsidRDefault="00271DDF" w:rsidP="00862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не просто называют сказки, но и могут (по желанию)  рассказать друг другу о главных героях.</w:t>
      </w:r>
      <w:r w:rsidR="00CF1F3B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Иллюстрации расширяют знания детей о сказах П.П.Бажова. </w:t>
      </w:r>
    </w:p>
    <w:p w:rsidR="00CF1F3B" w:rsidRPr="00CF5B71" w:rsidRDefault="00271DDF" w:rsidP="00271D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«Профессии Урала</w:t>
      </w:r>
      <w:r w:rsidR="00862837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837" w:rsidRPr="00CF5B71" w:rsidRDefault="00271DDF" w:rsidP="00271D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2837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разрезные карточки, на которых изображены люди различных профессий - удобно собирать и  можно пополнять)</w:t>
      </w:r>
    </w:p>
    <w:p w:rsidR="00862837" w:rsidRPr="00CF5B71" w:rsidRDefault="00862837" w:rsidP="00271D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Цель: Закреплять знания детей о профессиях</w:t>
      </w:r>
      <w:r w:rsidR="00271DDF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Урала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1DDF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Расширять знания и представления детей   о   труде   взрослых   (шахтёр,   скульптор,   строитель,   ювелир,   дизайнер, каменотёс). </w:t>
      </w:r>
    </w:p>
    <w:p w:rsidR="00862837" w:rsidRPr="00CF5B71" w:rsidRDefault="00862837" w:rsidP="0086283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«Р</w:t>
      </w:r>
      <w:r w:rsidR="00271DDF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аскраски по сказам</w:t>
      </w: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  <w:r w:rsidR="00271DDF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(конверт с раскрасками сказ П.П.Бажова)</w:t>
      </w:r>
    </w:p>
    <w:p w:rsidR="00862837" w:rsidRPr="00CF5B71" w:rsidRDefault="00862837" w:rsidP="00862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Цель: </w:t>
      </w:r>
      <w:r w:rsidR="005C207C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 творческие способности, 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познание окружающего мир</w:t>
      </w:r>
      <w:r w:rsidR="005C207C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а и развитие фантазии; вырабатывать аккуратность и внимательность; закреплять навыки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карандашами и красками.</w:t>
      </w:r>
    </w:p>
    <w:p w:rsidR="00862837" w:rsidRPr="00CF5B71" w:rsidRDefault="00CF1F3B" w:rsidP="0086283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«Помоги герою найти дорогу</w:t>
      </w:r>
      <w:r w:rsidR="00862837"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</w:p>
    <w:p w:rsidR="00862837" w:rsidRPr="00CF5B71" w:rsidRDefault="00862837" w:rsidP="00862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FA5DC6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прокладывать маршрут от одного объекта к другому. Развить пространственное мышление, внимательность, зрительную память.</w:t>
      </w:r>
    </w:p>
    <w:p w:rsidR="00CF1F3B" w:rsidRPr="00CF5B71" w:rsidRDefault="00CF1F3B" w:rsidP="00CF1F3B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«Собери </w:t>
      </w:r>
      <w:proofErr w:type="spellStart"/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пазлы</w:t>
      </w:r>
      <w:proofErr w:type="spellEnd"/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</w:p>
    <w:p w:rsidR="00CF1F3B" w:rsidRPr="00CF5B71" w:rsidRDefault="006848C3" w:rsidP="00CF1F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Развивать умение складывать из частей целое; развивать психические процессы.</w:t>
      </w:r>
    </w:p>
    <w:p w:rsidR="005C207C" w:rsidRPr="00CF5B71" w:rsidRDefault="005C207C" w:rsidP="005C207C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5B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«Краткое содержание сказок»</w:t>
      </w:r>
    </w:p>
    <w:p w:rsidR="00CF1F3B" w:rsidRPr="00CF5B71" w:rsidRDefault="005C207C" w:rsidP="00CF5B71">
      <w:pPr>
        <w:spacing w:after="157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чтение художественной литературы расширить кругозор детей по сказам</w:t>
      </w:r>
      <w:r w:rsidR="00CF5B71"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П.П. Бажова</w:t>
      </w: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F5B71" w:rsidRPr="00CF5B71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думать, рассуждать, отвечать на вопросы по содержанию</w:t>
      </w:r>
      <w:r w:rsidR="00FA5DC6"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2837" w:rsidRPr="00395732" w:rsidRDefault="00862837" w:rsidP="0086283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57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Ожидаемый результат</w:t>
      </w:r>
    </w:p>
    <w:p w:rsidR="001F1DBC" w:rsidRPr="00CF5B71" w:rsidRDefault="001F1DBC" w:rsidP="001F1DB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знают о пользе самоцветов в  жизни человека;</w:t>
      </w:r>
    </w:p>
    <w:p w:rsidR="001F1DBC" w:rsidRPr="00CF5B71" w:rsidRDefault="001F1DBC" w:rsidP="001F1DB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находят сходства и различия в самоцветах;</w:t>
      </w:r>
    </w:p>
    <w:p w:rsidR="001F1DBC" w:rsidRPr="00CF5B71" w:rsidRDefault="001F1DBC" w:rsidP="001F1DB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составляют описательные рассказы о самоцветах с опорой на иллюстративный </w:t>
      </w:r>
      <w:r w:rsidR="006848C3"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</w:t>
      </w: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материал;</w:t>
      </w:r>
    </w:p>
    <w:p w:rsidR="001F1DBC" w:rsidRPr="00CF5B71" w:rsidRDefault="001F1DBC" w:rsidP="001F1DB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имеют представления о жизни людей в каменном веке;</w:t>
      </w:r>
    </w:p>
    <w:p w:rsidR="001F1DBC" w:rsidRPr="00CF5B71" w:rsidRDefault="001F1DBC" w:rsidP="0086283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знают самоцветы, добывающие на Урале.</w:t>
      </w:r>
    </w:p>
    <w:p w:rsidR="001C53B7" w:rsidRPr="00CF5B71" w:rsidRDefault="00CF1F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Игры рассчитаны на разв</w:t>
      </w:r>
      <w:r w:rsidR="00B670E7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ития   развитие речи, 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памяти,   мышления,   </w:t>
      </w:r>
      <w:r w:rsidR="00B670E7"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внимания,   логики и творческих способностей</w:t>
      </w:r>
      <w:r w:rsidRPr="00CF5B71">
        <w:rPr>
          <w:rFonts w:ascii="Times New Roman" w:hAnsi="Times New Roman" w:cs="Times New Roman"/>
          <w:color w:val="000000" w:themeColor="text1"/>
          <w:sz w:val="24"/>
          <w:szCs w:val="24"/>
        </w:rPr>
        <w:t>. Многие задания из них рассчитаны на длительную работу, изучение дополнительной информации и проведение собственных исследований.</w:t>
      </w:r>
    </w:p>
    <w:sectPr w:rsidR="001C53B7" w:rsidRPr="00CF5B71" w:rsidSect="00BB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52"/>
    <w:multiLevelType w:val="hybridMultilevel"/>
    <w:tmpl w:val="047E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BDB"/>
    <w:multiLevelType w:val="multilevel"/>
    <w:tmpl w:val="FF7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5403"/>
    <w:multiLevelType w:val="multilevel"/>
    <w:tmpl w:val="C81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461CC"/>
    <w:multiLevelType w:val="hybridMultilevel"/>
    <w:tmpl w:val="52D0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967C1"/>
    <w:multiLevelType w:val="hybridMultilevel"/>
    <w:tmpl w:val="7A3CE41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37"/>
    <w:rsid w:val="001F1DBC"/>
    <w:rsid w:val="00271DDF"/>
    <w:rsid w:val="00395732"/>
    <w:rsid w:val="003A2CAB"/>
    <w:rsid w:val="003F2EFB"/>
    <w:rsid w:val="005615F7"/>
    <w:rsid w:val="00590A29"/>
    <w:rsid w:val="005C207C"/>
    <w:rsid w:val="006848C3"/>
    <w:rsid w:val="00862837"/>
    <w:rsid w:val="0086523E"/>
    <w:rsid w:val="00B670E7"/>
    <w:rsid w:val="00BB3127"/>
    <w:rsid w:val="00CF1F3B"/>
    <w:rsid w:val="00CF5B71"/>
    <w:rsid w:val="00D04071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7"/>
  </w:style>
  <w:style w:type="paragraph" w:styleId="2">
    <w:name w:val="heading 2"/>
    <w:basedOn w:val="a"/>
    <w:link w:val="20"/>
    <w:uiPriority w:val="9"/>
    <w:qFormat/>
    <w:rsid w:val="001F1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1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2022-03-18T09:04:00Z</dcterms:created>
  <dcterms:modified xsi:type="dcterms:W3CDTF">2022-03-24T10:50:00Z</dcterms:modified>
</cp:coreProperties>
</file>