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D9" w:rsidRDefault="00A47CD9" w:rsidP="0052729A">
      <w:pPr>
        <w:spacing w:after="0" w:line="240" w:lineRule="auto"/>
        <w:jc w:val="center"/>
        <w:rPr>
          <w:rFonts w:ascii="Times New Roman" w:hAnsi="Times New Roman" w:cs="Times New Roman"/>
          <w:sz w:val="24"/>
          <w:szCs w:val="24"/>
        </w:rPr>
      </w:pPr>
      <w:r w:rsidRPr="0052729A">
        <w:rPr>
          <w:rFonts w:ascii="Times New Roman" w:hAnsi="Times New Roman" w:cs="Times New Roman"/>
          <w:sz w:val="24"/>
          <w:szCs w:val="24"/>
        </w:rPr>
        <w:t>Муниципальное автономное дошкольное образовательное учреждение</w:t>
      </w:r>
      <w:r w:rsidR="0052729A" w:rsidRPr="0052729A">
        <w:rPr>
          <w:rFonts w:ascii="Times New Roman" w:hAnsi="Times New Roman" w:cs="Times New Roman"/>
          <w:sz w:val="24"/>
          <w:szCs w:val="24"/>
        </w:rPr>
        <w:t xml:space="preserve"> </w:t>
      </w:r>
      <w:r w:rsidRPr="0052729A">
        <w:rPr>
          <w:rFonts w:ascii="Times New Roman" w:hAnsi="Times New Roman" w:cs="Times New Roman"/>
          <w:sz w:val="24"/>
          <w:szCs w:val="24"/>
        </w:rPr>
        <w:t>«Детский сад № 407»</w:t>
      </w:r>
    </w:p>
    <w:p w:rsidR="0052729A" w:rsidRPr="0052729A" w:rsidRDefault="0052729A" w:rsidP="0052729A">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Подготовила: </w:t>
      </w:r>
      <w:proofErr w:type="spellStart"/>
      <w:r>
        <w:rPr>
          <w:rFonts w:ascii="Times New Roman" w:hAnsi="Times New Roman" w:cs="Times New Roman"/>
          <w:sz w:val="24"/>
          <w:szCs w:val="24"/>
        </w:rPr>
        <w:t>Манаева</w:t>
      </w:r>
      <w:proofErr w:type="spellEnd"/>
      <w:r>
        <w:rPr>
          <w:rFonts w:ascii="Times New Roman" w:hAnsi="Times New Roman" w:cs="Times New Roman"/>
          <w:sz w:val="24"/>
          <w:szCs w:val="24"/>
        </w:rPr>
        <w:t xml:space="preserve"> Елена Ивановна</w:t>
      </w:r>
    </w:p>
    <w:p w:rsidR="00A47CD9" w:rsidRPr="0052729A" w:rsidRDefault="0052729A" w:rsidP="0052729A">
      <w:pPr>
        <w:spacing w:after="0" w:line="240" w:lineRule="auto"/>
        <w:rPr>
          <w:rFonts w:ascii="Times New Roman" w:hAnsi="Times New Roman" w:cs="Times New Roman"/>
          <w:b/>
          <w:sz w:val="24"/>
          <w:szCs w:val="24"/>
        </w:rPr>
      </w:pPr>
      <w:r w:rsidRPr="0052729A">
        <w:rPr>
          <w:rFonts w:ascii="Times New Roman" w:hAnsi="Times New Roman" w:cs="Times New Roman"/>
          <w:b/>
          <w:sz w:val="24"/>
          <w:szCs w:val="24"/>
        </w:rPr>
        <w:t xml:space="preserve">Взаимодействие с семьями воспитанников. </w:t>
      </w:r>
      <w:proofErr w:type="spellStart"/>
      <w:r w:rsidR="00A47CD9" w:rsidRPr="0052729A">
        <w:rPr>
          <w:rFonts w:ascii="Times New Roman" w:hAnsi="Times New Roman" w:cs="Times New Roman"/>
          <w:b/>
          <w:sz w:val="24"/>
          <w:szCs w:val="24"/>
        </w:rPr>
        <w:t>Социо</w:t>
      </w:r>
      <w:proofErr w:type="spellEnd"/>
      <w:r w:rsidR="00A47CD9" w:rsidRPr="0052729A">
        <w:rPr>
          <w:rFonts w:ascii="Times New Roman" w:hAnsi="Times New Roman" w:cs="Times New Roman"/>
          <w:b/>
          <w:sz w:val="24"/>
          <w:szCs w:val="24"/>
        </w:rPr>
        <w:t xml:space="preserve"> - игровой сеанс с родителями «Как</w:t>
      </w:r>
      <w:r w:rsidRPr="0052729A">
        <w:rPr>
          <w:rFonts w:ascii="Times New Roman" w:hAnsi="Times New Roman" w:cs="Times New Roman"/>
          <w:b/>
          <w:sz w:val="24"/>
          <w:szCs w:val="24"/>
        </w:rPr>
        <w:t>,</w:t>
      </w:r>
      <w:r w:rsidR="00A47CD9" w:rsidRPr="0052729A">
        <w:rPr>
          <w:rFonts w:ascii="Times New Roman" w:hAnsi="Times New Roman" w:cs="Times New Roman"/>
          <w:b/>
          <w:sz w:val="24"/>
          <w:szCs w:val="24"/>
        </w:rPr>
        <w:t xml:space="preserve"> и чем занять ребенка дома»</w:t>
      </w:r>
    </w:p>
    <w:p w:rsidR="00F752EB" w:rsidRPr="0052729A" w:rsidRDefault="00F752EB" w:rsidP="0052729A">
      <w:pPr>
        <w:pStyle w:val="a4"/>
        <w:shd w:val="clear" w:color="auto" w:fill="FFFFFF"/>
        <w:spacing w:before="0" w:beforeAutospacing="0" w:after="0" w:afterAutospacing="0"/>
        <w:jc w:val="both"/>
        <w:textAlignment w:val="baseline"/>
        <w:rPr>
          <w:color w:val="000000" w:themeColor="text1"/>
        </w:rPr>
      </w:pPr>
      <w:r w:rsidRPr="0052729A">
        <w:rPr>
          <w:color w:val="000000" w:themeColor="text1"/>
        </w:rPr>
        <w:t>Добрый день, уважаемые родители! Мы рады встрече с вами. Спасибо, что вы нашли время и пришли к нам в гости.</w:t>
      </w:r>
    </w:p>
    <w:p w:rsidR="00F752EB" w:rsidRPr="0052729A" w:rsidRDefault="00F752EB" w:rsidP="0052729A">
      <w:pPr>
        <w:pStyle w:val="a4"/>
        <w:shd w:val="clear" w:color="auto" w:fill="FFFFFF"/>
        <w:spacing w:before="0" w:beforeAutospacing="0" w:after="0" w:afterAutospacing="0"/>
        <w:jc w:val="both"/>
        <w:textAlignment w:val="baseline"/>
        <w:rPr>
          <w:color w:val="000000" w:themeColor="text1"/>
        </w:rPr>
      </w:pPr>
      <w:r w:rsidRPr="0052729A">
        <w:rPr>
          <w:color w:val="000000" w:themeColor="text1"/>
        </w:rPr>
        <w:t>Чтобы детство наших детей было счастливым, основное, главное место в их жизни должна занимать игра. В детском возрасте у р</w:t>
      </w:r>
      <w:r w:rsidR="0052729A" w:rsidRPr="0052729A">
        <w:rPr>
          <w:color w:val="000000" w:themeColor="text1"/>
        </w:rPr>
        <w:t xml:space="preserve">ебёнка есть потребность в игре </w:t>
      </w:r>
      <w:r w:rsidRPr="0052729A">
        <w:rPr>
          <w:color w:val="000000" w:themeColor="text1"/>
        </w:rPr>
        <w:t>потому, что играя, ребёнок учится и познаёт жизнь.</w:t>
      </w:r>
    </w:p>
    <w:p w:rsidR="0033396F" w:rsidRPr="0052729A" w:rsidRDefault="0033396F" w:rsidP="0052729A">
      <w:pPr>
        <w:pStyle w:val="a4"/>
        <w:shd w:val="clear" w:color="auto" w:fill="FFFFFF"/>
        <w:spacing w:before="0" w:beforeAutospacing="0" w:after="0" w:afterAutospacing="0"/>
        <w:jc w:val="both"/>
        <w:textAlignment w:val="baseline"/>
        <w:rPr>
          <w:b/>
          <w:color w:val="000000" w:themeColor="text1"/>
        </w:rPr>
      </w:pPr>
      <w:r w:rsidRPr="0052729A">
        <w:rPr>
          <w:b/>
          <w:color w:val="000000" w:themeColor="text1"/>
        </w:rPr>
        <w:t>Актуализация темы встречи:</w:t>
      </w:r>
    </w:p>
    <w:p w:rsidR="00A47CD9" w:rsidRPr="0052729A" w:rsidRDefault="00A47CD9" w:rsidP="0052729A">
      <w:pPr>
        <w:pStyle w:val="c0"/>
        <w:shd w:val="clear" w:color="auto" w:fill="FFFFFF"/>
        <w:spacing w:before="0" w:beforeAutospacing="0" w:after="0" w:afterAutospacing="0"/>
        <w:rPr>
          <w:rStyle w:val="c1"/>
          <w:color w:val="000000"/>
        </w:rPr>
      </w:pPr>
      <w:r w:rsidRPr="0052729A">
        <w:rPr>
          <w:rStyle w:val="c1"/>
          <w:color w:val="000000"/>
        </w:rPr>
        <w:t xml:space="preserve">Предлагаю вам необычное задание: вспомните ваши семейные вечера и дайте им самооценку. </w:t>
      </w:r>
    </w:p>
    <w:p w:rsidR="00A47CD9" w:rsidRPr="0052729A" w:rsidRDefault="00A47CD9" w:rsidP="0052729A">
      <w:pPr>
        <w:pStyle w:val="c0"/>
        <w:shd w:val="clear" w:color="auto" w:fill="FFFFFF"/>
        <w:spacing w:before="0" w:beforeAutospacing="0" w:after="0" w:afterAutospacing="0"/>
        <w:rPr>
          <w:rFonts w:ascii="Calibri" w:hAnsi="Calibri" w:cs="Calibri"/>
          <w:color w:val="000000"/>
        </w:rPr>
      </w:pPr>
      <w:r w:rsidRPr="0052729A">
        <w:rPr>
          <w:rStyle w:val="c1"/>
          <w:color w:val="000000"/>
        </w:rPr>
        <w:t>Если вы поступаете, как сказано, то выбирайте кружок зеленого цвета,</w:t>
      </w:r>
      <w:r w:rsidR="00E421EE">
        <w:rPr>
          <w:rStyle w:val="c1"/>
          <w:color w:val="000000"/>
        </w:rPr>
        <w:t xml:space="preserve"> </w:t>
      </w:r>
      <w:r w:rsidRPr="0052729A">
        <w:rPr>
          <w:rStyle w:val="c1"/>
          <w:color w:val="000000"/>
        </w:rPr>
        <w:t>не всегда – жёлтого, никогда - красного.</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Каждый вечер уделяю время на игры с детьми.</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Рассказываю ребенку о своих играх из детства.</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Если сломалась игрушка, ремонтирую вместе с ребенком.</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Купив ребенку игру, объясняю, как с ней играть, показываю разные варианты игры.</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Слушаю рассказы ребенка об играх и игрушках в детском саду.</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Не наказываю ребенка игрой, игрушкой, т. е. не лишаю его на время игры или игрушки.</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 xml:space="preserve">Часто дарю </w:t>
      </w:r>
      <w:r w:rsidRPr="0052729A">
        <w:rPr>
          <w:rStyle w:val="c7"/>
          <w:i/>
          <w:iCs/>
          <w:color w:val="000000"/>
        </w:rPr>
        <w:t>(покупаю)</w:t>
      </w:r>
      <w:r w:rsidRPr="0052729A">
        <w:rPr>
          <w:rStyle w:val="c1"/>
          <w:color w:val="000000"/>
        </w:rPr>
        <w:t xml:space="preserve"> ребенку игру, игрушку.</w:t>
      </w:r>
    </w:p>
    <w:p w:rsidR="00A47CD9" w:rsidRPr="0052729A" w:rsidRDefault="00A47CD9" w:rsidP="0052729A">
      <w:pPr>
        <w:pStyle w:val="c0"/>
        <w:numPr>
          <w:ilvl w:val="0"/>
          <w:numId w:val="5"/>
        </w:numPr>
        <w:shd w:val="clear" w:color="auto" w:fill="FFFFFF"/>
        <w:spacing w:before="0" w:beforeAutospacing="0" w:after="0" w:afterAutospacing="0"/>
        <w:rPr>
          <w:rFonts w:ascii="Calibri" w:hAnsi="Calibri" w:cs="Calibri"/>
          <w:color w:val="000000"/>
        </w:rPr>
      </w:pPr>
      <w:r w:rsidRPr="0052729A">
        <w:rPr>
          <w:rStyle w:val="c1"/>
          <w:color w:val="000000"/>
        </w:rPr>
        <w:t>Пытаюсь загладить чувство вины перед ребенком покупкой игрушки.</w:t>
      </w:r>
    </w:p>
    <w:p w:rsidR="00A47CD9" w:rsidRPr="0052729A" w:rsidRDefault="00A47CD9" w:rsidP="0052729A">
      <w:pPr>
        <w:pStyle w:val="c0"/>
        <w:shd w:val="clear" w:color="auto" w:fill="FFFFFF"/>
        <w:spacing w:before="0" w:beforeAutospacing="0" w:after="0" w:afterAutospacing="0"/>
        <w:jc w:val="both"/>
        <w:rPr>
          <w:rFonts w:ascii="Calibri" w:hAnsi="Calibri" w:cs="Calibri"/>
          <w:color w:val="000000"/>
        </w:rPr>
      </w:pPr>
      <w:r w:rsidRPr="0052729A">
        <w:rPr>
          <w:rStyle w:val="c1"/>
          <w:color w:val="000000"/>
        </w:rPr>
        <w:t>Давайте посмотрим, что же у нас получилось. Если у вас большинство зеленых кружочков, значит, игра в вашем доме присутствует всегда. Печально обст</w:t>
      </w:r>
      <w:r w:rsidR="0052729A">
        <w:rPr>
          <w:rStyle w:val="c1"/>
          <w:color w:val="000000"/>
        </w:rPr>
        <w:t>оит дело, если у вас больше красны</w:t>
      </w:r>
      <w:r w:rsidRPr="0052729A">
        <w:rPr>
          <w:rStyle w:val="c1"/>
          <w:color w:val="000000"/>
        </w:rPr>
        <w:t>х кружочков.</w:t>
      </w:r>
    </w:p>
    <w:p w:rsidR="00A16585" w:rsidRPr="0052729A" w:rsidRDefault="0052729A" w:rsidP="0052729A">
      <w:pPr>
        <w:pStyle w:val="a4"/>
        <w:shd w:val="clear" w:color="auto" w:fill="FFFFFF"/>
        <w:spacing w:before="0" w:beforeAutospacing="0" w:after="0" w:afterAutospacing="0"/>
        <w:jc w:val="both"/>
        <w:textAlignment w:val="baseline"/>
        <w:rPr>
          <w:color w:val="000000" w:themeColor="text1"/>
        </w:rPr>
      </w:pPr>
      <w:r>
        <w:rPr>
          <w:color w:val="000000" w:themeColor="text1"/>
        </w:rPr>
        <w:t>Ну а сейчас з</w:t>
      </w:r>
      <w:r w:rsidR="00F752EB" w:rsidRPr="0052729A">
        <w:rPr>
          <w:color w:val="000000" w:themeColor="text1"/>
        </w:rPr>
        <w:t>абудьте на время, что вы взрослы</w:t>
      </w:r>
      <w:r>
        <w:rPr>
          <w:color w:val="000000" w:themeColor="text1"/>
        </w:rPr>
        <w:t>е и давайте поиграем.</w:t>
      </w:r>
      <w:r w:rsidR="00F752EB" w:rsidRPr="0052729A">
        <w:rPr>
          <w:color w:val="000000" w:themeColor="text1"/>
        </w:rPr>
        <w:t xml:space="preserve"> </w:t>
      </w:r>
      <w:r w:rsidR="00A16585" w:rsidRPr="0052729A">
        <w:rPr>
          <w:color w:val="000000" w:themeColor="text1"/>
        </w:rPr>
        <w:t>Я предлагаю вам игры, которые не требуют специальной подготовки и оборудования. В любую свободн</w:t>
      </w:r>
      <w:r>
        <w:rPr>
          <w:color w:val="000000" w:themeColor="text1"/>
        </w:rPr>
        <w:t>ую минутку можно в них поиграть дома с ребенком.</w:t>
      </w:r>
    </w:p>
    <w:p w:rsidR="00445089" w:rsidRPr="0052729A" w:rsidRDefault="00445089" w:rsidP="0052729A">
      <w:pPr>
        <w:shd w:val="clear" w:color="auto" w:fill="FFFFFF"/>
        <w:spacing w:after="0" w:line="240" w:lineRule="auto"/>
        <w:jc w:val="both"/>
        <w:rPr>
          <w:rFonts w:ascii="Calibri" w:eastAsia="Times New Roman" w:hAnsi="Calibri" w:cs="Calibri"/>
          <w:color w:val="000000"/>
          <w:sz w:val="24"/>
          <w:szCs w:val="24"/>
          <w:lang w:eastAsia="ru-RU"/>
        </w:rPr>
      </w:pPr>
      <w:r w:rsidRPr="0052729A">
        <w:rPr>
          <w:rFonts w:ascii="Times New Roman" w:eastAsia="Times New Roman" w:hAnsi="Times New Roman" w:cs="Times New Roman"/>
          <w:b/>
          <w:bCs/>
          <w:color w:val="000000"/>
          <w:sz w:val="24"/>
          <w:szCs w:val="24"/>
          <w:lang w:eastAsia="ru-RU"/>
        </w:rPr>
        <w:t xml:space="preserve">Цель встречи: </w:t>
      </w:r>
      <w:r w:rsidR="005755B1">
        <w:rPr>
          <w:rFonts w:ascii="Times New Roman" w:eastAsia="Times New Roman" w:hAnsi="Times New Roman" w:cs="Times New Roman"/>
          <w:color w:val="000000"/>
          <w:sz w:val="24"/>
          <w:szCs w:val="24"/>
          <w:lang w:eastAsia="ru-RU"/>
        </w:rPr>
        <w:t>н</w:t>
      </w:r>
      <w:r w:rsidRPr="0052729A">
        <w:rPr>
          <w:rFonts w:ascii="Times New Roman" w:eastAsia="Times New Roman" w:hAnsi="Times New Roman" w:cs="Times New Roman"/>
          <w:color w:val="000000"/>
          <w:sz w:val="24"/>
          <w:szCs w:val="24"/>
          <w:lang w:eastAsia="ru-RU"/>
        </w:rPr>
        <w:t>аучить родителей организации игровой деятельности детей дома, требующей минимального времени, не требующей специальной подготовки и оборудования.</w:t>
      </w:r>
    </w:p>
    <w:p w:rsidR="009400A6" w:rsidRPr="00F752EB" w:rsidRDefault="009400A6">
      <w:pPr>
        <w:rPr>
          <w:rFonts w:ascii="Times New Roman" w:hAnsi="Times New Roman" w:cs="Times New Roman"/>
          <w:sz w:val="28"/>
          <w:szCs w:val="28"/>
        </w:rPr>
      </w:pPr>
    </w:p>
    <w:tbl>
      <w:tblPr>
        <w:tblStyle w:val="a3"/>
        <w:tblW w:w="0" w:type="auto"/>
        <w:tblLook w:val="04A0"/>
      </w:tblPr>
      <w:tblGrid>
        <w:gridCol w:w="674"/>
        <w:gridCol w:w="2028"/>
        <w:gridCol w:w="3502"/>
        <w:gridCol w:w="2268"/>
        <w:gridCol w:w="6314"/>
      </w:tblGrid>
      <w:tr w:rsidR="009400A6" w:rsidRPr="0052729A" w:rsidTr="00A135AD">
        <w:tc>
          <w:tcPr>
            <w:tcW w:w="674" w:type="dxa"/>
          </w:tcPr>
          <w:p w:rsidR="009400A6" w:rsidRPr="0052729A" w:rsidRDefault="009400A6" w:rsidP="0052729A">
            <w:pPr>
              <w:rPr>
                <w:rFonts w:ascii="Times New Roman" w:hAnsi="Times New Roman" w:cs="Times New Roman"/>
                <w:b/>
                <w:sz w:val="24"/>
                <w:szCs w:val="24"/>
              </w:rPr>
            </w:pPr>
            <w:r w:rsidRPr="0052729A">
              <w:rPr>
                <w:rFonts w:ascii="Times New Roman" w:hAnsi="Times New Roman" w:cs="Times New Roman"/>
                <w:b/>
                <w:sz w:val="24"/>
                <w:szCs w:val="24"/>
              </w:rPr>
              <w:t>№</w:t>
            </w:r>
          </w:p>
        </w:tc>
        <w:tc>
          <w:tcPr>
            <w:tcW w:w="2028" w:type="dxa"/>
          </w:tcPr>
          <w:p w:rsidR="009400A6" w:rsidRPr="0052729A" w:rsidRDefault="009400A6" w:rsidP="0052729A">
            <w:pPr>
              <w:jc w:val="center"/>
              <w:rPr>
                <w:rFonts w:ascii="Times New Roman" w:hAnsi="Times New Roman" w:cs="Times New Roman"/>
                <w:b/>
                <w:sz w:val="24"/>
                <w:szCs w:val="24"/>
              </w:rPr>
            </w:pPr>
            <w:r w:rsidRPr="0052729A">
              <w:rPr>
                <w:rFonts w:ascii="Times New Roman" w:hAnsi="Times New Roman" w:cs="Times New Roman"/>
                <w:b/>
                <w:sz w:val="24"/>
                <w:szCs w:val="24"/>
              </w:rPr>
              <w:t xml:space="preserve">Этапы </w:t>
            </w:r>
            <w:proofErr w:type="spellStart"/>
            <w:r w:rsidRPr="0052729A">
              <w:rPr>
                <w:rFonts w:ascii="Times New Roman" w:hAnsi="Times New Roman" w:cs="Times New Roman"/>
                <w:b/>
                <w:sz w:val="24"/>
                <w:szCs w:val="24"/>
              </w:rPr>
              <w:t>сис</w:t>
            </w:r>
            <w:proofErr w:type="spellEnd"/>
          </w:p>
        </w:tc>
        <w:tc>
          <w:tcPr>
            <w:tcW w:w="3502" w:type="dxa"/>
          </w:tcPr>
          <w:p w:rsidR="009400A6" w:rsidRPr="0052729A" w:rsidRDefault="009400A6" w:rsidP="0052729A">
            <w:pPr>
              <w:jc w:val="center"/>
              <w:rPr>
                <w:rFonts w:ascii="Times New Roman" w:hAnsi="Times New Roman" w:cs="Times New Roman"/>
                <w:b/>
                <w:sz w:val="24"/>
                <w:szCs w:val="24"/>
              </w:rPr>
            </w:pPr>
            <w:r w:rsidRPr="0052729A">
              <w:rPr>
                <w:rFonts w:ascii="Times New Roman" w:hAnsi="Times New Roman" w:cs="Times New Roman"/>
                <w:b/>
                <w:sz w:val="24"/>
                <w:szCs w:val="24"/>
              </w:rPr>
              <w:t>Задачи</w:t>
            </w:r>
          </w:p>
        </w:tc>
        <w:tc>
          <w:tcPr>
            <w:tcW w:w="2268" w:type="dxa"/>
          </w:tcPr>
          <w:p w:rsidR="009400A6" w:rsidRPr="0052729A" w:rsidRDefault="009400A6" w:rsidP="0052729A">
            <w:pPr>
              <w:jc w:val="center"/>
              <w:rPr>
                <w:rFonts w:ascii="Times New Roman" w:hAnsi="Times New Roman" w:cs="Times New Roman"/>
                <w:b/>
                <w:sz w:val="24"/>
                <w:szCs w:val="24"/>
              </w:rPr>
            </w:pPr>
            <w:r w:rsidRPr="0052729A">
              <w:rPr>
                <w:rFonts w:ascii="Times New Roman" w:hAnsi="Times New Roman" w:cs="Times New Roman"/>
                <w:b/>
                <w:sz w:val="24"/>
                <w:szCs w:val="24"/>
              </w:rPr>
              <w:t>Вариант игр</w:t>
            </w:r>
          </w:p>
        </w:tc>
        <w:tc>
          <w:tcPr>
            <w:tcW w:w="6314" w:type="dxa"/>
          </w:tcPr>
          <w:p w:rsidR="009400A6" w:rsidRPr="0052729A" w:rsidRDefault="009400A6" w:rsidP="0052729A">
            <w:pPr>
              <w:jc w:val="center"/>
              <w:rPr>
                <w:rFonts w:ascii="Times New Roman" w:hAnsi="Times New Roman" w:cs="Times New Roman"/>
                <w:b/>
                <w:sz w:val="24"/>
                <w:szCs w:val="24"/>
              </w:rPr>
            </w:pPr>
            <w:r w:rsidRPr="0052729A">
              <w:rPr>
                <w:rFonts w:ascii="Times New Roman" w:hAnsi="Times New Roman" w:cs="Times New Roman"/>
                <w:b/>
                <w:sz w:val="24"/>
                <w:szCs w:val="24"/>
              </w:rPr>
              <w:t>Методические рекомендации</w:t>
            </w:r>
          </w:p>
        </w:tc>
      </w:tr>
      <w:tr w:rsidR="003A73B6" w:rsidRPr="0052729A" w:rsidTr="00A135AD">
        <w:tc>
          <w:tcPr>
            <w:tcW w:w="674"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1.</w:t>
            </w:r>
          </w:p>
        </w:tc>
        <w:tc>
          <w:tcPr>
            <w:tcW w:w="2028" w:type="dxa"/>
          </w:tcPr>
          <w:p w:rsidR="003A73B6" w:rsidRPr="00A135AD" w:rsidRDefault="003A73B6" w:rsidP="0052729A">
            <w:pPr>
              <w:rPr>
                <w:rFonts w:ascii="Times New Roman" w:hAnsi="Times New Roman" w:cs="Times New Roman"/>
                <w:sz w:val="24"/>
                <w:szCs w:val="24"/>
              </w:rPr>
            </w:pPr>
            <w:r w:rsidRPr="00A135AD">
              <w:rPr>
                <w:rFonts w:ascii="Times New Roman" w:hAnsi="Times New Roman" w:cs="Times New Roman"/>
                <w:sz w:val="24"/>
                <w:szCs w:val="24"/>
              </w:rPr>
              <w:t>Игры для рабочего настроя</w:t>
            </w:r>
          </w:p>
        </w:tc>
        <w:tc>
          <w:tcPr>
            <w:tcW w:w="3502" w:type="dxa"/>
          </w:tcPr>
          <w:p w:rsidR="00C36744" w:rsidRPr="0052729A" w:rsidRDefault="00A16585" w:rsidP="0052729A">
            <w:pPr>
              <w:rPr>
                <w:rFonts w:ascii="Times New Roman" w:hAnsi="Times New Roman" w:cs="Times New Roman"/>
                <w:sz w:val="24"/>
                <w:szCs w:val="24"/>
              </w:rPr>
            </w:pPr>
            <w:r w:rsidRPr="0052729A">
              <w:rPr>
                <w:rFonts w:ascii="Times New Roman" w:hAnsi="Times New Roman" w:cs="Times New Roman"/>
                <w:sz w:val="24"/>
                <w:szCs w:val="24"/>
              </w:rPr>
              <w:t xml:space="preserve">Формирование доверительных и доброжелательных отношений между </w:t>
            </w:r>
            <w:bookmarkStart w:id="0" w:name="_GoBack"/>
            <w:bookmarkEnd w:id="0"/>
            <w:r w:rsidRPr="0052729A">
              <w:rPr>
                <w:rFonts w:ascii="Times New Roman" w:hAnsi="Times New Roman" w:cs="Times New Roman"/>
                <w:sz w:val="24"/>
                <w:szCs w:val="24"/>
              </w:rPr>
              <w:t xml:space="preserve">участниками </w:t>
            </w:r>
            <w:r w:rsidR="0033396F" w:rsidRPr="0052729A">
              <w:rPr>
                <w:rFonts w:ascii="Times New Roman" w:hAnsi="Times New Roman" w:cs="Times New Roman"/>
                <w:sz w:val="24"/>
                <w:szCs w:val="24"/>
              </w:rPr>
              <w:t>встречи</w:t>
            </w:r>
            <w:r w:rsidRPr="0052729A">
              <w:rPr>
                <w:rFonts w:ascii="Times New Roman" w:hAnsi="Times New Roman" w:cs="Times New Roman"/>
                <w:sz w:val="24"/>
                <w:szCs w:val="24"/>
              </w:rPr>
              <w:t>.</w:t>
            </w:r>
            <w:r w:rsidRPr="0052729A">
              <w:rPr>
                <w:rFonts w:ascii="Times New Roman" w:hAnsi="Times New Roman" w:cs="Times New Roman"/>
                <w:sz w:val="24"/>
                <w:szCs w:val="24"/>
                <w:shd w:val="clear" w:color="auto" w:fill="F9FAFA"/>
              </w:rPr>
              <w:t xml:space="preserve"> По</w:t>
            </w:r>
            <w:r w:rsidR="00C36744" w:rsidRPr="0052729A">
              <w:rPr>
                <w:rFonts w:ascii="Times New Roman" w:hAnsi="Times New Roman" w:cs="Times New Roman"/>
                <w:sz w:val="24"/>
                <w:szCs w:val="24"/>
                <w:shd w:val="clear" w:color="auto" w:fill="F9FAFA"/>
              </w:rPr>
              <w:t>будить интерес друг к другу, поставить участников в зависимость друг от друга.</w:t>
            </w:r>
          </w:p>
        </w:tc>
        <w:tc>
          <w:tcPr>
            <w:tcW w:w="2268"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Игра «Снежный ком»</w:t>
            </w:r>
          </w:p>
        </w:tc>
        <w:tc>
          <w:tcPr>
            <w:tcW w:w="6314" w:type="dxa"/>
          </w:tcPr>
          <w:p w:rsidR="0052729A" w:rsidRPr="0052729A" w:rsidRDefault="00E50F6B" w:rsidP="0052729A">
            <w:pPr>
              <w:pStyle w:val="a4"/>
              <w:shd w:val="clear" w:color="auto" w:fill="FFFFFF"/>
              <w:spacing w:before="0" w:beforeAutospacing="0" w:after="0" w:afterAutospacing="0"/>
              <w:rPr>
                <w:color w:val="000000"/>
              </w:rPr>
            </w:pPr>
            <w:r w:rsidRPr="0052729A">
              <w:t>У</w:t>
            </w:r>
            <w:r w:rsidR="003A73B6" w:rsidRPr="0052729A">
              <w:t>ч</w:t>
            </w:r>
            <w:r w:rsidRPr="0052729A">
              <w:t>астники</w:t>
            </w:r>
            <w:r w:rsidRPr="0052729A">
              <w:rPr>
                <w:color w:val="000000"/>
              </w:rPr>
              <w:t xml:space="preserve"> встают в круг, первый называет свое имя. Второй называет имя первого и свое.</w:t>
            </w:r>
            <w:r w:rsidR="0052729A" w:rsidRPr="0052729A">
              <w:rPr>
                <w:color w:val="000000"/>
              </w:rPr>
              <w:t xml:space="preserve"> </w:t>
            </w:r>
            <w:r w:rsidRPr="0052729A">
              <w:rPr>
                <w:color w:val="000000"/>
              </w:rPr>
              <w:t>Третий имя первого, второго и свое и т.д. Таким образом, «снежный ком» становится все больше, и родители запоминают имена друг друга.</w:t>
            </w:r>
          </w:p>
          <w:p w:rsidR="003A73B6" w:rsidRPr="0052729A" w:rsidRDefault="003A73B6" w:rsidP="0052729A">
            <w:pPr>
              <w:pStyle w:val="a4"/>
              <w:shd w:val="clear" w:color="auto" w:fill="FFFFFF"/>
              <w:spacing w:before="0" w:beforeAutospacing="0" w:after="0" w:afterAutospacing="0"/>
            </w:pPr>
          </w:p>
        </w:tc>
      </w:tr>
      <w:tr w:rsidR="003A73B6" w:rsidRPr="0052729A" w:rsidTr="00A135AD">
        <w:tc>
          <w:tcPr>
            <w:tcW w:w="674"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2.</w:t>
            </w:r>
          </w:p>
        </w:tc>
        <w:tc>
          <w:tcPr>
            <w:tcW w:w="2028"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Игры – разминки</w:t>
            </w:r>
          </w:p>
        </w:tc>
        <w:tc>
          <w:tcPr>
            <w:tcW w:w="3502" w:type="dxa"/>
          </w:tcPr>
          <w:p w:rsidR="003A73B6" w:rsidRPr="0052729A" w:rsidRDefault="00C36744" w:rsidP="0052729A">
            <w:pPr>
              <w:rPr>
                <w:rFonts w:ascii="Times New Roman" w:hAnsi="Times New Roman" w:cs="Times New Roman"/>
                <w:sz w:val="24"/>
                <w:szCs w:val="24"/>
              </w:rPr>
            </w:pPr>
            <w:r w:rsidRPr="0052729A">
              <w:rPr>
                <w:rFonts w:ascii="Times New Roman" w:hAnsi="Times New Roman" w:cs="Times New Roman"/>
                <w:color w:val="000000"/>
                <w:sz w:val="24"/>
                <w:szCs w:val="24"/>
                <w:shd w:val="clear" w:color="auto" w:fill="F9FAFA"/>
              </w:rPr>
              <w:t>Побудить интерес к теме, предстоящему делу.</w:t>
            </w:r>
            <w:r w:rsidR="00445089" w:rsidRPr="0052729A">
              <w:rPr>
                <w:rFonts w:ascii="Times New Roman" w:hAnsi="Times New Roman" w:cs="Times New Roman"/>
                <w:color w:val="000000"/>
                <w:sz w:val="24"/>
                <w:szCs w:val="24"/>
                <w:shd w:val="clear" w:color="auto" w:fill="F9FAFA"/>
              </w:rPr>
              <w:t xml:space="preserve"> Учить </w:t>
            </w:r>
            <w:r w:rsidR="00445089" w:rsidRPr="0052729A">
              <w:rPr>
                <w:rFonts w:ascii="Times New Roman" w:hAnsi="Times New Roman" w:cs="Times New Roman"/>
                <w:color w:val="000000"/>
                <w:sz w:val="24"/>
                <w:szCs w:val="24"/>
                <w:shd w:val="clear" w:color="auto" w:fill="F9FAFA"/>
              </w:rPr>
              <w:lastRenderedPageBreak/>
              <w:t>работать в команде, способствовать достижению общего результата.</w:t>
            </w:r>
          </w:p>
        </w:tc>
        <w:tc>
          <w:tcPr>
            <w:tcW w:w="2268" w:type="dxa"/>
          </w:tcPr>
          <w:p w:rsidR="008F3A51" w:rsidRPr="0052729A" w:rsidRDefault="000279EC" w:rsidP="0052729A">
            <w:pPr>
              <w:rPr>
                <w:rFonts w:ascii="Times New Roman" w:hAnsi="Times New Roman" w:cs="Times New Roman"/>
                <w:sz w:val="24"/>
                <w:szCs w:val="24"/>
              </w:rPr>
            </w:pPr>
            <w:r w:rsidRPr="0052729A">
              <w:rPr>
                <w:rFonts w:ascii="Times New Roman" w:hAnsi="Times New Roman" w:cs="Times New Roman"/>
                <w:bCs/>
                <w:sz w:val="24"/>
                <w:szCs w:val="24"/>
              </w:rPr>
              <w:lastRenderedPageBreak/>
              <w:t xml:space="preserve">Игра </w:t>
            </w:r>
            <w:r w:rsidR="008F3A51" w:rsidRPr="0052729A">
              <w:rPr>
                <w:rFonts w:ascii="Times New Roman" w:hAnsi="Times New Roman" w:cs="Times New Roman"/>
                <w:bCs/>
                <w:sz w:val="24"/>
                <w:szCs w:val="24"/>
              </w:rPr>
              <w:t xml:space="preserve">«Колечки» (для объединения в </w:t>
            </w:r>
            <w:r w:rsidR="008F3A51" w:rsidRPr="0052729A">
              <w:rPr>
                <w:rFonts w:ascii="Times New Roman" w:hAnsi="Times New Roman" w:cs="Times New Roman"/>
                <w:bCs/>
                <w:sz w:val="24"/>
                <w:szCs w:val="24"/>
              </w:rPr>
              <w:lastRenderedPageBreak/>
              <w:t>группы)</w:t>
            </w:r>
          </w:p>
          <w:p w:rsidR="008F3A51" w:rsidRPr="0052729A" w:rsidRDefault="008F3A51" w:rsidP="0052729A">
            <w:pPr>
              <w:rPr>
                <w:rFonts w:ascii="Times New Roman" w:hAnsi="Times New Roman" w:cs="Times New Roman"/>
                <w:color w:val="000000"/>
                <w:sz w:val="24"/>
                <w:szCs w:val="24"/>
                <w:shd w:val="clear" w:color="auto" w:fill="F9FAFA"/>
              </w:rPr>
            </w:pPr>
          </w:p>
          <w:p w:rsidR="003A73B6" w:rsidRPr="0052729A" w:rsidRDefault="003A73B6" w:rsidP="0052729A">
            <w:pPr>
              <w:rPr>
                <w:rFonts w:ascii="Times New Roman" w:hAnsi="Times New Roman" w:cs="Times New Roman"/>
                <w:sz w:val="24"/>
                <w:szCs w:val="24"/>
              </w:rPr>
            </w:pPr>
          </w:p>
        </w:tc>
        <w:tc>
          <w:tcPr>
            <w:tcW w:w="6314" w:type="dxa"/>
          </w:tcPr>
          <w:p w:rsidR="000279EC" w:rsidRPr="0052729A" w:rsidRDefault="000279EC" w:rsidP="0052729A">
            <w:pPr>
              <w:rPr>
                <w:rFonts w:ascii="Times New Roman" w:hAnsi="Times New Roman" w:cs="Times New Roman"/>
                <w:sz w:val="24"/>
                <w:szCs w:val="24"/>
              </w:rPr>
            </w:pPr>
            <w:r w:rsidRPr="0052729A">
              <w:rPr>
                <w:rFonts w:ascii="Times New Roman" w:hAnsi="Times New Roman" w:cs="Times New Roman"/>
                <w:sz w:val="24"/>
                <w:szCs w:val="24"/>
              </w:rPr>
              <w:lastRenderedPageBreak/>
              <w:t xml:space="preserve">Все стоят в произвольном порядке. Условие: сколько раз ведущий хлопнет в ладоши, по столько человек, взявшись </w:t>
            </w:r>
            <w:r w:rsidRPr="0052729A">
              <w:rPr>
                <w:rFonts w:ascii="Times New Roman" w:hAnsi="Times New Roman" w:cs="Times New Roman"/>
                <w:sz w:val="24"/>
                <w:szCs w:val="24"/>
              </w:rPr>
              <w:lastRenderedPageBreak/>
              <w:t>за руки, участники и собираются в колечко и произносят: «Мы готовы!» (игра продолжается до объединения в две команды).</w:t>
            </w:r>
          </w:p>
          <w:p w:rsidR="00C36744" w:rsidRPr="0052729A" w:rsidRDefault="00C36744" w:rsidP="0052729A">
            <w:pPr>
              <w:rPr>
                <w:rFonts w:ascii="Times New Roman" w:hAnsi="Times New Roman" w:cs="Times New Roman"/>
                <w:sz w:val="24"/>
                <w:szCs w:val="24"/>
              </w:rPr>
            </w:pPr>
          </w:p>
        </w:tc>
      </w:tr>
      <w:tr w:rsidR="003A73B6" w:rsidRPr="0052729A" w:rsidTr="00A135AD">
        <w:tc>
          <w:tcPr>
            <w:tcW w:w="674"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lastRenderedPageBreak/>
              <w:t>3.</w:t>
            </w:r>
          </w:p>
        </w:tc>
        <w:tc>
          <w:tcPr>
            <w:tcW w:w="2028"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Игры творческого самоутверждения</w:t>
            </w:r>
          </w:p>
        </w:tc>
        <w:tc>
          <w:tcPr>
            <w:tcW w:w="3502" w:type="dxa"/>
          </w:tcPr>
          <w:p w:rsidR="003A73B6" w:rsidRPr="0052729A" w:rsidRDefault="007136D9" w:rsidP="0052729A">
            <w:pPr>
              <w:rPr>
                <w:rFonts w:ascii="Times New Roman" w:hAnsi="Times New Roman" w:cs="Times New Roman"/>
                <w:sz w:val="24"/>
                <w:szCs w:val="24"/>
              </w:rPr>
            </w:pPr>
            <w:r w:rsidRPr="0052729A">
              <w:rPr>
                <w:rFonts w:ascii="Times New Roman" w:hAnsi="Times New Roman" w:cs="Times New Roman"/>
                <w:color w:val="000000"/>
                <w:sz w:val="24"/>
                <w:szCs w:val="24"/>
                <w:shd w:val="clear" w:color="auto" w:fill="F9FAFA"/>
              </w:rPr>
              <w:t>Учить работать в команде, для достижения общего результата,</w:t>
            </w:r>
            <w:r w:rsidR="001A288D" w:rsidRPr="0052729A">
              <w:rPr>
                <w:rFonts w:ascii="Times New Roman" w:hAnsi="Times New Roman" w:cs="Times New Roman"/>
                <w:color w:val="000000"/>
                <w:sz w:val="24"/>
                <w:szCs w:val="24"/>
                <w:shd w:val="clear" w:color="auto" w:fill="F9FAFA"/>
              </w:rPr>
              <w:t xml:space="preserve"> </w:t>
            </w:r>
            <w:r w:rsidR="00445089" w:rsidRPr="0052729A">
              <w:rPr>
                <w:rFonts w:ascii="Times New Roman" w:hAnsi="Times New Roman" w:cs="Times New Roman"/>
                <w:sz w:val="24"/>
                <w:szCs w:val="24"/>
              </w:rPr>
              <w:t>применять свою индивидуальность при решении совместных задач.</w:t>
            </w:r>
          </w:p>
        </w:tc>
        <w:tc>
          <w:tcPr>
            <w:tcW w:w="2268" w:type="dxa"/>
          </w:tcPr>
          <w:p w:rsidR="00232F6A" w:rsidRPr="0052729A" w:rsidRDefault="00232F6A" w:rsidP="0052729A">
            <w:pPr>
              <w:rPr>
                <w:rFonts w:ascii="Times New Roman" w:hAnsi="Times New Roman" w:cs="Times New Roman"/>
                <w:sz w:val="24"/>
                <w:szCs w:val="24"/>
              </w:rPr>
            </w:pPr>
            <w:r w:rsidRPr="0052729A">
              <w:rPr>
                <w:rFonts w:ascii="Times New Roman" w:hAnsi="Times New Roman" w:cs="Times New Roman"/>
                <w:color w:val="000000"/>
                <w:sz w:val="24"/>
                <w:szCs w:val="24"/>
                <w:shd w:val="clear" w:color="auto" w:fill="F9FAFA"/>
              </w:rPr>
              <w:t>Игра «Блуждание по картинке».</w:t>
            </w:r>
          </w:p>
          <w:p w:rsidR="00232F6A" w:rsidRPr="0052729A" w:rsidRDefault="00232F6A" w:rsidP="0052729A">
            <w:pPr>
              <w:rPr>
                <w:rFonts w:ascii="Times New Roman" w:hAnsi="Times New Roman" w:cs="Times New Roman"/>
                <w:sz w:val="24"/>
                <w:szCs w:val="24"/>
              </w:rPr>
            </w:pPr>
          </w:p>
        </w:tc>
        <w:tc>
          <w:tcPr>
            <w:tcW w:w="6314" w:type="dxa"/>
          </w:tcPr>
          <w:p w:rsidR="00232F6A" w:rsidRPr="0052729A" w:rsidRDefault="00232F6A" w:rsidP="0052729A">
            <w:pPr>
              <w:rPr>
                <w:rFonts w:ascii="Times New Roman" w:hAnsi="Times New Roman" w:cs="Times New Roman"/>
                <w:sz w:val="24"/>
                <w:szCs w:val="24"/>
              </w:rPr>
            </w:pPr>
            <w:r w:rsidRPr="0052729A">
              <w:rPr>
                <w:rFonts w:ascii="Times New Roman" w:hAnsi="Times New Roman" w:cs="Times New Roman"/>
                <w:sz w:val="24"/>
                <w:szCs w:val="24"/>
              </w:rPr>
              <w:t>Каждой группе дается одна и та же картинка, на которой изображены предметы разного размера и цвета. По истечении времени (1мин.) картинки убираются. Каждая команда на своём листе зарисовывают запомнившиеся предметы. Затем команды обмениваются своими зарисовками для проверки (командам желательно договориться, как они будут вносить свои изменения, например: цветным карандашом).</w:t>
            </w:r>
          </w:p>
          <w:p w:rsidR="00391F14" w:rsidRPr="0052729A" w:rsidRDefault="00391F14" w:rsidP="0052729A">
            <w:pPr>
              <w:rPr>
                <w:rFonts w:ascii="Times New Roman" w:hAnsi="Times New Roman" w:cs="Times New Roman"/>
                <w:sz w:val="24"/>
                <w:szCs w:val="24"/>
              </w:rPr>
            </w:pPr>
          </w:p>
        </w:tc>
      </w:tr>
      <w:tr w:rsidR="003A73B6" w:rsidRPr="0052729A" w:rsidTr="00A135AD">
        <w:tc>
          <w:tcPr>
            <w:tcW w:w="674"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4.</w:t>
            </w:r>
          </w:p>
        </w:tc>
        <w:tc>
          <w:tcPr>
            <w:tcW w:w="2028"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 xml:space="preserve">Игры </w:t>
            </w:r>
            <w:proofErr w:type="spellStart"/>
            <w:r w:rsidRPr="0052729A">
              <w:rPr>
                <w:rFonts w:ascii="Times New Roman" w:hAnsi="Times New Roman" w:cs="Times New Roman"/>
                <w:sz w:val="24"/>
                <w:szCs w:val="24"/>
              </w:rPr>
              <w:t>социо</w:t>
            </w:r>
            <w:proofErr w:type="spellEnd"/>
            <w:r w:rsidRPr="0052729A">
              <w:rPr>
                <w:rFonts w:ascii="Times New Roman" w:hAnsi="Times New Roman" w:cs="Times New Roman"/>
                <w:sz w:val="24"/>
                <w:szCs w:val="24"/>
              </w:rPr>
              <w:t xml:space="preserve"> – игрового приобщения к делу</w:t>
            </w:r>
          </w:p>
        </w:tc>
        <w:tc>
          <w:tcPr>
            <w:tcW w:w="3502" w:type="dxa"/>
          </w:tcPr>
          <w:p w:rsidR="003A73B6" w:rsidRPr="0052729A" w:rsidRDefault="007136D9" w:rsidP="0052729A">
            <w:pPr>
              <w:rPr>
                <w:rFonts w:ascii="Times New Roman" w:hAnsi="Times New Roman" w:cs="Times New Roman"/>
                <w:sz w:val="24"/>
                <w:szCs w:val="24"/>
              </w:rPr>
            </w:pPr>
            <w:r w:rsidRPr="0052729A">
              <w:rPr>
                <w:rFonts w:ascii="Times New Roman" w:hAnsi="Times New Roman" w:cs="Times New Roman"/>
                <w:sz w:val="24"/>
                <w:szCs w:val="24"/>
              </w:rPr>
              <w:t>Настроить участников на достижение совместного результата. Совершенствовать умение работать в команде, поддерживать друг друга.</w:t>
            </w:r>
          </w:p>
          <w:p w:rsidR="00CB067E" w:rsidRPr="0052729A" w:rsidRDefault="00CB067E" w:rsidP="0052729A">
            <w:pPr>
              <w:rPr>
                <w:rFonts w:ascii="Times New Roman" w:hAnsi="Times New Roman" w:cs="Times New Roman"/>
                <w:sz w:val="24"/>
                <w:szCs w:val="24"/>
              </w:rPr>
            </w:pPr>
          </w:p>
        </w:tc>
        <w:tc>
          <w:tcPr>
            <w:tcW w:w="2268" w:type="dxa"/>
          </w:tcPr>
          <w:p w:rsidR="003A73B6" w:rsidRPr="0052729A" w:rsidRDefault="00391F14" w:rsidP="0052729A">
            <w:pPr>
              <w:rPr>
                <w:rFonts w:ascii="Times New Roman" w:hAnsi="Times New Roman" w:cs="Times New Roman"/>
                <w:sz w:val="24"/>
                <w:szCs w:val="24"/>
              </w:rPr>
            </w:pPr>
            <w:r w:rsidRPr="0052729A">
              <w:rPr>
                <w:rFonts w:ascii="Times New Roman" w:hAnsi="Times New Roman" w:cs="Times New Roman"/>
                <w:sz w:val="24"/>
                <w:szCs w:val="24"/>
              </w:rPr>
              <w:t>Игра «Сортировщики»</w:t>
            </w:r>
          </w:p>
        </w:tc>
        <w:tc>
          <w:tcPr>
            <w:tcW w:w="6314" w:type="dxa"/>
          </w:tcPr>
          <w:p w:rsidR="00232F6A" w:rsidRPr="0052729A" w:rsidRDefault="00391F14" w:rsidP="0052729A">
            <w:pPr>
              <w:rPr>
                <w:rFonts w:ascii="Times New Roman" w:hAnsi="Times New Roman" w:cs="Times New Roman"/>
                <w:color w:val="000000"/>
                <w:sz w:val="24"/>
                <w:szCs w:val="24"/>
                <w:shd w:val="clear" w:color="auto" w:fill="FFFFFF"/>
              </w:rPr>
            </w:pPr>
            <w:r w:rsidRPr="0052729A">
              <w:rPr>
                <w:rFonts w:ascii="Times New Roman" w:hAnsi="Times New Roman" w:cs="Times New Roman"/>
                <w:color w:val="000000"/>
                <w:sz w:val="24"/>
                <w:szCs w:val="24"/>
                <w:shd w:val="clear" w:color="auto" w:fill="FFFFFF"/>
              </w:rPr>
              <w:t xml:space="preserve">На полу разложены различные игрушки. </w:t>
            </w:r>
          </w:p>
          <w:p w:rsidR="003A73B6" w:rsidRPr="0052729A" w:rsidRDefault="00232F6A" w:rsidP="0052729A">
            <w:pPr>
              <w:rPr>
                <w:rFonts w:ascii="Times New Roman" w:hAnsi="Times New Roman" w:cs="Times New Roman"/>
                <w:sz w:val="24"/>
                <w:szCs w:val="24"/>
              </w:rPr>
            </w:pPr>
            <w:r w:rsidRPr="0052729A">
              <w:rPr>
                <w:rFonts w:ascii="Times New Roman" w:hAnsi="Times New Roman" w:cs="Times New Roman"/>
                <w:color w:val="000000"/>
                <w:sz w:val="24"/>
                <w:szCs w:val="24"/>
                <w:shd w:val="clear" w:color="auto" w:fill="FFFFFF"/>
              </w:rPr>
              <w:t xml:space="preserve">Командам дается по два контейнера. </w:t>
            </w:r>
            <w:r w:rsidR="00391F14" w:rsidRPr="0052729A">
              <w:rPr>
                <w:rFonts w:ascii="Times New Roman" w:hAnsi="Times New Roman" w:cs="Times New Roman"/>
                <w:color w:val="000000"/>
                <w:sz w:val="24"/>
                <w:szCs w:val="24"/>
                <w:shd w:val="clear" w:color="auto" w:fill="FFFFFF"/>
              </w:rPr>
              <w:t xml:space="preserve">Задание </w:t>
            </w:r>
            <w:r w:rsidRPr="0052729A">
              <w:rPr>
                <w:rFonts w:ascii="Times New Roman" w:hAnsi="Times New Roman" w:cs="Times New Roman"/>
                <w:color w:val="000000"/>
                <w:sz w:val="24"/>
                <w:szCs w:val="24"/>
                <w:shd w:val="clear" w:color="auto" w:fill="FFFFFF"/>
              </w:rPr>
              <w:t>каждой команде:</w:t>
            </w:r>
            <w:r w:rsidR="00391F14" w:rsidRPr="0052729A">
              <w:rPr>
                <w:rFonts w:ascii="Times New Roman" w:hAnsi="Times New Roman" w:cs="Times New Roman"/>
                <w:color w:val="000000"/>
                <w:sz w:val="24"/>
                <w:szCs w:val="24"/>
                <w:shd w:val="clear" w:color="auto" w:fill="FFFFFF"/>
              </w:rPr>
              <w:t xml:space="preserve"> </w:t>
            </w:r>
            <w:r w:rsidRPr="0052729A">
              <w:rPr>
                <w:rFonts w:ascii="Times New Roman" w:hAnsi="Times New Roman" w:cs="Times New Roman"/>
                <w:color w:val="000000"/>
                <w:sz w:val="24"/>
                <w:szCs w:val="24"/>
                <w:shd w:val="clear" w:color="auto" w:fill="FFFFFF"/>
              </w:rPr>
              <w:t>п</w:t>
            </w:r>
            <w:r w:rsidR="005D006B" w:rsidRPr="0052729A">
              <w:rPr>
                <w:rFonts w:ascii="Times New Roman" w:hAnsi="Times New Roman" w:cs="Times New Roman"/>
                <w:color w:val="000000"/>
                <w:sz w:val="24"/>
                <w:szCs w:val="24"/>
                <w:shd w:val="clear" w:color="auto" w:fill="FFFFFF"/>
              </w:rPr>
              <w:t>ока</w:t>
            </w:r>
            <w:r w:rsidR="007136D9" w:rsidRPr="0052729A">
              <w:rPr>
                <w:rFonts w:ascii="Times New Roman" w:hAnsi="Times New Roman" w:cs="Times New Roman"/>
                <w:color w:val="000000"/>
                <w:sz w:val="24"/>
                <w:szCs w:val="24"/>
                <w:shd w:val="clear" w:color="auto" w:fill="FFFFFF"/>
              </w:rPr>
              <w:t>,</w:t>
            </w:r>
            <w:r w:rsidR="005D006B" w:rsidRPr="0052729A">
              <w:rPr>
                <w:rFonts w:ascii="Times New Roman" w:hAnsi="Times New Roman" w:cs="Times New Roman"/>
                <w:color w:val="000000"/>
                <w:sz w:val="24"/>
                <w:szCs w:val="24"/>
                <w:shd w:val="clear" w:color="auto" w:fill="FFFFFF"/>
              </w:rPr>
              <w:t xml:space="preserve"> звучит музыка</w:t>
            </w:r>
            <w:r w:rsidR="007136D9" w:rsidRPr="0052729A">
              <w:rPr>
                <w:rFonts w:ascii="Times New Roman" w:hAnsi="Times New Roman" w:cs="Times New Roman"/>
                <w:color w:val="000000"/>
                <w:sz w:val="24"/>
                <w:szCs w:val="24"/>
                <w:shd w:val="clear" w:color="auto" w:fill="FFFFFF"/>
              </w:rPr>
              <w:t>,</w:t>
            </w:r>
            <w:r w:rsidR="005D006B" w:rsidRPr="0052729A">
              <w:rPr>
                <w:rFonts w:ascii="Times New Roman" w:hAnsi="Times New Roman" w:cs="Times New Roman"/>
                <w:color w:val="000000"/>
                <w:sz w:val="24"/>
                <w:szCs w:val="24"/>
                <w:shd w:val="clear" w:color="auto" w:fill="FFFFFF"/>
              </w:rPr>
              <w:t xml:space="preserve"> одна команда собирает</w:t>
            </w:r>
            <w:r w:rsidRPr="0052729A">
              <w:rPr>
                <w:rFonts w:ascii="Times New Roman" w:hAnsi="Times New Roman" w:cs="Times New Roman"/>
                <w:color w:val="000000"/>
                <w:sz w:val="24"/>
                <w:szCs w:val="24"/>
                <w:shd w:val="clear" w:color="auto" w:fill="FFFFFF"/>
              </w:rPr>
              <w:t xml:space="preserve"> мягкие игрушки и заводные, д</w:t>
            </w:r>
            <w:r w:rsidR="005D006B" w:rsidRPr="0052729A">
              <w:rPr>
                <w:rFonts w:ascii="Times New Roman" w:hAnsi="Times New Roman" w:cs="Times New Roman"/>
                <w:color w:val="000000"/>
                <w:sz w:val="24"/>
                <w:szCs w:val="24"/>
                <w:shd w:val="clear" w:color="auto" w:fill="FFFFFF"/>
              </w:rPr>
              <w:t>ругая команда музыкальные и машинки.</w:t>
            </w:r>
          </w:p>
        </w:tc>
      </w:tr>
      <w:tr w:rsidR="003A73B6" w:rsidRPr="0052729A" w:rsidTr="00A135AD">
        <w:tc>
          <w:tcPr>
            <w:tcW w:w="674"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5.</w:t>
            </w:r>
          </w:p>
        </w:tc>
        <w:tc>
          <w:tcPr>
            <w:tcW w:w="2028" w:type="dxa"/>
          </w:tcPr>
          <w:p w:rsidR="003A73B6" w:rsidRPr="0052729A" w:rsidRDefault="003A73B6" w:rsidP="0052729A">
            <w:pPr>
              <w:rPr>
                <w:rFonts w:ascii="Times New Roman" w:hAnsi="Times New Roman" w:cs="Times New Roman"/>
                <w:sz w:val="24"/>
                <w:szCs w:val="24"/>
              </w:rPr>
            </w:pPr>
            <w:r w:rsidRPr="0052729A">
              <w:rPr>
                <w:rFonts w:ascii="Times New Roman" w:hAnsi="Times New Roman" w:cs="Times New Roman"/>
                <w:sz w:val="24"/>
                <w:szCs w:val="24"/>
              </w:rPr>
              <w:t>Игры вольные</w:t>
            </w:r>
          </w:p>
        </w:tc>
        <w:tc>
          <w:tcPr>
            <w:tcW w:w="3502" w:type="dxa"/>
          </w:tcPr>
          <w:p w:rsidR="003A73B6" w:rsidRPr="0052729A" w:rsidRDefault="001A288D" w:rsidP="0052729A">
            <w:pPr>
              <w:rPr>
                <w:rFonts w:ascii="Times New Roman" w:hAnsi="Times New Roman" w:cs="Times New Roman"/>
                <w:sz w:val="24"/>
                <w:szCs w:val="24"/>
              </w:rPr>
            </w:pPr>
            <w:r w:rsidRPr="0052729A">
              <w:rPr>
                <w:rFonts w:ascii="Times New Roman" w:hAnsi="Times New Roman" w:cs="Times New Roman"/>
                <w:sz w:val="24"/>
                <w:szCs w:val="24"/>
              </w:rPr>
              <w:t xml:space="preserve">Научить </w:t>
            </w:r>
            <w:r w:rsidR="00CB067E" w:rsidRPr="0052729A">
              <w:rPr>
                <w:rFonts w:ascii="Times New Roman" w:hAnsi="Times New Roman" w:cs="Times New Roman"/>
                <w:sz w:val="24"/>
                <w:szCs w:val="24"/>
              </w:rPr>
              <w:t>играть в игру. Развивать чувство удовлетворенности от совместной деятельности.</w:t>
            </w:r>
          </w:p>
        </w:tc>
        <w:tc>
          <w:tcPr>
            <w:tcW w:w="2268" w:type="dxa"/>
          </w:tcPr>
          <w:p w:rsidR="003A73B6" w:rsidRPr="0052729A" w:rsidRDefault="00587B5F" w:rsidP="0052729A">
            <w:pPr>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Резиночка</w:t>
            </w:r>
            <w:proofErr w:type="spellEnd"/>
            <w:r w:rsidR="00CB067E" w:rsidRPr="0052729A">
              <w:rPr>
                <w:rFonts w:ascii="Times New Roman" w:hAnsi="Times New Roman" w:cs="Times New Roman"/>
                <w:sz w:val="24"/>
                <w:szCs w:val="24"/>
              </w:rPr>
              <w:t>»</w:t>
            </w:r>
          </w:p>
        </w:tc>
        <w:tc>
          <w:tcPr>
            <w:tcW w:w="6314" w:type="dxa"/>
          </w:tcPr>
          <w:p w:rsidR="003A73B6" w:rsidRPr="0052729A" w:rsidRDefault="00587B5F" w:rsidP="00587B5F">
            <w:pPr>
              <w:rPr>
                <w:rFonts w:ascii="Times New Roman" w:hAnsi="Times New Roman" w:cs="Times New Roman"/>
                <w:sz w:val="24"/>
                <w:szCs w:val="24"/>
              </w:rPr>
            </w:pPr>
            <w:r>
              <w:rPr>
                <w:rFonts w:ascii="Times New Roman" w:hAnsi="Times New Roman" w:cs="Times New Roman"/>
                <w:sz w:val="24"/>
                <w:szCs w:val="24"/>
              </w:rPr>
              <w:t>Все участники надевают одну большую резинку на ноги, так образуется один общий круг. Под музыкальное сопровождение идут по кругу. Как музыка затихает, все должны выпрыгнуть из резинки, кто запутался, выбывает из игры. Игра продолжается до последних 2х игроков.</w:t>
            </w:r>
          </w:p>
        </w:tc>
      </w:tr>
    </w:tbl>
    <w:p w:rsidR="00CB067E" w:rsidRPr="0052729A" w:rsidRDefault="00624E47" w:rsidP="0052729A">
      <w:pPr>
        <w:spacing w:after="0" w:line="240" w:lineRule="auto"/>
        <w:rPr>
          <w:rFonts w:ascii="Times New Roman" w:hAnsi="Times New Roman" w:cs="Times New Roman"/>
          <w:b/>
          <w:sz w:val="24"/>
          <w:szCs w:val="24"/>
        </w:rPr>
      </w:pPr>
      <w:r w:rsidRPr="0052729A">
        <w:rPr>
          <w:rFonts w:ascii="Times New Roman" w:hAnsi="Times New Roman" w:cs="Times New Roman"/>
          <w:b/>
          <w:sz w:val="24"/>
          <w:szCs w:val="24"/>
        </w:rPr>
        <w:t>Рефлексия</w:t>
      </w:r>
      <w:r w:rsidR="00BB10EC" w:rsidRPr="0052729A">
        <w:rPr>
          <w:rFonts w:ascii="Times New Roman" w:hAnsi="Times New Roman" w:cs="Times New Roman"/>
          <w:b/>
          <w:sz w:val="24"/>
          <w:szCs w:val="24"/>
        </w:rPr>
        <w:t>:</w:t>
      </w:r>
    </w:p>
    <w:p w:rsidR="00C83B23" w:rsidRPr="0052729A" w:rsidRDefault="00C83B23"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Для подведения итогов нашей встречи я предлагаю вам сыграть в игру «Вопрос – ответ» (написанные вопросы лежат в мешочке, каждый родитель вытягивает и отвечает)</w:t>
      </w:r>
    </w:p>
    <w:p w:rsidR="00C83B23" w:rsidRPr="0052729A" w:rsidRDefault="00C83B23"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Я узна</w:t>
      </w:r>
      <w:proofErr w:type="gramStart"/>
      <w:r w:rsidRPr="0052729A">
        <w:rPr>
          <w:rFonts w:ascii="Times New Roman" w:hAnsi="Times New Roman" w:cs="Times New Roman"/>
          <w:sz w:val="24"/>
          <w:szCs w:val="24"/>
        </w:rPr>
        <w:t>л</w:t>
      </w:r>
      <w:r w:rsidR="00BB10EC" w:rsidRPr="0052729A">
        <w:rPr>
          <w:rFonts w:ascii="Times New Roman" w:hAnsi="Times New Roman" w:cs="Times New Roman"/>
          <w:sz w:val="24"/>
          <w:szCs w:val="24"/>
        </w:rPr>
        <w:t>(</w:t>
      </w:r>
      <w:proofErr w:type="gramEnd"/>
      <w:r w:rsidRPr="0052729A">
        <w:rPr>
          <w:rFonts w:ascii="Times New Roman" w:hAnsi="Times New Roman" w:cs="Times New Roman"/>
          <w:sz w:val="24"/>
          <w:szCs w:val="24"/>
        </w:rPr>
        <w:t>а</w:t>
      </w:r>
      <w:r w:rsidR="00BB10EC" w:rsidRPr="0052729A">
        <w:rPr>
          <w:rFonts w:ascii="Times New Roman" w:hAnsi="Times New Roman" w:cs="Times New Roman"/>
          <w:sz w:val="24"/>
          <w:szCs w:val="24"/>
        </w:rPr>
        <w:t>)</w:t>
      </w:r>
      <w:r w:rsidRPr="0052729A">
        <w:rPr>
          <w:rFonts w:ascii="Times New Roman" w:hAnsi="Times New Roman" w:cs="Times New Roman"/>
          <w:sz w:val="24"/>
          <w:szCs w:val="24"/>
        </w:rPr>
        <w:t xml:space="preserve"> новое о…</w:t>
      </w:r>
    </w:p>
    <w:p w:rsidR="00C83B23" w:rsidRPr="0052729A" w:rsidRDefault="00C83B23"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Самым полезным для меня было…</w:t>
      </w:r>
    </w:p>
    <w:p w:rsidR="00C83B23" w:rsidRPr="0052729A" w:rsidRDefault="00242AF7"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Я хоте</w:t>
      </w:r>
      <w:proofErr w:type="gramStart"/>
      <w:r w:rsidRPr="0052729A">
        <w:rPr>
          <w:rFonts w:ascii="Times New Roman" w:hAnsi="Times New Roman" w:cs="Times New Roman"/>
          <w:sz w:val="24"/>
          <w:szCs w:val="24"/>
        </w:rPr>
        <w:t>л</w:t>
      </w:r>
      <w:r w:rsidR="00BB10EC" w:rsidRPr="0052729A">
        <w:rPr>
          <w:rFonts w:ascii="Times New Roman" w:hAnsi="Times New Roman" w:cs="Times New Roman"/>
          <w:sz w:val="24"/>
          <w:szCs w:val="24"/>
        </w:rPr>
        <w:t>(</w:t>
      </w:r>
      <w:proofErr w:type="gramEnd"/>
      <w:r w:rsidRPr="0052729A">
        <w:rPr>
          <w:rFonts w:ascii="Times New Roman" w:hAnsi="Times New Roman" w:cs="Times New Roman"/>
          <w:sz w:val="24"/>
          <w:szCs w:val="24"/>
        </w:rPr>
        <w:t>а</w:t>
      </w:r>
      <w:r w:rsidR="00BB10EC" w:rsidRPr="0052729A">
        <w:rPr>
          <w:rFonts w:ascii="Times New Roman" w:hAnsi="Times New Roman" w:cs="Times New Roman"/>
          <w:sz w:val="24"/>
          <w:szCs w:val="24"/>
        </w:rPr>
        <w:t>)</w:t>
      </w:r>
      <w:r w:rsidRPr="0052729A">
        <w:rPr>
          <w:rFonts w:ascii="Times New Roman" w:hAnsi="Times New Roman" w:cs="Times New Roman"/>
          <w:sz w:val="24"/>
          <w:szCs w:val="24"/>
        </w:rPr>
        <w:t xml:space="preserve"> бы….</w:t>
      </w:r>
    </w:p>
    <w:p w:rsidR="00242AF7" w:rsidRPr="0052729A" w:rsidRDefault="00242AF7"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Полученная информация заставила меня задуматься о….</w:t>
      </w:r>
    </w:p>
    <w:p w:rsidR="00BB10EC" w:rsidRPr="0052729A" w:rsidRDefault="00BB10EC"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В дальнейшем бы я хоте</w:t>
      </w:r>
      <w:proofErr w:type="gramStart"/>
      <w:r w:rsidRPr="0052729A">
        <w:rPr>
          <w:rFonts w:ascii="Times New Roman" w:hAnsi="Times New Roman" w:cs="Times New Roman"/>
          <w:sz w:val="24"/>
          <w:szCs w:val="24"/>
        </w:rPr>
        <w:t>л(</w:t>
      </w:r>
      <w:proofErr w:type="gramEnd"/>
      <w:r w:rsidRPr="0052729A">
        <w:rPr>
          <w:rFonts w:ascii="Times New Roman" w:hAnsi="Times New Roman" w:cs="Times New Roman"/>
          <w:sz w:val="24"/>
          <w:szCs w:val="24"/>
        </w:rPr>
        <w:t>а)…..</w:t>
      </w:r>
    </w:p>
    <w:p w:rsidR="00242AF7" w:rsidRDefault="00242AF7" w:rsidP="0052729A">
      <w:pPr>
        <w:spacing w:after="0" w:line="240" w:lineRule="auto"/>
        <w:rPr>
          <w:rFonts w:ascii="Times New Roman" w:hAnsi="Times New Roman" w:cs="Times New Roman"/>
          <w:sz w:val="24"/>
          <w:szCs w:val="24"/>
        </w:rPr>
      </w:pPr>
      <w:r w:rsidRPr="0052729A">
        <w:rPr>
          <w:rFonts w:ascii="Times New Roman" w:hAnsi="Times New Roman" w:cs="Times New Roman"/>
          <w:sz w:val="24"/>
          <w:szCs w:val="24"/>
        </w:rPr>
        <w:t>Я хоте</w:t>
      </w:r>
      <w:proofErr w:type="gramStart"/>
      <w:r w:rsidRPr="0052729A">
        <w:rPr>
          <w:rFonts w:ascii="Times New Roman" w:hAnsi="Times New Roman" w:cs="Times New Roman"/>
          <w:sz w:val="24"/>
          <w:szCs w:val="24"/>
        </w:rPr>
        <w:t>л(</w:t>
      </w:r>
      <w:proofErr w:type="gramEnd"/>
      <w:r w:rsidRPr="0052729A">
        <w:rPr>
          <w:rFonts w:ascii="Times New Roman" w:hAnsi="Times New Roman" w:cs="Times New Roman"/>
          <w:sz w:val="24"/>
          <w:szCs w:val="24"/>
        </w:rPr>
        <w:t>а) бы пожелать (предложить)…</w:t>
      </w:r>
    </w:p>
    <w:p w:rsidR="005755B1" w:rsidRPr="0052729A" w:rsidRDefault="005755B1" w:rsidP="0052729A">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раздаются буклеты с описанием игр в домашних условиях.</w:t>
      </w:r>
    </w:p>
    <w:sectPr w:rsidR="005755B1" w:rsidRPr="0052729A" w:rsidSect="00E416E5">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B9B"/>
    <w:multiLevelType w:val="multilevel"/>
    <w:tmpl w:val="19B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0166C"/>
    <w:multiLevelType w:val="hybridMultilevel"/>
    <w:tmpl w:val="E6D03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01646"/>
    <w:multiLevelType w:val="hybridMultilevel"/>
    <w:tmpl w:val="4CF81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C2672"/>
    <w:multiLevelType w:val="hybridMultilevel"/>
    <w:tmpl w:val="E654AFBA"/>
    <w:lvl w:ilvl="0" w:tplc="0E3A3D46">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F53127"/>
    <w:multiLevelType w:val="hybridMultilevel"/>
    <w:tmpl w:val="E62A649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00A6"/>
    <w:rsid w:val="000279EC"/>
    <w:rsid w:val="00071F44"/>
    <w:rsid w:val="001A288D"/>
    <w:rsid w:val="001B7206"/>
    <w:rsid w:val="00232F6A"/>
    <w:rsid w:val="00242AF7"/>
    <w:rsid w:val="002B2012"/>
    <w:rsid w:val="00316407"/>
    <w:rsid w:val="0033396F"/>
    <w:rsid w:val="00391F14"/>
    <w:rsid w:val="003A5E9F"/>
    <w:rsid w:val="003A73B6"/>
    <w:rsid w:val="003D239B"/>
    <w:rsid w:val="00423F90"/>
    <w:rsid w:val="00445089"/>
    <w:rsid w:val="0052729A"/>
    <w:rsid w:val="005755B1"/>
    <w:rsid w:val="00587B5F"/>
    <w:rsid w:val="005D006B"/>
    <w:rsid w:val="00624E47"/>
    <w:rsid w:val="007136D9"/>
    <w:rsid w:val="007154E9"/>
    <w:rsid w:val="00754338"/>
    <w:rsid w:val="00765058"/>
    <w:rsid w:val="007E249F"/>
    <w:rsid w:val="00803548"/>
    <w:rsid w:val="00827F93"/>
    <w:rsid w:val="008D51E2"/>
    <w:rsid w:val="008F3A51"/>
    <w:rsid w:val="009400A6"/>
    <w:rsid w:val="009C7B9A"/>
    <w:rsid w:val="00A135AD"/>
    <w:rsid w:val="00A16585"/>
    <w:rsid w:val="00A47CD9"/>
    <w:rsid w:val="00BB10EC"/>
    <w:rsid w:val="00C32C34"/>
    <w:rsid w:val="00C36744"/>
    <w:rsid w:val="00C8029D"/>
    <w:rsid w:val="00C83B23"/>
    <w:rsid w:val="00CB067E"/>
    <w:rsid w:val="00D25AC0"/>
    <w:rsid w:val="00DC43AD"/>
    <w:rsid w:val="00E416E5"/>
    <w:rsid w:val="00E421EE"/>
    <w:rsid w:val="00E50F6B"/>
    <w:rsid w:val="00F7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73B6"/>
    <w:rPr>
      <w:b/>
      <w:bCs/>
    </w:rPr>
  </w:style>
  <w:style w:type="paragraph" w:styleId="a6">
    <w:name w:val="No Spacing"/>
    <w:qFormat/>
    <w:rsid w:val="00CB067E"/>
    <w:pPr>
      <w:spacing w:after="0" w:line="240" w:lineRule="auto"/>
    </w:pPr>
    <w:rPr>
      <w:rFonts w:ascii="Calibri" w:eastAsia="Calibri" w:hAnsi="Calibri" w:cs="Times New Roman"/>
    </w:rPr>
  </w:style>
  <w:style w:type="paragraph" w:customStyle="1" w:styleId="c0">
    <w:name w:val="c0"/>
    <w:basedOn w:val="a"/>
    <w:rsid w:val="00754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4338"/>
  </w:style>
  <w:style w:type="character" w:customStyle="1" w:styleId="c7">
    <w:name w:val="c7"/>
    <w:basedOn w:val="a0"/>
    <w:rsid w:val="00754338"/>
  </w:style>
  <w:style w:type="paragraph" w:styleId="a7">
    <w:name w:val="List Paragraph"/>
    <w:basedOn w:val="a"/>
    <w:uiPriority w:val="34"/>
    <w:qFormat/>
    <w:rsid w:val="00BB10EC"/>
    <w:pPr>
      <w:ind w:left="720"/>
      <w:contextualSpacing/>
    </w:pPr>
  </w:style>
</w:styles>
</file>

<file path=word/webSettings.xml><?xml version="1.0" encoding="utf-8"?>
<w:webSettings xmlns:r="http://schemas.openxmlformats.org/officeDocument/2006/relationships" xmlns:w="http://schemas.openxmlformats.org/wordprocessingml/2006/main">
  <w:divs>
    <w:div w:id="97718411">
      <w:bodyDiv w:val="1"/>
      <w:marLeft w:val="0"/>
      <w:marRight w:val="0"/>
      <w:marTop w:val="0"/>
      <w:marBottom w:val="0"/>
      <w:divBdr>
        <w:top w:val="none" w:sz="0" w:space="0" w:color="auto"/>
        <w:left w:val="none" w:sz="0" w:space="0" w:color="auto"/>
        <w:bottom w:val="none" w:sz="0" w:space="0" w:color="auto"/>
        <w:right w:val="none" w:sz="0" w:space="0" w:color="auto"/>
      </w:divBdr>
    </w:div>
    <w:div w:id="609972115">
      <w:bodyDiv w:val="1"/>
      <w:marLeft w:val="0"/>
      <w:marRight w:val="0"/>
      <w:marTop w:val="0"/>
      <w:marBottom w:val="0"/>
      <w:divBdr>
        <w:top w:val="none" w:sz="0" w:space="0" w:color="auto"/>
        <w:left w:val="none" w:sz="0" w:space="0" w:color="auto"/>
        <w:bottom w:val="none" w:sz="0" w:space="0" w:color="auto"/>
        <w:right w:val="none" w:sz="0" w:space="0" w:color="auto"/>
      </w:divBdr>
    </w:div>
    <w:div w:id="11251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8A260-B086-4084-BD90-B12A7ED0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15</dc:creator>
  <cp:keywords/>
  <dc:description/>
  <cp:lastModifiedBy>влад</cp:lastModifiedBy>
  <cp:revision>17</cp:revision>
  <cp:lastPrinted>2022-03-28T15:17:00Z</cp:lastPrinted>
  <dcterms:created xsi:type="dcterms:W3CDTF">2022-01-26T02:54:00Z</dcterms:created>
  <dcterms:modified xsi:type="dcterms:W3CDTF">2022-03-28T15:28:00Z</dcterms:modified>
</cp:coreProperties>
</file>