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CE" w:rsidRPr="008139CE" w:rsidRDefault="008139CE" w:rsidP="008139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9C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  <w:r w:rsidRPr="008139CE">
        <w:rPr>
          <w:rFonts w:ascii="Times New Roman" w:hAnsi="Times New Roman" w:cs="Times New Roman"/>
        </w:rPr>
        <w:t xml:space="preserve"> </w:t>
      </w:r>
      <w:r w:rsidRPr="008139CE">
        <w:rPr>
          <w:rFonts w:ascii="Times New Roman" w:hAnsi="Times New Roman" w:cs="Times New Roman"/>
          <w:sz w:val="28"/>
          <w:szCs w:val="28"/>
        </w:rPr>
        <w:t>ДЕТСКИЙ САД № 40 Г. ЛИПЕЦКА</w:t>
      </w:r>
    </w:p>
    <w:p w:rsidR="008139CE" w:rsidRDefault="008139CE">
      <w:pPr>
        <w:rPr>
          <w:sz w:val="28"/>
          <w:szCs w:val="28"/>
        </w:rPr>
      </w:pPr>
    </w:p>
    <w:p w:rsidR="008139CE" w:rsidRDefault="008139CE">
      <w:pPr>
        <w:rPr>
          <w:sz w:val="28"/>
          <w:szCs w:val="28"/>
        </w:rPr>
      </w:pPr>
    </w:p>
    <w:p w:rsidR="008139CE" w:rsidRDefault="008139CE">
      <w:pPr>
        <w:rPr>
          <w:sz w:val="28"/>
          <w:szCs w:val="28"/>
        </w:rPr>
      </w:pPr>
    </w:p>
    <w:p w:rsidR="008139CE" w:rsidRDefault="008139CE">
      <w:pPr>
        <w:rPr>
          <w:sz w:val="28"/>
          <w:szCs w:val="28"/>
        </w:rPr>
      </w:pPr>
    </w:p>
    <w:p w:rsidR="008139CE" w:rsidRDefault="008139CE">
      <w:pPr>
        <w:rPr>
          <w:sz w:val="28"/>
          <w:szCs w:val="28"/>
        </w:rPr>
      </w:pPr>
    </w:p>
    <w:p w:rsidR="008139CE" w:rsidRDefault="008139CE">
      <w:pPr>
        <w:rPr>
          <w:sz w:val="28"/>
          <w:szCs w:val="28"/>
        </w:rPr>
      </w:pPr>
    </w:p>
    <w:p w:rsidR="008139CE" w:rsidRDefault="008139CE">
      <w:pPr>
        <w:rPr>
          <w:sz w:val="28"/>
          <w:szCs w:val="28"/>
        </w:rPr>
      </w:pPr>
    </w:p>
    <w:p w:rsidR="008139CE" w:rsidRDefault="008139CE">
      <w:pPr>
        <w:rPr>
          <w:sz w:val="28"/>
          <w:szCs w:val="28"/>
        </w:rPr>
      </w:pPr>
    </w:p>
    <w:p w:rsidR="008139CE" w:rsidRPr="008139CE" w:rsidRDefault="008139CE" w:rsidP="008139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39CE">
        <w:rPr>
          <w:rFonts w:ascii="Times New Roman" w:hAnsi="Times New Roman" w:cs="Times New Roman"/>
          <w:b/>
          <w:sz w:val="40"/>
          <w:szCs w:val="40"/>
        </w:rPr>
        <w:t>Конспекты занятий по ознакомлению старших дошкольников с неживой природой</w:t>
      </w:r>
    </w:p>
    <w:p w:rsidR="008139CE" w:rsidRPr="008139CE" w:rsidRDefault="008139CE" w:rsidP="008139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9CE">
        <w:rPr>
          <w:rFonts w:ascii="Times New Roman" w:hAnsi="Times New Roman" w:cs="Times New Roman"/>
          <w:b/>
          <w:sz w:val="36"/>
          <w:szCs w:val="36"/>
        </w:rPr>
        <w:t>Занятие по теме: «Вода - чудо вещество»</w:t>
      </w:r>
    </w:p>
    <w:p w:rsidR="008139CE" w:rsidRPr="008139CE" w:rsidRDefault="008139CE" w:rsidP="008139CE">
      <w:pPr>
        <w:jc w:val="center"/>
        <w:rPr>
          <w:rFonts w:ascii="Times New Roman" w:hAnsi="Times New Roman" w:cs="Times New Roman"/>
          <w:sz w:val="36"/>
          <w:szCs w:val="36"/>
        </w:rPr>
      </w:pPr>
      <w:r w:rsidRPr="008139CE">
        <w:rPr>
          <w:rFonts w:ascii="Times New Roman" w:hAnsi="Times New Roman" w:cs="Times New Roman"/>
          <w:sz w:val="36"/>
          <w:szCs w:val="36"/>
        </w:rPr>
        <w:t>(познавательно - практическая деятельность)</w:t>
      </w:r>
    </w:p>
    <w:p w:rsidR="008139CE" w:rsidRDefault="008139CE">
      <w:pPr>
        <w:rPr>
          <w:rFonts w:ascii="Times New Roman" w:hAnsi="Times New Roman" w:cs="Times New Roman"/>
          <w:sz w:val="28"/>
          <w:szCs w:val="28"/>
        </w:rPr>
      </w:pPr>
    </w:p>
    <w:p w:rsidR="008139CE" w:rsidRDefault="008139CE">
      <w:pPr>
        <w:rPr>
          <w:rFonts w:ascii="Times New Roman" w:hAnsi="Times New Roman" w:cs="Times New Roman"/>
          <w:sz w:val="28"/>
          <w:szCs w:val="28"/>
        </w:rPr>
      </w:pPr>
    </w:p>
    <w:p w:rsidR="008139CE" w:rsidRDefault="008139CE">
      <w:pPr>
        <w:rPr>
          <w:rFonts w:ascii="Times New Roman" w:hAnsi="Times New Roman" w:cs="Times New Roman"/>
          <w:sz w:val="28"/>
          <w:szCs w:val="28"/>
        </w:rPr>
      </w:pPr>
    </w:p>
    <w:p w:rsidR="008139CE" w:rsidRDefault="008139CE">
      <w:pPr>
        <w:rPr>
          <w:rFonts w:ascii="Times New Roman" w:hAnsi="Times New Roman" w:cs="Times New Roman"/>
          <w:sz w:val="28"/>
          <w:szCs w:val="28"/>
        </w:rPr>
      </w:pPr>
    </w:p>
    <w:p w:rsidR="008139CE" w:rsidRDefault="008139CE">
      <w:pPr>
        <w:rPr>
          <w:rFonts w:ascii="Times New Roman" w:hAnsi="Times New Roman" w:cs="Times New Roman"/>
          <w:sz w:val="28"/>
          <w:szCs w:val="28"/>
        </w:rPr>
      </w:pPr>
    </w:p>
    <w:p w:rsidR="008139CE" w:rsidRDefault="008139CE">
      <w:pPr>
        <w:rPr>
          <w:rFonts w:ascii="Times New Roman" w:hAnsi="Times New Roman" w:cs="Times New Roman"/>
          <w:sz w:val="28"/>
          <w:szCs w:val="28"/>
        </w:rPr>
      </w:pPr>
    </w:p>
    <w:p w:rsidR="008139CE" w:rsidRDefault="008139CE">
      <w:pPr>
        <w:rPr>
          <w:rFonts w:ascii="Times New Roman" w:hAnsi="Times New Roman" w:cs="Times New Roman"/>
          <w:sz w:val="28"/>
          <w:szCs w:val="28"/>
        </w:rPr>
      </w:pPr>
    </w:p>
    <w:p w:rsidR="008139CE" w:rsidRDefault="008139CE">
      <w:pPr>
        <w:rPr>
          <w:rFonts w:ascii="Times New Roman" w:hAnsi="Times New Roman" w:cs="Times New Roman"/>
          <w:sz w:val="28"/>
          <w:szCs w:val="28"/>
        </w:rPr>
      </w:pPr>
    </w:p>
    <w:p w:rsidR="008139CE" w:rsidRDefault="008139CE">
      <w:pPr>
        <w:rPr>
          <w:rFonts w:ascii="Times New Roman" w:hAnsi="Times New Roman" w:cs="Times New Roman"/>
          <w:sz w:val="28"/>
          <w:szCs w:val="28"/>
        </w:rPr>
      </w:pPr>
    </w:p>
    <w:p w:rsidR="008139CE" w:rsidRDefault="008139CE" w:rsidP="008139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39CE" w:rsidRDefault="008139CE" w:rsidP="008139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8139CE" w:rsidRDefault="008139CE" w:rsidP="008139CE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Пасько Л.А.</w:t>
      </w:r>
    </w:p>
    <w:p w:rsidR="008139CE" w:rsidRDefault="008139CE" w:rsidP="00813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9CE" w:rsidRDefault="008139CE" w:rsidP="00813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9CE" w:rsidRDefault="008139CE" w:rsidP="00813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9CE" w:rsidRDefault="008139CE" w:rsidP="00DF7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Липецк, </w:t>
      </w:r>
      <w:r w:rsidR="00DF7064">
        <w:rPr>
          <w:rFonts w:ascii="Times New Roman" w:hAnsi="Times New Roman" w:cs="Times New Roman"/>
          <w:sz w:val="28"/>
          <w:szCs w:val="28"/>
        </w:rPr>
        <w:t>2022.</w:t>
      </w:r>
    </w:p>
    <w:p w:rsidR="008139CE" w:rsidRDefault="008139CE" w:rsidP="00DF7064">
      <w:pPr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8139CE" w:rsidRPr="00611AA3" w:rsidRDefault="008139CE" w:rsidP="00DF7064">
      <w:pPr>
        <w:ind w:left="-567"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11AA3">
        <w:rPr>
          <w:rFonts w:ascii="Times New Roman" w:hAnsi="Times New Roman" w:cs="Times New Roman"/>
          <w:b/>
          <w:sz w:val="24"/>
          <w:szCs w:val="24"/>
        </w:rPr>
        <w:t>Цель:</w:t>
      </w:r>
      <w:r w:rsidRPr="00611AA3">
        <w:rPr>
          <w:rFonts w:ascii="Times New Roman" w:hAnsi="Times New Roman" w:cs="Times New Roman"/>
          <w:sz w:val="24"/>
          <w:szCs w:val="24"/>
        </w:rPr>
        <w:t xml:space="preserve"> расширять и обогащать представления детей об объекте неживой природы - воде в исследовательской деятельности.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 xml:space="preserve">1) Познакомить детей с моделью Земли - глобусом, учить определять водные пространства и сушу.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 xml:space="preserve">2) Создавать условия для формирования представлений у детей об агрегатных состояниях воды (твердое, жидкое, газообразное), используя метод маленьких человечков ТРИЗ - педагогики, о том, что она принимает форму сосуда, в который её налили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3) Закреплять умения детей сужать поле поиска с помощью уточнения признаков неизвестного объекта, классифицировать объекты материального мира по самостоятельно выбранным основаниям, используя прием ТРИЗ - педагогики «Да-</w:t>
      </w:r>
      <w:proofErr w:type="spellStart"/>
      <w:r w:rsidRPr="00611AA3">
        <w:rPr>
          <w:rFonts w:ascii="Times New Roman" w:hAnsi="Times New Roman" w:cs="Times New Roman"/>
          <w:sz w:val="24"/>
          <w:szCs w:val="24"/>
        </w:rPr>
        <w:t>нетка</w:t>
      </w:r>
      <w:proofErr w:type="spellEnd"/>
      <w:r w:rsidRPr="00611AA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 xml:space="preserve">4) Обогащать словарь дошкольников существительными (вода-вещество, вода-лёд, вода - пар,) и качественными прилагательными (текучая, жидкая, твердая, газообразная, бесформенная), обозначающими свойства и качества воды.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 xml:space="preserve">5) Поощрять и стимулировать проявление речевой активности каждого ребёнка, развивать навыки диалогической речи.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 xml:space="preserve">6) Воспитывать гуманные чувства (сопереживание, сочувствие), желание помочь в трудной ситуации обитателю живой природы - вороне. </w:t>
      </w:r>
    </w:p>
    <w:p w:rsidR="008139CE" w:rsidRPr="00611AA3" w:rsidRDefault="008139CE" w:rsidP="00DF7064">
      <w:pPr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11AA3">
        <w:rPr>
          <w:rFonts w:ascii="Times New Roman" w:hAnsi="Times New Roman" w:cs="Times New Roman"/>
          <w:sz w:val="24"/>
          <w:szCs w:val="24"/>
        </w:rPr>
        <w:t xml:space="preserve"> Телевизор, DVD-проигрыватель, слайды агрегатного состояния воды, глобус, ширма, игрушка ворона, белые халаты, шапочки, журналы лабораторных исследований, ручки, лабораторная посуда (колбы, пробирки, чашки Петри), 2 кувшина с водой, пластмассовые стаканчики с водой на каждого ребёнка, термос, зеркало, кубики льда в прозрачной ёмкости, пол-литровая банка с 1/3 воды, камушки, салфетки бумажные, столы - ромашка 3 шт., центр песка и воды 2 </w:t>
      </w:r>
      <w:r w:rsidR="00DF7064" w:rsidRPr="00611AA3">
        <w:rPr>
          <w:rFonts w:ascii="Times New Roman" w:hAnsi="Times New Roman" w:cs="Times New Roman"/>
          <w:sz w:val="24"/>
          <w:szCs w:val="24"/>
        </w:rPr>
        <w:t>шт.</w:t>
      </w:r>
    </w:p>
    <w:bookmarkEnd w:id="0"/>
    <w:p w:rsidR="008139CE" w:rsidRPr="00611AA3" w:rsidRDefault="008139CE" w:rsidP="00DF7064">
      <w:pPr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 xml:space="preserve"> </w:t>
      </w:r>
      <w:r w:rsidRPr="00611AA3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Pr="00611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9CE" w:rsidRPr="00611AA3" w:rsidRDefault="008139CE" w:rsidP="00DF7064">
      <w:pPr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 xml:space="preserve">Организационная беседа.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Ребята, сегодня мы продолжим свою работу в нашей научно-исследовательской лаборатории. Прежде чем начнем проводить опыты, хочу напомнить вам правила поведения. В лаборатории все чисто и стерильно, поэтому мы наденем белые халаты. Так как здесь много пробирок, сосудов, емкостей из стекла, поэтому нужно быть осторожными, внимательными и соблюдать порядок и дисциплину. Воспитатель. Вспомните, что мы уже изучали раньше? Дети. Воздух. </w:t>
      </w:r>
    </w:p>
    <w:p w:rsidR="00F33E7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знаний.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Введение в проблему через игру «Да-</w:t>
      </w:r>
      <w:proofErr w:type="spellStart"/>
      <w:r w:rsidRPr="00611AA3">
        <w:rPr>
          <w:rFonts w:ascii="Times New Roman" w:hAnsi="Times New Roman" w:cs="Times New Roman"/>
          <w:sz w:val="24"/>
          <w:szCs w:val="24"/>
        </w:rPr>
        <w:t>нетка</w:t>
      </w:r>
      <w:proofErr w:type="spellEnd"/>
      <w:r w:rsidRPr="00611AA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Сегодня я загадала новый объект. Отгадайте, что я загадала? </w:t>
      </w: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Это природный мир или рукотворный?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 xml:space="preserve"> </w:t>
      </w: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Природный.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Эго живая природа?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Это земля?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Это солнце?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Это камни?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Это река?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И, да и нет.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Это Вода?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Да. Я загадала воду.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 xml:space="preserve">Ребята, посмотрите какой необычный предмет, появился в нашей лаборатории. Раньше его здесь не было. Может кто-нибудь </w:t>
      </w:r>
      <w:proofErr w:type="gramStart"/>
      <w:r w:rsidRPr="00611AA3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611AA3">
        <w:rPr>
          <w:rFonts w:ascii="Times New Roman" w:hAnsi="Times New Roman" w:cs="Times New Roman"/>
          <w:sz w:val="24"/>
          <w:szCs w:val="24"/>
        </w:rPr>
        <w:t xml:space="preserve"> что это? </w:t>
      </w: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Это глобус.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 xml:space="preserve">Знакомство с новым материалом.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Беседа о глобусе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А что такое глобус?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Это шар.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Глобус - Это модель Земли. Посмотрите, какие цвета вы видите на глобусе?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Зеленый, коричневый, голубой.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Коричневым, желтым и зеленым цветом раскрашена суша, а голубым цветом обозначены все реки, моря, океаны Земли.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Чего больше на нашей планете воды или суши?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Воды.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На Земле много воды, намного больше, чем суши. Так может вода - это плохо? Почему?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Земля от воды мокрая, получается грязь. Животным плохо. Им мало места для жизни. Деревьям негде расти. По воде ни машина, ни поезд не проедут.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Но, с другой стороны, вода - хорошо.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Воду можно пить. Без воды суп не сваришь или картошку. Можно купаться, плавать, мыться. По воде можно на кораблях плавать. Без воды завянут цветы, умрут звери. </w:t>
      </w:r>
    </w:p>
    <w:p w:rsidR="008139CE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Вода - волшебное вещество необходимое всему живому для жизни. И сегодня мы будем ее исследовать, проводить опыты. Опыты изучения состояния воды.</w:t>
      </w:r>
    </w:p>
    <w:p w:rsidR="000769C8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Опыт №1 «Вода - жидкая, может течь»</w:t>
      </w:r>
      <w:r w:rsidRPr="00611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9C8" w:rsidRPr="00611AA3" w:rsidRDefault="008139CE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Есть ли среди вас такая девочка или мальчик, которые могут удержать</w:t>
      </w:r>
      <w:r w:rsidR="000769C8" w:rsidRPr="00611AA3">
        <w:rPr>
          <w:rFonts w:ascii="Times New Roman" w:hAnsi="Times New Roman" w:cs="Times New Roman"/>
          <w:sz w:val="24"/>
          <w:szCs w:val="24"/>
        </w:rPr>
        <w:t xml:space="preserve"> воду? Давайте это проверим. Подойдите к столу, сложите ладошки лодочкой, я буду лить воду в них. Как бы дети ни старались удержать воду, она начинает просачиваться.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 xml:space="preserve">Воду трудно удержать, она стремиться убежать.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Что можно сказать о воде, какая она?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 xml:space="preserve"> </w:t>
      </w: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Жидкая, текучая, мокрая (на экране телевизора слайды с изображением воды).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Ребята обратите внимание, что в природе воду тоже трудно удержать.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 xml:space="preserve">Обобщение по опыту - фиксация состояния воды в журнале лабораторных исследований.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11AA3">
        <w:rPr>
          <w:rFonts w:ascii="Times New Roman" w:hAnsi="Times New Roman" w:cs="Times New Roman"/>
          <w:sz w:val="24"/>
          <w:szCs w:val="24"/>
        </w:rPr>
        <w:t xml:space="preserve">. Давайте наш опыт зафиксируем в журналах. Итак, мы выяснили, что вода - жидкое вещество.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Опыт №2. «Вода бывает льдом».</w:t>
      </w:r>
      <w:r w:rsidRPr="00611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Но может, есть какой-нибудь способ, чтобы было возможно удержать воду?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Можно налить в чашку, в тарелку.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611AA3">
        <w:rPr>
          <w:rFonts w:ascii="Times New Roman" w:hAnsi="Times New Roman" w:cs="Times New Roman"/>
          <w:sz w:val="24"/>
          <w:szCs w:val="24"/>
        </w:rPr>
        <w:t xml:space="preserve">А в ладошках можно удержать воду?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611AA3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Давайте проверим. В ладошки ребятам из чашки падает льдинка.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А что это у вас в ладошках?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Лёд.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Что такое лед?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Лед - это замерзшая вода.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Превратилась в лед вода, не стремится никуда. Какой лед на ощупь?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Холодный, твердый.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Правильно ребята, лед твердый, потому что в нем живут маленькие человечки, которые крепко держат друг друга за руки. Давайте попробуем стать такими же твердыми, как и лед. Положите лёд в чашки Петри. Руки вытрите салфеткой. Дети кладут лёд, вытирают руки и берутся за руки. Вот какие вы крепкие. Вас тяжело разъединить.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611AA3">
        <w:rPr>
          <w:rFonts w:ascii="Times New Roman" w:hAnsi="Times New Roman" w:cs="Times New Roman"/>
          <w:sz w:val="24"/>
          <w:szCs w:val="24"/>
        </w:rPr>
        <w:t xml:space="preserve">Где мы можем встретить лед?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Зимой на улице, на окошке, в холодильнике.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Посмотрите на экран телевизора, какой необычной формы лед встречается в природе! Как красивая замерзшая вода.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 xml:space="preserve">Обобщение по опыту - фиксация состояния воды в журнале лабораторных исследований при помощи схем.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Зафиксируйте в своих журналах, что вода может находиться в твердом состоянии.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 xml:space="preserve">Дети фиксируют результат опыта в журнале.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611AA3">
        <w:rPr>
          <w:rFonts w:ascii="Times New Roman" w:hAnsi="Times New Roman" w:cs="Times New Roman"/>
          <w:sz w:val="24"/>
          <w:szCs w:val="24"/>
        </w:rPr>
        <w:t xml:space="preserve">Ребята, ой, посмотрите, что произошло со льдом? 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Он начал таять, стал жидкостью. </w:t>
      </w:r>
    </w:p>
    <w:p w:rsidR="008139CE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Почему, он стал таять? Дети. Потому, что наши ладошки теплые, а в тепле лёд тает.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Оказывается, лед волшебный, он умеет превращаться. Когда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маленьким человечкам становится жарко, они отодвигаются друг от друга и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превращаются в воду. Давайте представим себя маленькими человечками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жидкой воды. (Дети ставят руки на пояс).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Опыт № 3 «У воды нет формы».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Как вы думаете, имеет ли вода форму? Может, она похожа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на шар? Или куб? А может цилиндр? Говорят, что лучше один раз увидеть, чем сто раз услышать. Предлагаю вам это выяснить. Возьмите предметы, которые стоят на столе, и заполните их водой. Теперь, ответьте на вопрос: какой формы вода?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Круглая, квадратная.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Это вы мне называете форму сосуда, в который налита вода.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А если ее вылить на стол, какую форму приобретает вода? Давайте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проверим.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Воспитатель разливает на стол воду.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Получилось бесформенное пятно.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Правильно ребята. Гели вода просто разлита, она не имеет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формы, но, вода принимает форму того предмета, который заполняет. Почему?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Потому что она жидкая, текучая.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Обобщение по опыту - фиксация состояния воды в журнале лабораторных исследований при помощи схем.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1AA3">
        <w:rPr>
          <w:rFonts w:ascii="Times New Roman" w:hAnsi="Times New Roman" w:cs="Times New Roman"/>
          <w:sz w:val="24"/>
          <w:szCs w:val="24"/>
        </w:rPr>
        <w:t xml:space="preserve"> зафиксируем этот опыт в наших журналах.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Дети фиксируют результаты опыта в журналах.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Опыт № 4 «Пар - это вода».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Ребята, посмотрите, что у меня стоит на столе?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Термос.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Да это термос. Для чего мы используем термос?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Чтобы сохранить воду горячей.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Сейчас я открою термос - открывает термос. Что выходит</w:t>
      </w:r>
    </w:p>
    <w:p w:rsidR="000769C8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из него?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Пар.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А, что такое пар мы сейчас проверим. Над паром</w:t>
      </w:r>
      <w:r w:rsidR="00DF7064" w:rsidRPr="00611AA3">
        <w:rPr>
          <w:rFonts w:ascii="Times New Roman" w:hAnsi="Times New Roman" w:cs="Times New Roman"/>
          <w:sz w:val="24"/>
          <w:szCs w:val="24"/>
        </w:rPr>
        <w:t xml:space="preserve"> </w:t>
      </w:r>
      <w:r w:rsidRPr="00611AA3">
        <w:rPr>
          <w:rFonts w:ascii="Times New Roman" w:hAnsi="Times New Roman" w:cs="Times New Roman"/>
          <w:sz w:val="24"/>
          <w:szCs w:val="24"/>
        </w:rPr>
        <w:t>помещаем зеркальце. Ребята, что на зеркале образовалось?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Капельки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Воспитатель. Капельки, что это?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Вода.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Оказывается, что пар - тоже вода. Пар состоит из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человечков газа, которые очень подвижны, бегают в разные стороны, кто куда</w:t>
      </w:r>
      <w:r w:rsidR="00DF7064" w:rsidRPr="00611AA3">
        <w:rPr>
          <w:rFonts w:ascii="Times New Roman" w:hAnsi="Times New Roman" w:cs="Times New Roman"/>
          <w:sz w:val="24"/>
          <w:szCs w:val="24"/>
        </w:rPr>
        <w:t xml:space="preserve"> </w:t>
      </w:r>
      <w:r w:rsidRPr="00611AA3">
        <w:rPr>
          <w:rFonts w:ascii="Times New Roman" w:hAnsi="Times New Roman" w:cs="Times New Roman"/>
          <w:sz w:val="24"/>
          <w:szCs w:val="24"/>
        </w:rPr>
        <w:t>захочет. Давайте покажем, как это происходит, превращаемся в человечков</w:t>
      </w:r>
      <w:r w:rsidR="00DF7064" w:rsidRPr="00611AA3">
        <w:rPr>
          <w:rFonts w:ascii="Times New Roman" w:hAnsi="Times New Roman" w:cs="Times New Roman"/>
          <w:sz w:val="24"/>
          <w:szCs w:val="24"/>
        </w:rPr>
        <w:t xml:space="preserve"> </w:t>
      </w:r>
      <w:r w:rsidRPr="00611AA3">
        <w:rPr>
          <w:rFonts w:ascii="Times New Roman" w:hAnsi="Times New Roman" w:cs="Times New Roman"/>
          <w:sz w:val="24"/>
          <w:szCs w:val="24"/>
        </w:rPr>
        <w:t>газа.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В природе тоже встречается испарение воды (фотографии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на экране). Ого облака, туман.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Мы выяснили, что вода может находиться в газообразном</w:t>
      </w:r>
    </w:p>
    <w:p w:rsidR="000769C8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состоянии.</w:t>
      </w:r>
    </w:p>
    <w:p w:rsidR="00DF7064" w:rsidRPr="00611AA3" w:rsidRDefault="000769C8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Обобщение по опыту - фиксация состояния воды в журнале</w:t>
      </w:r>
      <w:r w:rsidR="00DF7064" w:rsidRPr="00611AA3">
        <w:rPr>
          <w:rFonts w:ascii="Times New Roman" w:hAnsi="Times New Roman" w:cs="Times New Roman"/>
          <w:sz w:val="24"/>
          <w:szCs w:val="24"/>
        </w:rPr>
        <w:t xml:space="preserve"> лабораторных исследований при помощи схем.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Зафиксируйте этот опыт в своих журналах.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1AA3">
        <w:rPr>
          <w:rFonts w:ascii="Times New Roman" w:hAnsi="Times New Roman" w:cs="Times New Roman"/>
          <w:b/>
          <w:sz w:val="24"/>
          <w:szCs w:val="24"/>
        </w:rPr>
        <w:t>Фиткультминутка</w:t>
      </w:r>
      <w:proofErr w:type="spellEnd"/>
      <w:r w:rsidRPr="00611AA3">
        <w:rPr>
          <w:rFonts w:ascii="Times New Roman" w:hAnsi="Times New Roman" w:cs="Times New Roman"/>
          <w:b/>
          <w:sz w:val="24"/>
          <w:szCs w:val="24"/>
        </w:rPr>
        <w:t>.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Ребята, я предлагаю временно превратиться в маленькие капельки и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поиграть в игру «Ходят капельки по кругу». Капельки из тучки упали на землю. Попрыгали, попрыгали, скучно им стало играть по одной. (Дети прыгают). Собрались они вместе и потекли маленькими ручейками. (Дети берутся за руки и начинают движение). Встретились ручейки и стад и большой речкой. (Дети бегут змейкой, взявшись за руки). Текла-текла река и попала в большой океан. (Дети берутся за руки и идут по кругу.) Плавали, плавали капельки в океане, а тут и солнышко выглянуло, тепло стало, (дети присели). Вспомнили капельки, что их ждет мама Тучка. Стали капельки легкими и полетели к тучке (Дети подняли руки вверх).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Решение проблемной ситуации.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i/>
          <w:sz w:val="24"/>
          <w:szCs w:val="24"/>
        </w:rPr>
      </w:pPr>
      <w:r w:rsidRPr="00611AA3">
        <w:rPr>
          <w:rFonts w:ascii="Times New Roman" w:hAnsi="Times New Roman" w:cs="Times New Roman"/>
          <w:i/>
          <w:sz w:val="24"/>
          <w:szCs w:val="24"/>
        </w:rPr>
        <w:t>Прилетает ворона.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Ворона</w:t>
      </w:r>
      <w:r w:rsidRPr="00611AA3">
        <w:rPr>
          <w:rFonts w:ascii="Times New Roman" w:hAnsi="Times New Roman" w:cs="Times New Roman"/>
          <w:sz w:val="24"/>
          <w:szCs w:val="24"/>
        </w:rPr>
        <w:t>. Я пролетала мимо детского сада и в окно увидела, что у вас есть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вода, а мне так хочется пить.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Уважаемая ворона, мы, конечно, напоим тебя водой. Ребята,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нальём вороне воды в баночку (наливает в пол-литровую банку воду на 1/3, и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предлагает вороне).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Но как, же выпить воду, у меня клюв не достает до воды?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Ребята, как мы можем помочь вороне?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Необходимо добавить воды или перелить в другую емкость.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Но у нас нет больше воды, мы её всю использовали, и нет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другой ёмкости. Попробуйте найти другой выход.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(Если дети не догадаются, предлагаем вспомнить историю Л. Толстого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про умную галку).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Нужно в воду бросить камушки.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Проверим? (Бросают камушки, ворона пьет)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611AA3">
        <w:rPr>
          <w:rFonts w:ascii="Times New Roman" w:hAnsi="Times New Roman" w:cs="Times New Roman"/>
          <w:sz w:val="24"/>
          <w:szCs w:val="24"/>
        </w:rPr>
        <w:t xml:space="preserve"> Спасибо, за то, что вы меня напоили. Ребята, как вы думаете, а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где же птицы могут добыть воду зимой, когда все лужи и реки замёрзли,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кругом снег и лёд.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Действительно, как птицам можно напиться зимой?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Птица берет лед (снег) в клюв и ждет, когда он начнет таять.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Вот видишь, ворона, какое удивительное вещество - вода,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она бывает разной, может находиться в разных состояниях.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А что такое состояние воды?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i/>
          <w:sz w:val="24"/>
          <w:szCs w:val="24"/>
        </w:rPr>
      </w:pPr>
      <w:r w:rsidRPr="00611AA3">
        <w:rPr>
          <w:rFonts w:ascii="Times New Roman" w:hAnsi="Times New Roman" w:cs="Times New Roman"/>
          <w:i/>
          <w:sz w:val="24"/>
          <w:szCs w:val="24"/>
        </w:rPr>
        <w:t>Закрепление материала.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Ребята, расскажите вороне об исследованиях, которые мы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сегодня проводили, и о тех состояниях воды, с которыми познакомились.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Для этого откройте свои записи.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Вода бывает жидкая, тогда её очень тяжело удержать, так как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маленькие человечки не держат друг друга за руки, и она принимает форму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сосуда, в который ее наливают. Вода бывает твердая, когда замерзает и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превращается в лёд, так как человечки держат крепко друг друга за руки. Вода бывает газообразная, когда закипает и превращается в пар, так как человечки очень быстро бегают.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Ой, спасибо ребята, напоили меня, рассказали о воде. Но мне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пора улетать, чтобы рассказать своим подругам - воронам о волшебных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свойствах воды.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До свидания ворона.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611AA3">
        <w:rPr>
          <w:rFonts w:ascii="Times New Roman" w:hAnsi="Times New Roman" w:cs="Times New Roman"/>
          <w:sz w:val="24"/>
          <w:szCs w:val="24"/>
        </w:rPr>
        <w:t>Ребята, мы узнали о том, что вода умеет «превращаться»,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sz w:val="24"/>
          <w:szCs w:val="24"/>
        </w:rPr>
        <w:t>бывает очень разной, поэтому воду мы можем назвать волшебницей. А можно ли нарисовать «портрет» воды?</w:t>
      </w:r>
    </w:p>
    <w:p w:rsidR="00DF7064" w:rsidRPr="00611AA3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Дети.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Можно.</w:t>
      </w:r>
    </w:p>
    <w:p w:rsidR="00DF7064" w:rsidRPr="008139CE" w:rsidRDefault="00DF7064" w:rsidP="00DF7064">
      <w:pPr>
        <w:spacing w:after="0" w:line="276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611AA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1AA3">
        <w:rPr>
          <w:rFonts w:ascii="Times New Roman" w:hAnsi="Times New Roman" w:cs="Times New Roman"/>
          <w:sz w:val="24"/>
          <w:szCs w:val="24"/>
        </w:rPr>
        <w:t xml:space="preserve"> Завтра мы устроим выставку «Вода - чудо вещество</w:t>
      </w:r>
      <w:r w:rsidRPr="00DF7064">
        <w:rPr>
          <w:rFonts w:ascii="Times New Roman" w:hAnsi="Times New Roman" w:cs="Times New Roman"/>
          <w:sz w:val="28"/>
          <w:szCs w:val="28"/>
        </w:rPr>
        <w:t>»</w:t>
      </w:r>
    </w:p>
    <w:sectPr w:rsidR="00DF7064" w:rsidRPr="008139CE" w:rsidSect="008139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CE"/>
    <w:rsid w:val="000769C8"/>
    <w:rsid w:val="00611AA3"/>
    <w:rsid w:val="008139CE"/>
    <w:rsid w:val="00DF7064"/>
    <w:rsid w:val="00F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3FEED-A6C7-4E8E-8E1F-8567124E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2022-05-26T13:07:00Z</dcterms:created>
  <dcterms:modified xsi:type="dcterms:W3CDTF">2022-05-26T15:26:00Z</dcterms:modified>
</cp:coreProperties>
</file>