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sdt>
      <w:sdtPr>
        <w:rPr>
          <w:rFonts w:asciiTheme="majorHAnsi" w:eastAsiaTheme="majorEastAsia" w:hAnsiTheme="majorHAnsi" w:cstheme="majorBidi"/>
          <w:caps/>
        </w:rPr>
        <w:id w:val="1342208102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caps w:val="0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571"/>
          </w:tblGrid>
          <w:tr w:rsidR="00C36621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</w:rPr>
                <w:alias w:val="Организация"/>
                <w:id w:val="15524243"/>
                <w:placeholder>
                  <w:docPart w:val="8A279385503C4BBF9F148596BE704EF1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rFonts w:ascii="Times New Roman" w:hAnsi="Times New Roman" w:cs="Times New Roman"/>
                  <w:b/>
                  <w:sz w:val="24"/>
                  <w:szCs w:val="24"/>
                </w:rPr>
              </w:sdtEndPr>
              <w:sdtContent>
                <w:tc>
                  <w:tcPr>
                    <w:tcW w:w="5000" w:type="pct"/>
                  </w:tcPr>
                  <w:p w:rsidR="00C36621" w:rsidRDefault="00C36621" w:rsidP="00C36621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 w:rsidRPr="00750376">
                      <w:rPr>
                        <w:rFonts w:ascii="Times New Roman" w:eastAsiaTheme="majorEastAsia" w:hAnsi="Times New Roman" w:cs="Times New Roman"/>
                        <w:b/>
                        <w:caps/>
                        <w:sz w:val="24"/>
                        <w:szCs w:val="24"/>
                      </w:rPr>
                      <w:t>Мдоу широкинский детский сад</w:t>
                    </w:r>
                  </w:p>
                </w:tc>
              </w:sdtContent>
            </w:sdt>
          </w:tr>
          <w:tr w:rsidR="00C36621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Название"/>
                <w:id w:val="15524250"/>
                <w:placeholder>
                  <w:docPart w:val="64751E68657744978D8246C0A96E9C3E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C36621" w:rsidRDefault="00C36621" w:rsidP="00C36621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«Помощники»</w:t>
                    </w:r>
                  </w:p>
                </w:tc>
              </w:sdtContent>
            </w:sdt>
          </w:tr>
          <w:tr w:rsidR="00C36621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Подзаголовок"/>
                <w:id w:val="15524255"/>
                <w:placeholder>
                  <w:docPart w:val="84F6031E45C340AF93A98EA03DE96BE3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C36621" w:rsidRDefault="00C36621" w:rsidP="00C36621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Р</w:t>
                    </w:r>
                    <w:r w:rsidR="006D57F0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азвивающее</w:t>
                    </w: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 xml:space="preserve"> </w:t>
                    </w:r>
                    <w:r w:rsidR="006D57F0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игровое панно</w:t>
                    </w:r>
                  </w:p>
                </w:tc>
              </w:sdtContent>
            </w:sdt>
          </w:tr>
          <w:tr w:rsidR="00C36621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C36621" w:rsidRDefault="00C36621">
                <w:pPr>
                  <w:pStyle w:val="a3"/>
                  <w:jc w:val="center"/>
                </w:pPr>
              </w:p>
            </w:tc>
          </w:tr>
          <w:tr w:rsidR="00C36621">
            <w:trPr>
              <w:trHeight w:val="360"/>
              <w:jc w:val="center"/>
            </w:trPr>
            <w:sdt>
              <w:sdtPr>
                <w:rPr>
                  <w:b/>
                  <w:bCs/>
                  <w:sz w:val="28"/>
                  <w:szCs w:val="28"/>
                </w:rPr>
                <w:alias w:val="Автор"/>
                <w:id w:val="15524260"/>
                <w:placeholder>
                  <w:docPart w:val="BAD459306D2540D6A941D6FA7F7C519C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C36621" w:rsidRPr="00C36621" w:rsidRDefault="00E222C2">
                    <w:pPr>
                      <w:pStyle w:val="a3"/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Автор Кузнецова Юлия Ивановна</w:t>
                    </w:r>
                  </w:p>
                </w:tc>
              </w:sdtContent>
            </w:sdt>
          </w:tr>
          <w:tr w:rsidR="00C36621">
            <w:trPr>
              <w:trHeight w:val="360"/>
              <w:jc w:val="center"/>
            </w:trPr>
            <w:sdt>
              <w:sdtPr>
                <w:rPr>
                  <w:b/>
                  <w:bCs/>
                  <w:sz w:val="28"/>
                  <w:szCs w:val="28"/>
                </w:rPr>
                <w:alias w:val="Дата"/>
                <w:id w:val="516659546"/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dd.MM.yyyy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C36621" w:rsidRPr="00C36621" w:rsidRDefault="00E8644A" w:rsidP="00C36621">
                    <w:pPr>
                      <w:pStyle w:val="a3"/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2022</w:t>
                    </w:r>
                    <w:r w:rsidR="00C36621" w:rsidRPr="00C36621">
                      <w:rPr>
                        <w:b/>
                        <w:bCs/>
                        <w:sz w:val="28"/>
                        <w:szCs w:val="28"/>
                      </w:rPr>
                      <w:t>г</w:t>
                    </w:r>
                  </w:p>
                </w:tc>
              </w:sdtContent>
            </w:sdt>
          </w:tr>
        </w:tbl>
        <w:p w:rsidR="00C36621" w:rsidRDefault="00C36621"/>
        <w:p w:rsidR="00C36621" w:rsidRDefault="00C36621"/>
        <w:p w:rsidR="00C36621" w:rsidRDefault="00C36621"/>
        <w:p w:rsidR="00C36621" w:rsidRDefault="00C36621">
          <w:r>
            <w:br w:type="page"/>
          </w:r>
          <w:r w:rsidR="00530921">
            <w:rPr>
              <w:rFonts w:asciiTheme="majorHAnsi" w:eastAsiaTheme="majorEastAsia" w:hAnsi="Calibri" w:cstheme="majorBidi"/>
              <w:color w:val="1F497D" w:themeColor="text2"/>
              <w:kern w:val="24"/>
              <w:sz w:val="36"/>
              <w:szCs w:val="36"/>
            </w:rPr>
            <w:lastRenderedPageBreak/>
            <w:t>Развивающее</w:t>
          </w:r>
          <w:r w:rsidR="00530921">
            <w:rPr>
              <w:rFonts w:asciiTheme="majorHAnsi" w:eastAsiaTheme="majorEastAsia" w:hAnsi="Calibri" w:cstheme="majorBidi"/>
              <w:color w:val="1F497D" w:themeColor="text2"/>
              <w:kern w:val="24"/>
              <w:sz w:val="36"/>
              <w:szCs w:val="36"/>
            </w:rPr>
            <w:t xml:space="preserve"> </w:t>
          </w:r>
          <w:r w:rsidR="00530921">
            <w:rPr>
              <w:rFonts w:asciiTheme="majorHAnsi" w:eastAsiaTheme="majorEastAsia" w:hAnsi="Calibri" w:cstheme="majorBidi"/>
              <w:color w:val="1F497D" w:themeColor="text2"/>
              <w:kern w:val="24"/>
              <w:sz w:val="36"/>
              <w:szCs w:val="36"/>
            </w:rPr>
            <w:t>игровое</w:t>
          </w:r>
          <w:r w:rsidR="00530921">
            <w:rPr>
              <w:rFonts w:asciiTheme="majorHAnsi" w:eastAsiaTheme="majorEastAsia" w:hAnsi="Calibri" w:cstheme="majorBidi"/>
              <w:color w:val="1F497D" w:themeColor="text2"/>
              <w:kern w:val="24"/>
              <w:sz w:val="36"/>
              <w:szCs w:val="36"/>
            </w:rPr>
            <w:t xml:space="preserve"> </w:t>
          </w:r>
          <w:r w:rsidR="00530921">
            <w:rPr>
              <w:rFonts w:asciiTheme="majorHAnsi" w:eastAsiaTheme="majorEastAsia" w:hAnsi="Calibri" w:cstheme="majorBidi"/>
              <w:color w:val="1F497D" w:themeColor="text2"/>
              <w:kern w:val="24"/>
              <w:sz w:val="36"/>
              <w:szCs w:val="36"/>
            </w:rPr>
            <w:t>панно</w:t>
          </w:r>
          <w:r w:rsidR="00530921">
            <w:rPr>
              <w:rFonts w:asciiTheme="majorHAnsi" w:eastAsiaTheme="majorEastAsia" w:hAnsi="Calibri" w:cstheme="majorBidi"/>
              <w:color w:val="1F497D" w:themeColor="text2"/>
              <w:kern w:val="24"/>
              <w:sz w:val="36"/>
              <w:szCs w:val="36"/>
            </w:rPr>
            <w:t xml:space="preserve"> </w:t>
          </w:r>
          <w:r w:rsidR="00530921">
            <w:rPr>
              <w:rFonts w:asciiTheme="majorHAnsi" w:eastAsiaTheme="majorEastAsia" w:hAnsi="Calibri" w:cstheme="majorBidi"/>
              <w:color w:val="1F497D" w:themeColor="text2"/>
              <w:kern w:val="24"/>
              <w:sz w:val="36"/>
              <w:szCs w:val="36"/>
            </w:rPr>
            <w:t>«Помощники»</w:t>
          </w:r>
          <w:r w:rsidR="00530921">
            <w:rPr>
              <w:rFonts w:asciiTheme="majorHAnsi" w:eastAsiaTheme="majorEastAsia" w:hAnsi="Calibri" w:cstheme="majorBidi"/>
              <w:color w:val="1F497D" w:themeColor="text2"/>
              <w:kern w:val="24"/>
              <w:sz w:val="36"/>
              <w:szCs w:val="36"/>
            </w:rPr>
            <w:t xml:space="preserve"> </w:t>
          </w:r>
          <w:r w:rsidR="00530921">
            <w:rPr>
              <w:rFonts w:asciiTheme="majorHAnsi" w:eastAsiaTheme="majorEastAsia" w:hAnsi="Calibri" w:cstheme="majorBidi"/>
              <w:color w:val="1F497D" w:themeColor="text2"/>
              <w:kern w:val="24"/>
              <w:sz w:val="36"/>
              <w:szCs w:val="36"/>
            </w:rPr>
            <w:t>направлено</w:t>
          </w:r>
          <w:r w:rsidR="00530921">
            <w:rPr>
              <w:rFonts w:asciiTheme="majorHAnsi" w:eastAsiaTheme="majorEastAsia" w:hAnsi="Calibri" w:cstheme="majorBidi"/>
              <w:color w:val="1F497D" w:themeColor="text2"/>
              <w:kern w:val="24"/>
              <w:sz w:val="36"/>
              <w:szCs w:val="36"/>
            </w:rPr>
            <w:t xml:space="preserve"> </w:t>
          </w:r>
          <w:r w:rsidR="00530921">
            <w:rPr>
              <w:rFonts w:asciiTheme="majorHAnsi" w:eastAsiaTheme="majorEastAsia" w:hAnsi="Calibri" w:cstheme="majorBidi"/>
              <w:color w:val="1F497D" w:themeColor="text2"/>
              <w:kern w:val="24"/>
              <w:sz w:val="36"/>
              <w:szCs w:val="36"/>
            </w:rPr>
            <w:t>на</w:t>
          </w:r>
          <w:r w:rsidR="00530921">
            <w:rPr>
              <w:rFonts w:asciiTheme="majorHAnsi" w:eastAsiaTheme="majorEastAsia" w:hAnsi="Calibri" w:cstheme="majorBidi"/>
              <w:color w:val="1F497D" w:themeColor="text2"/>
              <w:kern w:val="24"/>
              <w:sz w:val="36"/>
              <w:szCs w:val="36"/>
            </w:rPr>
            <w:t xml:space="preserve"> </w:t>
          </w:r>
          <w:r w:rsidR="00530921">
            <w:rPr>
              <w:rFonts w:asciiTheme="majorHAnsi" w:eastAsiaTheme="majorEastAsia" w:hAnsi="Calibri" w:cstheme="majorBidi"/>
              <w:color w:val="1F497D" w:themeColor="text2"/>
              <w:kern w:val="24"/>
              <w:sz w:val="36"/>
              <w:szCs w:val="36"/>
            </w:rPr>
            <w:t>развитие</w:t>
          </w:r>
          <w:r w:rsidR="00530921">
            <w:rPr>
              <w:rFonts w:asciiTheme="majorHAnsi" w:eastAsiaTheme="majorEastAsia" w:hAnsi="Calibri" w:cstheme="majorBidi"/>
              <w:color w:val="1F497D" w:themeColor="text2"/>
              <w:kern w:val="24"/>
              <w:sz w:val="36"/>
              <w:szCs w:val="36"/>
            </w:rPr>
            <w:t xml:space="preserve"> </w:t>
          </w:r>
          <w:r w:rsidR="00530921">
            <w:rPr>
              <w:rFonts w:asciiTheme="majorHAnsi" w:eastAsiaTheme="majorEastAsia" w:hAnsi="Calibri" w:cstheme="majorBidi"/>
              <w:color w:val="1F497D" w:themeColor="text2"/>
              <w:kern w:val="24"/>
              <w:sz w:val="36"/>
              <w:szCs w:val="36"/>
            </w:rPr>
            <w:t>нравственного</w:t>
          </w:r>
          <w:r w:rsidR="00530921">
            <w:rPr>
              <w:rFonts w:asciiTheme="majorHAnsi" w:eastAsiaTheme="majorEastAsia" w:hAnsi="Calibri" w:cstheme="majorBidi"/>
              <w:color w:val="1F497D" w:themeColor="text2"/>
              <w:kern w:val="24"/>
              <w:sz w:val="36"/>
              <w:szCs w:val="36"/>
            </w:rPr>
            <w:t xml:space="preserve"> </w:t>
          </w:r>
          <w:r w:rsidR="00530921">
            <w:rPr>
              <w:rFonts w:asciiTheme="majorHAnsi" w:eastAsiaTheme="majorEastAsia" w:hAnsi="Calibri" w:cstheme="majorBidi"/>
              <w:color w:val="1F497D" w:themeColor="text2"/>
              <w:kern w:val="24"/>
              <w:sz w:val="36"/>
              <w:szCs w:val="36"/>
            </w:rPr>
            <w:t>воспитания</w:t>
          </w:r>
          <w:r w:rsidR="00530921">
            <w:rPr>
              <w:rFonts w:asciiTheme="majorHAnsi" w:eastAsiaTheme="majorEastAsia" w:hAnsi="Calibri" w:cstheme="majorBidi"/>
              <w:color w:val="1F497D" w:themeColor="text2"/>
              <w:kern w:val="24"/>
              <w:sz w:val="36"/>
              <w:szCs w:val="36"/>
            </w:rPr>
            <w:t xml:space="preserve"> </w:t>
          </w:r>
          <w:r w:rsidR="00530921">
            <w:rPr>
              <w:rFonts w:asciiTheme="majorHAnsi" w:eastAsiaTheme="majorEastAsia" w:hAnsi="Calibri" w:cstheme="majorBidi"/>
              <w:color w:val="1F497D" w:themeColor="text2"/>
              <w:kern w:val="24"/>
              <w:sz w:val="36"/>
              <w:szCs w:val="36"/>
            </w:rPr>
            <w:t>детей</w:t>
          </w:r>
          <w:r w:rsidR="00530921">
            <w:rPr>
              <w:rFonts w:asciiTheme="majorHAnsi" w:eastAsiaTheme="majorEastAsia" w:hAnsi="Calibri" w:cstheme="majorBidi"/>
              <w:color w:val="1F497D" w:themeColor="text2"/>
              <w:kern w:val="24"/>
              <w:sz w:val="36"/>
              <w:szCs w:val="36"/>
            </w:rPr>
            <w:t xml:space="preserve">  </w:t>
          </w:r>
          <w:r w:rsidR="00530921">
            <w:rPr>
              <w:rFonts w:asciiTheme="majorHAnsi" w:eastAsiaTheme="majorEastAsia" w:hAnsi="Calibri" w:cstheme="majorBidi"/>
              <w:color w:val="1F497D" w:themeColor="text2"/>
              <w:kern w:val="24"/>
              <w:sz w:val="36"/>
              <w:szCs w:val="36"/>
            </w:rPr>
            <w:t>младшего</w:t>
          </w:r>
          <w:r w:rsidR="00530921">
            <w:rPr>
              <w:rFonts w:asciiTheme="majorHAnsi" w:eastAsiaTheme="majorEastAsia" w:hAnsi="Calibri" w:cstheme="majorBidi"/>
              <w:color w:val="1F497D" w:themeColor="text2"/>
              <w:kern w:val="24"/>
              <w:sz w:val="36"/>
              <w:szCs w:val="36"/>
            </w:rPr>
            <w:t xml:space="preserve"> </w:t>
          </w:r>
          <w:r w:rsidR="00530921">
            <w:rPr>
              <w:rFonts w:asciiTheme="majorHAnsi" w:eastAsiaTheme="majorEastAsia" w:hAnsi="Calibri" w:cstheme="majorBidi"/>
              <w:color w:val="1F497D" w:themeColor="text2"/>
              <w:kern w:val="24"/>
              <w:sz w:val="36"/>
              <w:szCs w:val="36"/>
            </w:rPr>
            <w:t>и</w:t>
          </w:r>
          <w:r w:rsidR="00530921">
            <w:rPr>
              <w:rFonts w:asciiTheme="majorHAnsi" w:eastAsiaTheme="majorEastAsia" w:hAnsi="Calibri" w:cstheme="majorBidi"/>
              <w:color w:val="1F497D" w:themeColor="text2"/>
              <w:kern w:val="24"/>
              <w:sz w:val="36"/>
              <w:szCs w:val="36"/>
            </w:rPr>
            <w:t xml:space="preserve"> </w:t>
          </w:r>
          <w:r w:rsidR="00530921">
            <w:rPr>
              <w:rFonts w:asciiTheme="majorHAnsi" w:eastAsiaTheme="majorEastAsia" w:hAnsi="Calibri" w:cstheme="majorBidi"/>
              <w:color w:val="1F497D" w:themeColor="text2"/>
              <w:kern w:val="24"/>
              <w:sz w:val="36"/>
              <w:szCs w:val="36"/>
            </w:rPr>
            <w:t>среднего</w:t>
          </w:r>
          <w:r w:rsidR="00530921">
            <w:rPr>
              <w:rFonts w:asciiTheme="majorHAnsi" w:eastAsiaTheme="majorEastAsia" w:hAnsi="Calibri" w:cstheme="majorBidi"/>
              <w:color w:val="1F497D" w:themeColor="text2"/>
              <w:kern w:val="24"/>
              <w:sz w:val="36"/>
              <w:szCs w:val="36"/>
            </w:rPr>
            <w:t xml:space="preserve"> </w:t>
          </w:r>
          <w:r w:rsidR="00530921">
            <w:rPr>
              <w:rFonts w:asciiTheme="majorHAnsi" w:eastAsiaTheme="majorEastAsia" w:hAnsi="Calibri" w:cstheme="majorBidi"/>
              <w:color w:val="1F497D" w:themeColor="text2"/>
              <w:kern w:val="24"/>
              <w:sz w:val="36"/>
              <w:szCs w:val="36"/>
            </w:rPr>
            <w:t>дошкольного</w:t>
          </w:r>
          <w:r w:rsidR="00530921">
            <w:rPr>
              <w:rFonts w:asciiTheme="majorHAnsi" w:eastAsiaTheme="majorEastAsia" w:hAnsi="Calibri" w:cstheme="majorBidi"/>
              <w:color w:val="1F497D" w:themeColor="text2"/>
              <w:kern w:val="24"/>
              <w:sz w:val="36"/>
              <w:szCs w:val="36"/>
            </w:rPr>
            <w:t xml:space="preserve"> </w:t>
          </w:r>
          <w:r w:rsidR="00530921">
            <w:rPr>
              <w:rFonts w:asciiTheme="majorHAnsi" w:eastAsiaTheme="majorEastAsia" w:hAnsi="Calibri" w:cstheme="majorBidi"/>
              <w:color w:val="1F497D" w:themeColor="text2"/>
              <w:kern w:val="24"/>
              <w:sz w:val="36"/>
              <w:szCs w:val="36"/>
            </w:rPr>
            <w:t>возраста</w:t>
          </w:r>
          <w:r w:rsidR="00530921">
            <w:rPr>
              <w:rFonts w:asciiTheme="majorHAnsi" w:eastAsiaTheme="majorEastAsia" w:hAnsi="Calibri" w:cstheme="majorBidi"/>
              <w:color w:val="1F497D" w:themeColor="text2"/>
              <w:kern w:val="24"/>
              <w:sz w:val="36"/>
              <w:szCs w:val="36"/>
            </w:rPr>
            <w:t>.</w:t>
          </w:r>
        </w:p>
      </w:sdtContent>
    </w:sdt>
    <w:p w:rsidR="00E8644A" w:rsidRDefault="00E8644A" w:rsidP="00750376">
      <w:pPr>
        <w:rPr>
          <w:rFonts w:ascii="Times New Roman" w:eastAsiaTheme="minorHAnsi" w:hAnsi="Times New Roman" w:cs="Times New Roman"/>
          <w:b/>
          <w:i w:val="0"/>
          <w:iCs w:val="0"/>
          <w:sz w:val="28"/>
          <w:szCs w:val="28"/>
        </w:rPr>
      </w:pPr>
      <w:r>
        <w:rPr>
          <w:rFonts w:ascii="Times New Roman" w:eastAsiaTheme="minorHAnsi" w:hAnsi="Times New Roman" w:cs="Times New Roman"/>
          <w:b/>
          <w:i w:val="0"/>
          <w:iCs w:val="0"/>
          <w:noProof/>
          <w:sz w:val="28"/>
          <w:szCs w:val="28"/>
          <w:lang w:eastAsia="ru-RU"/>
        </w:rPr>
        <w:drawing>
          <wp:inline distT="0" distB="0" distL="0" distR="0">
            <wp:extent cx="5940425" cy="4455176"/>
            <wp:effectExtent l="0" t="0" r="3175" b="2540"/>
            <wp:docPr id="2" name="Рисунок 2" descr="C:\Users\МДОУ Новоширокинское\Desktop\пано\IMG_20220224_11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ДОУ Новоширокинское\Desktop\пано\IMG_20220224_1145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9C5" w:rsidRPr="008919C5" w:rsidRDefault="002539DF" w:rsidP="008919C5">
      <w:pPr>
        <w:pStyle w:val="af7"/>
        <w:spacing w:before="0" w:beforeAutospacing="0" w:after="0" w:afterAutospacing="0"/>
        <w:rPr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Описание</w:t>
      </w:r>
      <w:r w:rsidR="00750376" w:rsidRPr="006D57F0">
        <w:rPr>
          <w:rFonts w:eastAsiaTheme="minorHAnsi"/>
          <w:b/>
          <w:sz w:val="28"/>
          <w:szCs w:val="28"/>
        </w:rPr>
        <w:t>:</w:t>
      </w:r>
      <w:r w:rsidR="008919C5" w:rsidRPr="008919C5">
        <w:rPr>
          <w:rFonts w:hAnsi="Cambria"/>
          <w:color w:val="000000" w:themeColor="text1"/>
          <w:kern w:val="24"/>
          <w:sz w:val="36"/>
          <w:szCs w:val="36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Развивающее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игровое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панно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«Помощники»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поможет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решать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следующие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образовательные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,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развивающие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и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воспитательные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задачи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: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уважительное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отношение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к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окружающим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, 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пожилым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людям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,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учить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помогать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им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,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стремление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в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своих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поступках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следовать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положительному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примеру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(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быть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хорошим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). 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Поможет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создать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условия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для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развития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социального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и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эмоционального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интеллекта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детей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,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развивать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стремление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и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умение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справедливо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оценивать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свои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поступки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и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поступки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своих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сверстников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.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Поощрять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проявление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таких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качеств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как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сочувствие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,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отзывчивость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. 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Учит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проявлять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заботу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о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близких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людях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, 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о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животных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. 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Прививает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чувство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принадлежности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к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своей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семье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,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любовь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и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уважение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к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родителям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.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Поможет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запомнить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некоторые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правила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дорожного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движения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,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закрепить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навыки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 </w:t>
      </w:r>
      <w:r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счета</w:t>
      </w:r>
      <w:proofErr w:type="gramStart"/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,</w:t>
      </w:r>
      <w:proofErr w:type="gramEnd"/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основные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спектры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цвета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.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А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также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будет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способствовать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развитию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мелкой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моторики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рук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,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пространственному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и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наглядно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действенному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мышлению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>детей</w:t>
      </w:r>
      <w:r w:rsidR="008919C5" w:rsidRPr="008919C5">
        <w:rPr>
          <w:rFonts w:asciiTheme="minorHAnsi" w:eastAsiaTheme="minorEastAsia" w:hAnsi="Cambria" w:cstheme="minorBidi"/>
          <w:color w:val="000000" w:themeColor="text1"/>
          <w:kern w:val="24"/>
          <w:sz w:val="28"/>
          <w:szCs w:val="28"/>
        </w:rPr>
        <w:t xml:space="preserve">. </w:t>
      </w:r>
    </w:p>
    <w:p w:rsidR="008919C5" w:rsidRDefault="00F735B4" w:rsidP="00F735B4">
      <w:pPr>
        <w:spacing w:line="276" w:lineRule="auto"/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</w:pPr>
      <w:r w:rsidRPr="002539DF"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  <w:t>Игровое панно состоит из 7 сюжетов:</w:t>
      </w:r>
    </w:p>
    <w:p w:rsidR="00E8644A" w:rsidRPr="00F735B4" w:rsidRDefault="00F735B4" w:rsidP="00F735B4">
      <w:pPr>
        <w:spacing w:line="276" w:lineRule="auto"/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</w:pPr>
      <w:r w:rsidRPr="00F735B4"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lastRenderedPageBreak/>
        <w:t xml:space="preserve">сюжет «Помоги бабушке собрать яблоки»- </w:t>
      </w:r>
      <w:r w:rsidR="008919C5" w:rsidRPr="008919C5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собираем</w:t>
      </w:r>
      <w:r w:rsidR="008919C5" w:rsidRPr="008919C5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 </w:t>
      </w:r>
      <w:r w:rsidR="008919C5" w:rsidRPr="008919C5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и</w:t>
      </w:r>
      <w:r w:rsidR="008919C5" w:rsidRPr="008919C5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 </w:t>
      </w:r>
      <w:r w:rsidR="008919C5" w:rsidRPr="008919C5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слаживаем</w:t>
      </w:r>
      <w:r w:rsidR="008919C5" w:rsidRPr="008919C5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 </w:t>
      </w:r>
      <w:proofErr w:type="gramStart"/>
      <w:r w:rsidR="008919C5" w:rsidRPr="008919C5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яблоки</w:t>
      </w:r>
      <w:proofErr w:type="gramEnd"/>
      <w:r w:rsidR="008919C5" w:rsidRPr="008919C5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 </w:t>
      </w:r>
      <w:r w:rsidR="008919C5" w:rsidRPr="008919C5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прикрепленные</w:t>
      </w:r>
      <w:r w:rsidR="008919C5" w:rsidRPr="008919C5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 </w:t>
      </w:r>
      <w:r w:rsidR="008919C5" w:rsidRPr="008919C5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на</w:t>
      </w:r>
      <w:r w:rsidR="008919C5" w:rsidRPr="008919C5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 </w:t>
      </w:r>
      <w:r w:rsidR="008919C5" w:rsidRPr="008919C5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застёжки</w:t>
      </w:r>
      <w:r w:rsidR="008919C5" w:rsidRPr="008919C5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-</w:t>
      </w:r>
      <w:r w:rsidR="008919C5" w:rsidRPr="008919C5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липучки</w:t>
      </w:r>
      <w:r w:rsidR="008919C5" w:rsidRPr="008919C5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 </w:t>
      </w:r>
      <w:r w:rsidR="008919C5" w:rsidRPr="008919C5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в</w:t>
      </w:r>
      <w:r w:rsidR="008919C5" w:rsidRPr="008919C5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 </w:t>
      </w:r>
      <w:r w:rsidR="008919C5" w:rsidRPr="008919C5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корзинку</w:t>
      </w:r>
      <w:r w:rsidR="008919C5" w:rsidRPr="008919C5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.</w:t>
      </w:r>
      <w:r w:rsidR="008919C5">
        <w:rPr>
          <w:rFonts w:ascii="Times New Roman" w:eastAsiaTheme="minorHAnsi" w:hAnsi="Times New Roman" w:cs="Times New Roman"/>
          <w:i w:val="0"/>
          <w:iCs w:val="0"/>
          <w:noProof/>
          <w:sz w:val="24"/>
          <w:szCs w:val="24"/>
          <w:lang w:eastAsia="ru-RU"/>
        </w:rPr>
        <w:t xml:space="preserve"> </w:t>
      </w:r>
      <w:r w:rsidR="00E8644A">
        <w:rPr>
          <w:rFonts w:ascii="Times New Roman" w:eastAsiaTheme="minorHAnsi" w:hAnsi="Times New Roman" w:cs="Times New Roman"/>
          <w:i w:val="0"/>
          <w:iCs w:val="0"/>
          <w:noProof/>
          <w:sz w:val="24"/>
          <w:szCs w:val="24"/>
          <w:lang w:eastAsia="ru-RU"/>
        </w:rPr>
        <w:drawing>
          <wp:inline distT="0" distB="0" distL="0" distR="0">
            <wp:extent cx="5940425" cy="7920820"/>
            <wp:effectExtent l="0" t="0" r="3175" b="4445"/>
            <wp:docPr id="3" name="Рисунок 3" descr="C:\Users\МДОУ Новоширокинское\Desktop\пано\IMG_20220301_11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ДОУ Новоширокинское\Desktop\пано\IMG_20220301_110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85A" w:rsidRDefault="00AE685A" w:rsidP="00F735B4">
      <w:pPr>
        <w:spacing w:line="276" w:lineRule="auto"/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</w:pPr>
    </w:p>
    <w:p w:rsidR="00AE685A" w:rsidRDefault="00AE685A" w:rsidP="00F735B4">
      <w:pPr>
        <w:spacing w:line="276" w:lineRule="auto"/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</w:pPr>
    </w:p>
    <w:p w:rsidR="00F735B4" w:rsidRPr="008919C5" w:rsidRDefault="00F735B4" w:rsidP="00F735B4">
      <w:pPr>
        <w:spacing w:line="276" w:lineRule="auto"/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</w:pPr>
      <w:r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lastRenderedPageBreak/>
        <w:t>2</w:t>
      </w:r>
      <w:r w:rsidRPr="00F735B4"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 xml:space="preserve">сюжет «Помоги маме </w:t>
      </w:r>
      <w:r w:rsidR="008919C5"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>развесить платочки</w:t>
      </w:r>
      <w:r w:rsidRPr="00F735B4"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>»</w:t>
      </w:r>
      <w:r w:rsidR="008919C5"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 xml:space="preserve">- </w:t>
      </w:r>
      <w:r w:rsidR="008919C5" w:rsidRPr="008919C5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цепляем</w:t>
      </w:r>
      <w:r w:rsidR="008919C5" w:rsidRPr="008919C5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  </w:t>
      </w:r>
      <w:r w:rsidR="008919C5" w:rsidRPr="008919C5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разноцветные</w:t>
      </w:r>
      <w:r w:rsidR="008919C5" w:rsidRPr="008919C5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 </w:t>
      </w:r>
      <w:r w:rsidR="008919C5" w:rsidRPr="008919C5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платочки</w:t>
      </w:r>
      <w:r w:rsidR="008919C5" w:rsidRPr="008919C5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 </w:t>
      </w:r>
      <w:r w:rsidR="008919C5" w:rsidRPr="008919C5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на</w:t>
      </w:r>
      <w:r w:rsidR="008919C5" w:rsidRPr="008919C5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 </w:t>
      </w:r>
      <w:r w:rsidR="008919C5" w:rsidRPr="008919C5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веревочку</w:t>
      </w:r>
      <w:r w:rsidR="008919C5" w:rsidRPr="008919C5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 </w:t>
      </w:r>
      <w:r w:rsidR="008919C5" w:rsidRPr="008919C5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при</w:t>
      </w:r>
      <w:r w:rsidR="008919C5" w:rsidRPr="008919C5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 </w:t>
      </w:r>
      <w:r w:rsidR="008919C5" w:rsidRPr="008919C5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помощи</w:t>
      </w:r>
      <w:r w:rsidR="008919C5" w:rsidRPr="008919C5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 </w:t>
      </w:r>
      <w:r w:rsidR="008919C5" w:rsidRPr="008919C5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прищепок</w:t>
      </w:r>
      <w:r w:rsidR="008919C5" w:rsidRPr="008919C5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.</w:t>
      </w:r>
    </w:p>
    <w:p w:rsidR="00AE685A" w:rsidRPr="00F735B4" w:rsidRDefault="00AE685A" w:rsidP="00F735B4">
      <w:pPr>
        <w:spacing w:line="276" w:lineRule="auto"/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</w:pPr>
      <w:r>
        <w:rPr>
          <w:rFonts w:ascii="Times New Roman" w:eastAsiaTheme="minorHAnsi" w:hAnsi="Times New Roman" w:cs="Times New Roman"/>
          <w:i w:val="0"/>
          <w:iCs w:val="0"/>
          <w:noProof/>
          <w:sz w:val="24"/>
          <w:szCs w:val="24"/>
          <w:lang w:eastAsia="ru-RU"/>
        </w:rPr>
        <w:drawing>
          <wp:inline distT="0" distB="0" distL="0" distR="0">
            <wp:extent cx="5940425" cy="7920820"/>
            <wp:effectExtent l="0" t="0" r="3175" b="4445"/>
            <wp:docPr id="5" name="Рисунок 5" descr="C:\Users\МДОУ Новоширокинское\Desktop\пано\IMG_20220301_11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ДОУ Новоширокинское\Desktop\пано\IMG_20220301_1109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85A" w:rsidRDefault="00AE685A" w:rsidP="00F735B4">
      <w:pPr>
        <w:spacing w:line="276" w:lineRule="auto"/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</w:pPr>
    </w:p>
    <w:p w:rsidR="00AE685A" w:rsidRDefault="00AE685A" w:rsidP="00F735B4">
      <w:pPr>
        <w:spacing w:line="276" w:lineRule="auto"/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</w:pPr>
    </w:p>
    <w:p w:rsidR="00AE685A" w:rsidRDefault="00AE685A" w:rsidP="00F735B4">
      <w:pPr>
        <w:spacing w:line="276" w:lineRule="auto"/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</w:pPr>
    </w:p>
    <w:p w:rsidR="00F735B4" w:rsidRPr="00AC2CC7" w:rsidRDefault="00F735B4" w:rsidP="00F735B4">
      <w:pPr>
        <w:spacing w:line="276" w:lineRule="auto"/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</w:pPr>
      <w:r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>3</w:t>
      </w:r>
      <w:r w:rsidRPr="00F735B4"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 xml:space="preserve"> сюжет « Помоги дедушк</w:t>
      </w:r>
      <w:r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>е</w:t>
      </w:r>
      <w:r w:rsidR="008919C5"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 xml:space="preserve"> построить забор</w:t>
      </w:r>
      <w:r w:rsidR="008919C5" w:rsidRPr="00AC2CC7"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  <w:t xml:space="preserve">»- </w:t>
      </w:r>
      <w:r w:rsidR="008919C5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прикрепляем</w:t>
      </w:r>
      <w:r w:rsidR="008919C5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   </w:t>
      </w:r>
      <w:r w:rsidR="008919C5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детали</w:t>
      </w:r>
      <w:r w:rsidR="008919C5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 </w:t>
      </w:r>
      <w:r w:rsidR="008919C5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забора</w:t>
      </w:r>
      <w:r w:rsidR="008919C5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  </w:t>
      </w:r>
      <w:r w:rsidR="008919C5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на</w:t>
      </w:r>
      <w:r w:rsidR="008919C5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 </w:t>
      </w:r>
      <w:r w:rsidR="008919C5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застёжк</w:t>
      </w:r>
      <w:proofErr w:type="gramStart"/>
      <w:r w:rsidR="008919C5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и</w:t>
      </w:r>
      <w:r w:rsid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-</w:t>
      </w:r>
      <w:proofErr w:type="gramEnd"/>
      <w:r w:rsidR="008919C5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 </w:t>
      </w:r>
      <w:r w:rsidR="008919C5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липучки</w:t>
      </w:r>
      <w:r w:rsidR="008919C5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 .</w:t>
      </w:r>
    </w:p>
    <w:p w:rsidR="00AE685A" w:rsidRDefault="00AE685A" w:rsidP="00F735B4">
      <w:pPr>
        <w:spacing w:line="276" w:lineRule="auto"/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</w:pPr>
      <w:r>
        <w:rPr>
          <w:rFonts w:ascii="Times New Roman" w:eastAsiaTheme="minorHAnsi" w:hAnsi="Times New Roman" w:cs="Times New Roman"/>
          <w:i w:val="0"/>
          <w:iCs w:val="0"/>
          <w:noProof/>
          <w:sz w:val="24"/>
          <w:szCs w:val="24"/>
          <w:lang w:eastAsia="ru-RU"/>
        </w:rPr>
        <w:drawing>
          <wp:inline distT="0" distB="0" distL="0" distR="0">
            <wp:extent cx="5940425" cy="7920820"/>
            <wp:effectExtent l="0" t="0" r="3175" b="4445"/>
            <wp:docPr id="6" name="Рисунок 6" descr="C:\Users\МДОУ Новоширокинское\Desktop\пано\IMG_20220301_11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ДОУ Новоширокинское\Desktop\пано\IMG_20220301_111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85A" w:rsidRDefault="00AE685A" w:rsidP="00F735B4">
      <w:pPr>
        <w:spacing w:line="276" w:lineRule="auto"/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</w:pPr>
    </w:p>
    <w:p w:rsidR="00AE685A" w:rsidRDefault="00AE685A" w:rsidP="00F735B4">
      <w:pPr>
        <w:spacing w:line="276" w:lineRule="auto"/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</w:pPr>
    </w:p>
    <w:p w:rsidR="00F735B4" w:rsidRPr="00AC2CC7" w:rsidRDefault="00F735B4" w:rsidP="00F735B4">
      <w:pPr>
        <w:spacing w:line="276" w:lineRule="auto"/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</w:pPr>
      <w:r w:rsidRPr="00F735B4"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 xml:space="preserve"> </w:t>
      </w:r>
      <w:r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>4</w:t>
      </w:r>
      <w:r w:rsidRPr="00F735B4"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 xml:space="preserve"> сюжет «Помоги папе отремонтировать машину» -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36"/>
          <w:szCs w:val="36"/>
        </w:rPr>
        <w:t xml:space="preserve"> 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прикручиваем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  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колес</w:t>
      </w:r>
      <w:proofErr w:type="gramStart"/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а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(</w:t>
      </w:r>
      <w:proofErr w:type="gramEnd"/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крышки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) 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к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 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горлышкам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 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от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 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бутылок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.</w:t>
      </w:r>
    </w:p>
    <w:p w:rsidR="00AE685A" w:rsidRPr="00F735B4" w:rsidRDefault="00AE685A" w:rsidP="00F735B4">
      <w:pPr>
        <w:spacing w:line="276" w:lineRule="auto"/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</w:pPr>
      <w:r>
        <w:rPr>
          <w:rFonts w:ascii="Times New Roman" w:eastAsiaTheme="minorHAnsi" w:hAnsi="Times New Roman" w:cs="Times New Roman"/>
          <w:i w:val="0"/>
          <w:iCs w:val="0"/>
          <w:noProof/>
          <w:sz w:val="24"/>
          <w:szCs w:val="24"/>
          <w:lang w:eastAsia="ru-RU"/>
        </w:rPr>
        <w:drawing>
          <wp:inline distT="0" distB="0" distL="0" distR="0">
            <wp:extent cx="5940425" cy="7920820"/>
            <wp:effectExtent l="0" t="0" r="3175" b="4445"/>
            <wp:docPr id="7" name="Рисунок 7" descr="C:\Users\МДОУ Новоширокинское\Desktop\пано\IMG_20220301_11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ДОУ Новоширокинское\Desktop\пано\IMG_20220301_1113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85A" w:rsidRDefault="00AE685A" w:rsidP="00F735B4">
      <w:pPr>
        <w:spacing w:line="276" w:lineRule="auto"/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</w:pPr>
    </w:p>
    <w:p w:rsidR="00AE685A" w:rsidRDefault="00AE685A" w:rsidP="00F735B4">
      <w:pPr>
        <w:spacing w:line="276" w:lineRule="auto"/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</w:pPr>
    </w:p>
    <w:p w:rsidR="00F735B4" w:rsidRPr="00AC2CC7" w:rsidRDefault="00F735B4" w:rsidP="00F735B4">
      <w:pPr>
        <w:spacing w:line="276" w:lineRule="auto"/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</w:pPr>
      <w:r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>5</w:t>
      </w:r>
      <w:r w:rsidRPr="00F735B4"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 xml:space="preserve"> с</w:t>
      </w:r>
      <w:r w:rsidR="00AC2CC7"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>южет «Покорми собачку</w:t>
      </w:r>
      <w:r w:rsidR="00AC2CC7" w:rsidRPr="00AC2CC7"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  <w:t>»-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 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прикрепляем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 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на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 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тарелочку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 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косточку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 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при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    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помощи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 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заклепки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.</w:t>
      </w:r>
    </w:p>
    <w:p w:rsidR="00AE685A" w:rsidRPr="00F735B4" w:rsidRDefault="00AE685A" w:rsidP="00F735B4">
      <w:pPr>
        <w:spacing w:line="276" w:lineRule="auto"/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</w:pPr>
      <w:r>
        <w:rPr>
          <w:rFonts w:ascii="Times New Roman" w:eastAsiaTheme="minorHAnsi" w:hAnsi="Times New Roman" w:cs="Times New Roman"/>
          <w:i w:val="0"/>
          <w:iCs w:val="0"/>
          <w:noProof/>
          <w:sz w:val="24"/>
          <w:szCs w:val="24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8" name="Рисунок 8" descr="C:\Users\МДОУ Новоширокинское\Desktop\пано\IMG_20220301_11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ДОУ Новоширокинское\Desktop\пано\IMG_20220301_111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85A" w:rsidRDefault="00AE685A" w:rsidP="00F735B4">
      <w:pPr>
        <w:spacing w:line="276" w:lineRule="auto"/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</w:pPr>
    </w:p>
    <w:p w:rsidR="00AE685A" w:rsidRDefault="00AE685A" w:rsidP="00F735B4">
      <w:pPr>
        <w:spacing w:line="276" w:lineRule="auto"/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</w:pPr>
    </w:p>
    <w:p w:rsidR="00F735B4" w:rsidRDefault="00F735B4" w:rsidP="00F735B4">
      <w:pPr>
        <w:spacing w:line="276" w:lineRule="auto"/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</w:pPr>
      <w:r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>6</w:t>
      </w:r>
      <w:r w:rsidRPr="00F735B4"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 xml:space="preserve"> сюжет «Переведи девочку через дорогу»- передвигать фигурку девочки по лабиринту</w:t>
      </w:r>
      <w:r w:rsidR="006D57F0"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 xml:space="preserve"> на зеленый сигнал пешеходного</w:t>
      </w:r>
      <w:r w:rsidR="00AE685A"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 xml:space="preserve">  св</w:t>
      </w:r>
      <w:r w:rsidR="006D57F0"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>етофора</w:t>
      </w:r>
      <w:r w:rsidRPr="00F735B4"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>.</w:t>
      </w:r>
    </w:p>
    <w:p w:rsidR="00AE685A" w:rsidRDefault="00AE685A" w:rsidP="00F735B4">
      <w:pPr>
        <w:spacing w:line="276" w:lineRule="auto"/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</w:pPr>
      <w:r>
        <w:rPr>
          <w:rFonts w:ascii="Times New Roman" w:eastAsiaTheme="minorHAnsi" w:hAnsi="Times New Roman" w:cs="Times New Roman"/>
          <w:i w:val="0"/>
          <w:iCs w:val="0"/>
          <w:noProof/>
          <w:sz w:val="24"/>
          <w:szCs w:val="24"/>
          <w:lang w:eastAsia="ru-RU"/>
        </w:rPr>
        <w:drawing>
          <wp:inline distT="0" distB="0" distL="0" distR="0">
            <wp:extent cx="5940425" cy="7920820"/>
            <wp:effectExtent l="0" t="0" r="3175" b="4445"/>
            <wp:docPr id="9" name="Рисунок 9" descr="C:\Users\МДОУ Новоширокинское\Desktop\пано\IMG_20220301_11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ДОУ Новоширокинское\Desktop\пано\IMG_20220301_1114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85A" w:rsidRDefault="00AE685A" w:rsidP="00F735B4">
      <w:pPr>
        <w:spacing w:line="276" w:lineRule="auto"/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</w:pPr>
    </w:p>
    <w:p w:rsidR="008919C5" w:rsidRPr="00F735B4" w:rsidRDefault="008919C5" w:rsidP="00F735B4">
      <w:pPr>
        <w:spacing w:line="276" w:lineRule="auto"/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</w:pPr>
    </w:p>
    <w:p w:rsidR="00F735B4" w:rsidRPr="00AC2CC7" w:rsidRDefault="00F735B4" w:rsidP="00F735B4">
      <w:pPr>
        <w:spacing w:line="276" w:lineRule="auto"/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</w:pPr>
      <w:r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>7</w:t>
      </w:r>
      <w:r w:rsidRPr="00F735B4"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 xml:space="preserve"> сюжет « Уб</w:t>
      </w:r>
      <w:r w:rsidR="00AC2CC7"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 xml:space="preserve">ери мусор на полянке»- 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убираем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  </w:t>
      </w:r>
      <w:proofErr w:type="gramStart"/>
      <w:r w:rsidR="00530921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мусор</w:t>
      </w:r>
      <w:proofErr w:type="gramEnd"/>
      <w:r w:rsidR="00530921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 </w:t>
      </w:r>
      <w:bookmarkStart w:id="0" w:name="_GoBack"/>
      <w:bookmarkEnd w:id="0"/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 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прикрепленный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 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на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 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магнитах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 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и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 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сортируем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  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в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 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мусорные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 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контейнеры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 (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пластик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 xml:space="preserve">, 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стекло</w:t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).</w:t>
      </w:r>
      <w:r w:rsidR="00AC2CC7" w:rsidRPr="00AC2CC7">
        <w:rPr>
          <w:rFonts w:asciiTheme="majorHAnsi" w:eastAsiaTheme="majorEastAsia" w:hAnsi="Calibri" w:cstheme="majorBidi"/>
          <w:i w:val="0"/>
          <w:iCs w:val="0"/>
          <w:color w:val="1F497D" w:themeColor="text2"/>
          <w:kern w:val="24"/>
          <w:sz w:val="28"/>
          <w:szCs w:val="28"/>
        </w:rPr>
        <w:br/>
      </w:r>
      <w:r w:rsidR="00AC2CC7" w:rsidRPr="00AC2CC7">
        <w:rPr>
          <w:rFonts w:asciiTheme="majorHAnsi" w:eastAsiaTheme="majorEastAsia" w:hAnsi="Calibri" w:cstheme="majorBidi"/>
          <w:color w:val="1F497D" w:themeColor="text2"/>
          <w:kern w:val="24"/>
          <w:sz w:val="28"/>
          <w:szCs w:val="28"/>
        </w:rPr>
        <w:t> </w:t>
      </w:r>
    </w:p>
    <w:p w:rsidR="008919C5" w:rsidRPr="00F735B4" w:rsidRDefault="008919C5" w:rsidP="00F735B4">
      <w:pPr>
        <w:spacing w:line="276" w:lineRule="auto"/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</w:pPr>
      <w:r>
        <w:rPr>
          <w:rFonts w:ascii="Times New Roman" w:eastAsiaTheme="minorHAnsi" w:hAnsi="Times New Roman" w:cs="Times New Roman"/>
          <w:i w:val="0"/>
          <w:iCs w:val="0"/>
          <w:noProof/>
          <w:sz w:val="24"/>
          <w:szCs w:val="24"/>
          <w:lang w:eastAsia="ru-RU"/>
        </w:rPr>
        <w:drawing>
          <wp:inline distT="0" distB="0" distL="0" distR="0">
            <wp:extent cx="5940425" cy="7920820"/>
            <wp:effectExtent l="0" t="0" r="3175" b="4445"/>
            <wp:docPr id="10" name="Рисунок 10" descr="C:\Users\МДОУ Новоширокинское\Desktop\пано\IMG_20220301_11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ДОУ Новоширокинское\Desktop\пано\IMG_20220301_1112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19C5" w:rsidRPr="00F735B4" w:rsidSect="006D57F0">
      <w:pgSz w:w="11906" w:h="16838"/>
      <w:pgMar w:top="1134" w:right="850" w:bottom="1134" w:left="1701" w:header="708" w:footer="708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621"/>
    <w:rsid w:val="002539DF"/>
    <w:rsid w:val="004818E4"/>
    <w:rsid w:val="00530921"/>
    <w:rsid w:val="006D57F0"/>
    <w:rsid w:val="00750376"/>
    <w:rsid w:val="008919C5"/>
    <w:rsid w:val="009956E7"/>
    <w:rsid w:val="00AC2CC7"/>
    <w:rsid w:val="00AE685A"/>
    <w:rsid w:val="00C36621"/>
    <w:rsid w:val="00E222C2"/>
    <w:rsid w:val="00E8644A"/>
    <w:rsid w:val="00F73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376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5037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037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037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037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037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50376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50376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50376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50376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750376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C36621"/>
    <w:rPr>
      <w:i/>
      <w:iCs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36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662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50376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75037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75037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75037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5037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5037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5037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5037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50376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750376"/>
    <w:rPr>
      <w:b/>
      <w:bCs/>
      <w:color w:val="943634" w:themeColor="accent2" w:themeShade="BF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75037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9">
    <w:name w:val="Название Знак"/>
    <w:basedOn w:val="a0"/>
    <w:link w:val="a8"/>
    <w:uiPriority w:val="10"/>
    <w:rsid w:val="00750376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a">
    <w:name w:val="Subtitle"/>
    <w:basedOn w:val="a"/>
    <w:next w:val="a"/>
    <w:link w:val="ab"/>
    <w:uiPriority w:val="11"/>
    <w:qFormat/>
    <w:rsid w:val="00750376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750376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c">
    <w:name w:val="Strong"/>
    <w:uiPriority w:val="22"/>
    <w:qFormat/>
    <w:rsid w:val="00750376"/>
    <w:rPr>
      <w:b/>
      <w:bCs/>
      <w:spacing w:val="0"/>
    </w:rPr>
  </w:style>
  <w:style w:type="character" w:styleId="ad">
    <w:name w:val="Emphasis"/>
    <w:uiPriority w:val="20"/>
    <w:qFormat/>
    <w:rsid w:val="00750376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e">
    <w:name w:val="List Paragraph"/>
    <w:basedOn w:val="a"/>
    <w:uiPriority w:val="34"/>
    <w:qFormat/>
    <w:rsid w:val="0075037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50376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750376"/>
    <w:rPr>
      <w:color w:val="943634" w:themeColor="accent2" w:themeShade="BF"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75037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0">
    <w:name w:val="Выделенная цитата Знак"/>
    <w:basedOn w:val="a0"/>
    <w:link w:val="af"/>
    <w:uiPriority w:val="30"/>
    <w:rsid w:val="00750376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1">
    <w:name w:val="Subtle Emphasis"/>
    <w:uiPriority w:val="19"/>
    <w:qFormat/>
    <w:rsid w:val="0075037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2">
    <w:name w:val="Intense Emphasis"/>
    <w:uiPriority w:val="21"/>
    <w:qFormat/>
    <w:rsid w:val="0075037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3">
    <w:name w:val="Subtle Reference"/>
    <w:uiPriority w:val="31"/>
    <w:qFormat/>
    <w:rsid w:val="00750376"/>
    <w:rPr>
      <w:i/>
      <w:iCs/>
      <w:smallCaps/>
      <w:color w:val="C0504D" w:themeColor="accent2"/>
      <w:u w:color="C0504D" w:themeColor="accent2"/>
    </w:rPr>
  </w:style>
  <w:style w:type="character" w:styleId="af4">
    <w:name w:val="Intense Reference"/>
    <w:uiPriority w:val="32"/>
    <w:qFormat/>
    <w:rsid w:val="00750376"/>
    <w:rPr>
      <w:b/>
      <w:bCs/>
      <w:i/>
      <w:iCs/>
      <w:smallCaps/>
      <w:color w:val="C0504D" w:themeColor="accent2"/>
      <w:u w:color="C0504D" w:themeColor="accent2"/>
    </w:rPr>
  </w:style>
  <w:style w:type="character" w:styleId="af5">
    <w:name w:val="Book Title"/>
    <w:uiPriority w:val="33"/>
    <w:qFormat/>
    <w:rsid w:val="00750376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6">
    <w:name w:val="TOC Heading"/>
    <w:basedOn w:val="1"/>
    <w:next w:val="a"/>
    <w:uiPriority w:val="39"/>
    <w:semiHidden/>
    <w:unhideWhenUsed/>
    <w:qFormat/>
    <w:rsid w:val="00750376"/>
    <w:pPr>
      <w:outlineLvl w:val="9"/>
    </w:pPr>
    <w:rPr>
      <w:lang w:bidi="en-US"/>
    </w:rPr>
  </w:style>
  <w:style w:type="paragraph" w:styleId="af7">
    <w:name w:val="Normal (Web)"/>
    <w:basedOn w:val="a"/>
    <w:uiPriority w:val="99"/>
    <w:semiHidden/>
    <w:unhideWhenUsed/>
    <w:rsid w:val="00891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376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5037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037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037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037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037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50376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50376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50376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50376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750376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C36621"/>
    <w:rPr>
      <w:i/>
      <w:iCs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36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662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50376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75037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75037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75037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5037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5037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5037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5037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50376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750376"/>
    <w:rPr>
      <w:b/>
      <w:bCs/>
      <w:color w:val="943634" w:themeColor="accent2" w:themeShade="BF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75037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9">
    <w:name w:val="Название Знак"/>
    <w:basedOn w:val="a0"/>
    <w:link w:val="a8"/>
    <w:uiPriority w:val="10"/>
    <w:rsid w:val="00750376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a">
    <w:name w:val="Subtitle"/>
    <w:basedOn w:val="a"/>
    <w:next w:val="a"/>
    <w:link w:val="ab"/>
    <w:uiPriority w:val="11"/>
    <w:qFormat/>
    <w:rsid w:val="00750376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750376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c">
    <w:name w:val="Strong"/>
    <w:uiPriority w:val="22"/>
    <w:qFormat/>
    <w:rsid w:val="00750376"/>
    <w:rPr>
      <w:b/>
      <w:bCs/>
      <w:spacing w:val="0"/>
    </w:rPr>
  </w:style>
  <w:style w:type="character" w:styleId="ad">
    <w:name w:val="Emphasis"/>
    <w:uiPriority w:val="20"/>
    <w:qFormat/>
    <w:rsid w:val="00750376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e">
    <w:name w:val="List Paragraph"/>
    <w:basedOn w:val="a"/>
    <w:uiPriority w:val="34"/>
    <w:qFormat/>
    <w:rsid w:val="0075037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50376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750376"/>
    <w:rPr>
      <w:color w:val="943634" w:themeColor="accent2" w:themeShade="BF"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75037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0">
    <w:name w:val="Выделенная цитата Знак"/>
    <w:basedOn w:val="a0"/>
    <w:link w:val="af"/>
    <w:uiPriority w:val="30"/>
    <w:rsid w:val="00750376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1">
    <w:name w:val="Subtle Emphasis"/>
    <w:uiPriority w:val="19"/>
    <w:qFormat/>
    <w:rsid w:val="0075037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2">
    <w:name w:val="Intense Emphasis"/>
    <w:uiPriority w:val="21"/>
    <w:qFormat/>
    <w:rsid w:val="0075037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3">
    <w:name w:val="Subtle Reference"/>
    <w:uiPriority w:val="31"/>
    <w:qFormat/>
    <w:rsid w:val="00750376"/>
    <w:rPr>
      <w:i/>
      <w:iCs/>
      <w:smallCaps/>
      <w:color w:val="C0504D" w:themeColor="accent2"/>
      <w:u w:color="C0504D" w:themeColor="accent2"/>
    </w:rPr>
  </w:style>
  <w:style w:type="character" w:styleId="af4">
    <w:name w:val="Intense Reference"/>
    <w:uiPriority w:val="32"/>
    <w:qFormat/>
    <w:rsid w:val="00750376"/>
    <w:rPr>
      <w:b/>
      <w:bCs/>
      <w:i/>
      <w:iCs/>
      <w:smallCaps/>
      <w:color w:val="C0504D" w:themeColor="accent2"/>
      <w:u w:color="C0504D" w:themeColor="accent2"/>
    </w:rPr>
  </w:style>
  <w:style w:type="character" w:styleId="af5">
    <w:name w:val="Book Title"/>
    <w:uiPriority w:val="33"/>
    <w:qFormat/>
    <w:rsid w:val="00750376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6">
    <w:name w:val="TOC Heading"/>
    <w:basedOn w:val="1"/>
    <w:next w:val="a"/>
    <w:uiPriority w:val="39"/>
    <w:semiHidden/>
    <w:unhideWhenUsed/>
    <w:qFormat/>
    <w:rsid w:val="00750376"/>
    <w:pPr>
      <w:outlineLvl w:val="9"/>
    </w:pPr>
    <w:rPr>
      <w:lang w:bidi="en-US"/>
    </w:rPr>
  </w:style>
  <w:style w:type="paragraph" w:styleId="af7">
    <w:name w:val="Normal (Web)"/>
    <w:basedOn w:val="a"/>
    <w:uiPriority w:val="99"/>
    <w:semiHidden/>
    <w:unhideWhenUsed/>
    <w:rsid w:val="00891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2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A279385503C4BBF9F148596BE704E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CF052D-81AD-4DE9-AD61-F7D5452A461D}"/>
      </w:docPartPr>
      <w:docPartBody>
        <w:p w:rsidR="007B6FFA" w:rsidRDefault="00721881" w:rsidP="00721881">
          <w:pPr>
            <w:pStyle w:val="8A279385503C4BBF9F148596BE704EF1"/>
          </w:pPr>
          <w:r>
            <w:rPr>
              <w:rFonts w:asciiTheme="majorHAnsi" w:eastAsiaTheme="majorEastAsia" w:hAnsiTheme="majorHAnsi" w:cstheme="majorBidi"/>
              <w:caps/>
            </w:rPr>
            <w:t>[Введите название организации]</w:t>
          </w:r>
        </w:p>
      </w:docPartBody>
    </w:docPart>
    <w:docPart>
      <w:docPartPr>
        <w:name w:val="64751E68657744978D8246C0A96E9C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538B29-AF0E-4670-A86C-1ED591ACA19A}"/>
      </w:docPartPr>
      <w:docPartBody>
        <w:p w:rsidR="007B6FFA" w:rsidRDefault="00721881" w:rsidP="00721881">
          <w:pPr>
            <w:pStyle w:val="64751E68657744978D8246C0A96E9C3E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84F6031E45C340AF93A98EA03DE96B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908BF2-FF4F-4199-BF63-C296CF9D9D3C}"/>
      </w:docPartPr>
      <w:docPartBody>
        <w:p w:rsidR="007B6FFA" w:rsidRDefault="00721881" w:rsidP="00721881">
          <w:pPr>
            <w:pStyle w:val="84F6031E45C340AF93A98EA03DE96BE3"/>
          </w:pPr>
          <w:r>
            <w:rPr>
              <w:rFonts w:asciiTheme="majorHAnsi" w:eastAsiaTheme="majorEastAsia" w:hAnsiTheme="majorHAnsi" w:cstheme="majorBidi"/>
              <w:sz w:val="44"/>
              <w:szCs w:val="44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881"/>
    <w:rsid w:val="0047207B"/>
    <w:rsid w:val="00721881"/>
    <w:rsid w:val="007B6FFA"/>
    <w:rsid w:val="00B22FD6"/>
    <w:rsid w:val="00F86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A279385503C4BBF9F148596BE704EF1">
    <w:name w:val="8A279385503C4BBF9F148596BE704EF1"/>
    <w:rsid w:val="00721881"/>
  </w:style>
  <w:style w:type="paragraph" w:customStyle="1" w:styleId="64751E68657744978D8246C0A96E9C3E">
    <w:name w:val="64751E68657744978D8246C0A96E9C3E"/>
    <w:rsid w:val="00721881"/>
  </w:style>
  <w:style w:type="paragraph" w:customStyle="1" w:styleId="84F6031E45C340AF93A98EA03DE96BE3">
    <w:name w:val="84F6031E45C340AF93A98EA03DE96BE3"/>
    <w:rsid w:val="00721881"/>
  </w:style>
  <w:style w:type="paragraph" w:customStyle="1" w:styleId="BAD459306D2540D6A941D6FA7F7C519C">
    <w:name w:val="BAD459306D2540D6A941D6FA7F7C519C"/>
    <w:rsid w:val="00721881"/>
  </w:style>
  <w:style w:type="paragraph" w:customStyle="1" w:styleId="CF46EDDA1FD14ED9A6D14D85093E4ECB">
    <w:name w:val="CF46EDDA1FD14ED9A6D14D85093E4ECB"/>
    <w:rsid w:val="00721881"/>
  </w:style>
  <w:style w:type="paragraph" w:customStyle="1" w:styleId="F376FD3391BC47C0A0824B6D06B6D7AD">
    <w:name w:val="F376FD3391BC47C0A0824B6D06B6D7AD"/>
    <w:rsid w:val="0072188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A279385503C4BBF9F148596BE704EF1">
    <w:name w:val="8A279385503C4BBF9F148596BE704EF1"/>
    <w:rsid w:val="00721881"/>
  </w:style>
  <w:style w:type="paragraph" w:customStyle="1" w:styleId="64751E68657744978D8246C0A96E9C3E">
    <w:name w:val="64751E68657744978D8246C0A96E9C3E"/>
    <w:rsid w:val="00721881"/>
  </w:style>
  <w:style w:type="paragraph" w:customStyle="1" w:styleId="84F6031E45C340AF93A98EA03DE96BE3">
    <w:name w:val="84F6031E45C340AF93A98EA03DE96BE3"/>
    <w:rsid w:val="00721881"/>
  </w:style>
  <w:style w:type="paragraph" w:customStyle="1" w:styleId="BAD459306D2540D6A941D6FA7F7C519C">
    <w:name w:val="BAD459306D2540D6A941D6FA7F7C519C"/>
    <w:rsid w:val="00721881"/>
  </w:style>
  <w:style w:type="paragraph" w:customStyle="1" w:styleId="CF46EDDA1FD14ED9A6D14D85093E4ECB">
    <w:name w:val="CF46EDDA1FD14ED9A6D14D85093E4ECB"/>
    <w:rsid w:val="00721881"/>
  </w:style>
  <w:style w:type="paragraph" w:customStyle="1" w:styleId="F376FD3391BC47C0A0824B6D06B6D7AD">
    <w:name w:val="F376FD3391BC47C0A0824B6D06B6D7AD"/>
    <w:rsid w:val="007218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2022г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«Помощники»</vt:lpstr>
    </vt:vector>
  </TitlesOfParts>
  <Company>Мдоу широкинский детский сад</Company>
  <LinksUpToDate>false</LinksUpToDate>
  <CharactersWithSpaces>1964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«Помощники»</dc:title>
  <dc:subject>Развивающее игровое панно</dc:subject>
  <dc:creator>Автор Кузнецова Юлия Ивановна</dc:creator>
  <cp:lastModifiedBy>МДОУ Новоширокинское</cp:lastModifiedBy>
  <cp:revision>5</cp:revision>
  <dcterms:created xsi:type="dcterms:W3CDTF">2021-11-28T12:49:00Z</dcterms:created>
  <dcterms:modified xsi:type="dcterms:W3CDTF">2022-03-21T05:04:00Z</dcterms:modified>
</cp:coreProperties>
</file>