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2A" w:rsidRPr="00AD7ED7" w:rsidRDefault="007F182A" w:rsidP="007F182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7ED7"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7F182A" w:rsidRPr="00AD7ED7" w:rsidRDefault="007F182A" w:rsidP="007F182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7ED7">
        <w:rPr>
          <w:rFonts w:ascii="Times New Roman" w:eastAsia="Calibri" w:hAnsi="Times New Roman" w:cs="Times New Roman"/>
          <w:sz w:val="28"/>
          <w:szCs w:val="28"/>
        </w:rPr>
        <w:t>Детский сад комбинированного вида № 33</w:t>
      </w:r>
    </w:p>
    <w:p w:rsidR="007F182A" w:rsidRDefault="007F182A" w:rsidP="007F18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82A" w:rsidRDefault="007F182A" w:rsidP="007F18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82A" w:rsidRDefault="007F182A" w:rsidP="007F18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82A" w:rsidRDefault="007F182A" w:rsidP="007F18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82A" w:rsidRPr="007F182A" w:rsidRDefault="007F182A" w:rsidP="007F18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182A">
        <w:rPr>
          <w:rFonts w:ascii="Times New Roman" w:hAnsi="Times New Roman" w:cs="Times New Roman"/>
          <w:b/>
          <w:sz w:val="32"/>
          <w:szCs w:val="32"/>
        </w:rPr>
        <w:t>Эффективные практики дошкольного образования</w:t>
      </w:r>
    </w:p>
    <w:p w:rsidR="007F182A" w:rsidRPr="007F182A" w:rsidRDefault="007F182A" w:rsidP="007F18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182A">
        <w:rPr>
          <w:rFonts w:ascii="Times New Roman" w:hAnsi="Times New Roman" w:cs="Times New Roman"/>
          <w:b/>
          <w:sz w:val="32"/>
          <w:szCs w:val="32"/>
        </w:rPr>
        <w:t>Конструкт непосредственной образовательной деятельности</w:t>
      </w:r>
    </w:p>
    <w:p w:rsidR="007F182A" w:rsidRPr="007F182A" w:rsidRDefault="007F182A" w:rsidP="007F18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182A">
        <w:rPr>
          <w:rFonts w:ascii="Times New Roman" w:hAnsi="Times New Roman" w:cs="Times New Roman"/>
          <w:b/>
          <w:sz w:val="32"/>
          <w:szCs w:val="32"/>
        </w:rPr>
        <w:t>История мяча</w:t>
      </w:r>
    </w:p>
    <w:p w:rsidR="007F182A" w:rsidRPr="00690023" w:rsidRDefault="007F182A" w:rsidP="007F18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F182A" w:rsidRPr="00690023" w:rsidRDefault="007F182A" w:rsidP="007F18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645910" cy="2613366"/>
            <wp:effectExtent l="19050" t="0" r="2540" b="0"/>
            <wp:docPr id="6" name="Рисунок 1" descr="C:\Users\Елена\Searches\Desktop\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Searches\Desktop\BAL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13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82A" w:rsidRDefault="007F182A" w:rsidP="007F182A">
      <w:pPr>
        <w:rPr>
          <w:rFonts w:ascii="Times New Roman" w:hAnsi="Times New Roman" w:cs="Times New Roman"/>
          <w:sz w:val="32"/>
          <w:szCs w:val="32"/>
        </w:rPr>
      </w:pPr>
    </w:p>
    <w:p w:rsidR="007F182A" w:rsidRDefault="007F182A" w:rsidP="007F182A">
      <w:pPr>
        <w:rPr>
          <w:rFonts w:ascii="Times New Roman" w:hAnsi="Times New Roman" w:cs="Times New Roman"/>
          <w:sz w:val="32"/>
          <w:szCs w:val="32"/>
        </w:rPr>
      </w:pPr>
    </w:p>
    <w:p w:rsidR="007F182A" w:rsidRDefault="007F182A" w:rsidP="007F182A">
      <w:pPr>
        <w:rPr>
          <w:rFonts w:ascii="Times New Roman" w:hAnsi="Times New Roman" w:cs="Times New Roman"/>
          <w:sz w:val="32"/>
          <w:szCs w:val="32"/>
        </w:rPr>
      </w:pPr>
    </w:p>
    <w:p w:rsidR="007F182A" w:rsidRDefault="007F182A" w:rsidP="007F182A">
      <w:pPr>
        <w:rPr>
          <w:rFonts w:ascii="Times New Roman" w:hAnsi="Times New Roman" w:cs="Times New Roman"/>
          <w:sz w:val="32"/>
          <w:szCs w:val="32"/>
        </w:rPr>
      </w:pPr>
    </w:p>
    <w:p w:rsidR="007F182A" w:rsidRDefault="007F182A" w:rsidP="007F182A">
      <w:pPr>
        <w:rPr>
          <w:rFonts w:ascii="Times New Roman" w:hAnsi="Times New Roman" w:cs="Times New Roman"/>
          <w:sz w:val="32"/>
          <w:szCs w:val="32"/>
        </w:rPr>
      </w:pPr>
    </w:p>
    <w:p w:rsidR="007F182A" w:rsidRDefault="007F182A" w:rsidP="007F18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</w:t>
      </w:r>
      <w:r w:rsidRPr="00AD7ED7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Учитель – логопед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Келлер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Е.В.</w:t>
      </w:r>
    </w:p>
    <w:p w:rsidR="007F182A" w:rsidRDefault="007F182A" w:rsidP="007F18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Североуральск</w:t>
      </w:r>
    </w:p>
    <w:p w:rsidR="007F182A" w:rsidRPr="00AD7ED7" w:rsidRDefault="007F182A" w:rsidP="007F182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</w:p>
    <w:p w:rsidR="00FA1929" w:rsidRDefault="00FA1929" w:rsidP="007F18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D67">
        <w:rPr>
          <w:rFonts w:ascii="Times New Roman" w:hAnsi="Times New Roman" w:cs="Times New Roman"/>
          <w:b/>
          <w:sz w:val="24"/>
          <w:szCs w:val="24"/>
        </w:rPr>
        <w:lastRenderedPageBreak/>
        <w:t>Конструкт непосредственной образовательной деятельности</w:t>
      </w:r>
    </w:p>
    <w:p w:rsidR="00C45D67" w:rsidRPr="00C45D67" w:rsidRDefault="00C45D67" w:rsidP="00C45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D67" w:rsidRDefault="00FA1929" w:rsidP="007F182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5D67">
        <w:rPr>
          <w:rFonts w:ascii="Times New Roman" w:hAnsi="Times New Roman" w:cs="Times New Roman"/>
          <w:b/>
          <w:sz w:val="24"/>
          <w:szCs w:val="24"/>
        </w:rPr>
        <w:t>Подготовительная к школе группа</w:t>
      </w:r>
    </w:p>
    <w:p w:rsidR="00C45D67" w:rsidRDefault="00C45D67" w:rsidP="00C45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5D67" w:rsidRDefault="00FA1929" w:rsidP="00C45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D67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 w:rsidRPr="00C45D67">
        <w:rPr>
          <w:rFonts w:ascii="Times New Roman" w:hAnsi="Times New Roman" w:cs="Times New Roman"/>
          <w:sz w:val="24"/>
          <w:szCs w:val="24"/>
        </w:rPr>
        <w:t>: познавательно-речевое и физическое развитие.</w:t>
      </w:r>
      <w:r w:rsidRPr="00C45D67">
        <w:rPr>
          <w:rFonts w:ascii="Times New Roman" w:hAnsi="Times New Roman" w:cs="Times New Roman"/>
          <w:sz w:val="24"/>
          <w:szCs w:val="24"/>
        </w:rPr>
        <w:br/>
      </w:r>
      <w:r w:rsidRPr="00C45D67">
        <w:rPr>
          <w:rFonts w:ascii="Times New Roman" w:hAnsi="Times New Roman" w:cs="Times New Roman"/>
          <w:b/>
          <w:sz w:val="24"/>
          <w:szCs w:val="24"/>
        </w:rPr>
        <w:t>Тема</w:t>
      </w:r>
      <w:r w:rsidRPr="00C45D67">
        <w:rPr>
          <w:rFonts w:ascii="Times New Roman" w:hAnsi="Times New Roman" w:cs="Times New Roman"/>
          <w:sz w:val="24"/>
          <w:szCs w:val="24"/>
        </w:rPr>
        <w:t>: «История мяча и игры с мячом».</w:t>
      </w:r>
    </w:p>
    <w:p w:rsidR="00FA1929" w:rsidRPr="00C45D67" w:rsidRDefault="00FA1929" w:rsidP="00C45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D67">
        <w:rPr>
          <w:rFonts w:ascii="Times New Roman" w:hAnsi="Times New Roman" w:cs="Times New Roman"/>
          <w:b/>
          <w:sz w:val="24"/>
          <w:szCs w:val="24"/>
        </w:rPr>
        <w:t>Виды деятельности</w:t>
      </w:r>
      <w:r w:rsidRPr="00C45D67">
        <w:rPr>
          <w:rFonts w:ascii="Times New Roman" w:hAnsi="Times New Roman" w:cs="Times New Roman"/>
          <w:sz w:val="24"/>
          <w:szCs w:val="24"/>
        </w:rPr>
        <w:t>: игровая, познавательная, коммуникативная, двигательная.</w:t>
      </w:r>
      <w:r w:rsidRPr="00C45D67">
        <w:rPr>
          <w:rFonts w:ascii="Times New Roman" w:hAnsi="Times New Roman" w:cs="Times New Roman"/>
          <w:sz w:val="24"/>
          <w:szCs w:val="24"/>
        </w:rPr>
        <w:br/>
      </w:r>
      <w:r w:rsidRPr="00C45D67">
        <w:rPr>
          <w:rFonts w:ascii="Times New Roman" w:hAnsi="Times New Roman" w:cs="Times New Roman"/>
          <w:b/>
          <w:sz w:val="24"/>
          <w:szCs w:val="24"/>
        </w:rPr>
        <w:t>Форма организации</w:t>
      </w:r>
      <w:r w:rsidRPr="00C45D67">
        <w:rPr>
          <w:rFonts w:ascii="Times New Roman" w:hAnsi="Times New Roman" w:cs="Times New Roman"/>
          <w:sz w:val="24"/>
          <w:szCs w:val="24"/>
        </w:rPr>
        <w:t>: групповая.</w:t>
      </w:r>
    </w:p>
    <w:p w:rsidR="00C45D67" w:rsidRDefault="00FA1929" w:rsidP="00C45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D67">
        <w:rPr>
          <w:rFonts w:ascii="Times New Roman" w:hAnsi="Times New Roman" w:cs="Times New Roman"/>
          <w:b/>
          <w:sz w:val="24"/>
          <w:szCs w:val="24"/>
        </w:rPr>
        <w:t>Планируемый результат</w:t>
      </w:r>
      <w:r w:rsidRPr="00C45D67">
        <w:rPr>
          <w:rFonts w:ascii="Times New Roman" w:hAnsi="Times New Roman" w:cs="Times New Roman"/>
          <w:sz w:val="24"/>
          <w:szCs w:val="24"/>
        </w:rPr>
        <w:t>:</w:t>
      </w:r>
    </w:p>
    <w:p w:rsidR="00C45D67" w:rsidRDefault="00FA1929" w:rsidP="00C45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D67">
        <w:rPr>
          <w:rFonts w:ascii="Times New Roman" w:hAnsi="Times New Roman" w:cs="Times New Roman"/>
          <w:sz w:val="24"/>
          <w:szCs w:val="24"/>
        </w:rPr>
        <w:t>- внимательно слушает взрослого, может действовать по правилу и образцу;</w:t>
      </w:r>
    </w:p>
    <w:p w:rsidR="00C45D67" w:rsidRDefault="00FA1929" w:rsidP="00C45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D67">
        <w:rPr>
          <w:rFonts w:ascii="Times New Roman" w:hAnsi="Times New Roman" w:cs="Times New Roman"/>
          <w:sz w:val="24"/>
          <w:szCs w:val="24"/>
        </w:rPr>
        <w:t>- проявляет познавательный интерес;</w:t>
      </w:r>
    </w:p>
    <w:p w:rsidR="00C45D67" w:rsidRDefault="00FA1929" w:rsidP="00C45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D67">
        <w:rPr>
          <w:rFonts w:ascii="Times New Roman" w:hAnsi="Times New Roman" w:cs="Times New Roman"/>
          <w:sz w:val="24"/>
          <w:szCs w:val="24"/>
        </w:rPr>
        <w:t>- при необходимости может обосновать свой выбор, употребляет обобщающие слова, сложные предложения;</w:t>
      </w:r>
    </w:p>
    <w:p w:rsidR="00C45D67" w:rsidRDefault="00FA1929" w:rsidP="00C45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D67">
        <w:rPr>
          <w:rFonts w:ascii="Times New Roman" w:hAnsi="Times New Roman" w:cs="Times New Roman"/>
          <w:sz w:val="24"/>
          <w:szCs w:val="24"/>
        </w:rPr>
        <w:t>- знает о принципах здорового образа жизни (двигательная активность, закаливание и т.д.);</w:t>
      </w:r>
    </w:p>
    <w:p w:rsidR="00FA1929" w:rsidRPr="00C45D67" w:rsidRDefault="00FA1929" w:rsidP="00C45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D67">
        <w:rPr>
          <w:rFonts w:ascii="Times New Roman" w:hAnsi="Times New Roman" w:cs="Times New Roman"/>
          <w:sz w:val="24"/>
          <w:szCs w:val="24"/>
        </w:rPr>
        <w:t>- владеет разными формами  и видами игры.</w:t>
      </w:r>
    </w:p>
    <w:p w:rsidR="00C45D67" w:rsidRDefault="00FA1929" w:rsidP="00C45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D67">
        <w:rPr>
          <w:rFonts w:ascii="Times New Roman" w:hAnsi="Times New Roman" w:cs="Times New Roman"/>
          <w:b/>
          <w:sz w:val="24"/>
          <w:szCs w:val="24"/>
        </w:rPr>
        <w:t>Цель</w:t>
      </w:r>
      <w:r w:rsidRPr="00C45D67">
        <w:rPr>
          <w:rFonts w:ascii="Times New Roman" w:hAnsi="Times New Roman" w:cs="Times New Roman"/>
          <w:sz w:val="24"/>
          <w:szCs w:val="24"/>
        </w:rPr>
        <w:t xml:space="preserve">: способствовать познавательному развитию ребенка в мире спорта и активных форм деятельности по средствам взаимодействия с мячом индивидуального характера и при сотрудничестве </w:t>
      </w:r>
      <w:proofErr w:type="gramStart"/>
      <w:r w:rsidRPr="00C45D6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45D67">
        <w:rPr>
          <w:rFonts w:ascii="Times New Roman" w:hAnsi="Times New Roman" w:cs="Times New Roman"/>
          <w:sz w:val="24"/>
          <w:szCs w:val="24"/>
        </w:rPr>
        <w:t xml:space="preserve"> взрослым.</w:t>
      </w:r>
    </w:p>
    <w:p w:rsidR="00C45D67" w:rsidRDefault="00C45D67" w:rsidP="00C45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right"/>
        <w:tblInd w:w="-1134" w:type="dxa"/>
        <w:tblLook w:val="04A0"/>
      </w:tblPr>
      <w:tblGrid>
        <w:gridCol w:w="2093"/>
        <w:gridCol w:w="7478"/>
      </w:tblGrid>
      <w:tr w:rsidR="00FA1929" w:rsidRPr="00C45D67" w:rsidTr="00C45D67">
        <w:trPr>
          <w:jc w:val="right"/>
        </w:trPr>
        <w:tc>
          <w:tcPr>
            <w:tcW w:w="9571" w:type="dxa"/>
            <w:gridSpan w:val="2"/>
          </w:tcPr>
          <w:p w:rsidR="00FA1929" w:rsidRPr="00C45D67" w:rsidRDefault="00FA1929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FA1929" w:rsidRPr="00C45D67" w:rsidTr="00C45D67">
        <w:trPr>
          <w:trHeight w:val="611"/>
          <w:jc w:val="right"/>
        </w:trPr>
        <w:tc>
          <w:tcPr>
            <w:tcW w:w="2093" w:type="dxa"/>
          </w:tcPr>
          <w:p w:rsidR="00FA1929" w:rsidRPr="00C45D67" w:rsidRDefault="008C48C9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Оздоровительные</w:t>
            </w:r>
          </w:p>
        </w:tc>
        <w:tc>
          <w:tcPr>
            <w:tcW w:w="7478" w:type="dxa"/>
          </w:tcPr>
          <w:p w:rsidR="00FA1929" w:rsidRPr="00C45D67" w:rsidRDefault="008C48C9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1.Повышение двигательной активности детей при помощи игр с мячом.</w:t>
            </w:r>
            <w:r w:rsidRPr="00C45D67">
              <w:rPr>
                <w:rFonts w:ascii="Times New Roman" w:hAnsi="Times New Roman" w:cs="Times New Roman"/>
                <w:sz w:val="24"/>
                <w:szCs w:val="24"/>
              </w:rPr>
              <w:br/>
              <w:t>2. Развитие общей и мелкой моторики, координации движений.</w:t>
            </w:r>
            <w:r w:rsidR="00C37B36" w:rsidRPr="00C45D67">
              <w:rPr>
                <w:rFonts w:ascii="Times New Roman" w:hAnsi="Times New Roman" w:cs="Times New Roman"/>
                <w:sz w:val="24"/>
                <w:szCs w:val="24"/>
              </w:rPr>
              <w:br/>
              <w:t>3. Нормализация мышечного тонуса кистей рук.</w:t>
            </w:r>
          </w:p>
        </w:tc>
      </w:tr>
      <w:tr w:rsidR="00FA1929" w:rsidRPr="00C45D67" w:rsidTr="00C45D67">
        <w:trPr>
          <w:jc w:val="right"/>
        </w:trPr>
        <w:tc>
          <w:tcPr>
            <w:tcW w:w="2093" w:type="dxa"/>
          </w:tcPr>
          <w:p w:rsidR="00FA1929" w:rsidRPr="00C45D67" w:rsidRDefault="008C48C9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7478" w:type="dxa"/>
          </w:tcPr>
          <w:p w:rsidR="00C45D67" w:rsidRDefault="008C48C9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1.Познакомить детей с историей появления и видоизменения мяча, происхождением слова «мяч».</w:t>
            </w:r>
          </w:p>
          <w:p w:rsidR="00FA1929" w:rsidRPr="00C45D67" w:rsidRDefault="008C48C9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2. Обогащать словарь детей прилагательными и глаголами.</w:t>
            </w:r>
            <w:r w:rsidRPr="00C45D67">
              <w:rPr>
                <w:rFonts w:ascii="Times New Roman" w:hAnsi="Times New Roman" w:cs="Times New Roman"/>
                <w:sz w:val="24"/>
                <w:szCs w:val="24"/>
              </w:rPr>
              <w:br/>
              <w:t>3. Воспитывать потребность детей получать новую информацию о знакомых предметах.</w:t>
            </w:r>
          </w:p>
        </w:tc>
      </w:tr>
      <w:tr w:rsidR="00FA1929" w:rsidRPr="00C45D67" w:rsidTr="00C45D67">
        <w:trPr>
          <w:jc w:val="right"/>
        </w:trPr>
        <w:tc>
          <w:tcPr>
            <w:tcW w:w="2093" w:type="dxa"/>
          </w:tcPr>
          <w:p w:rsidR="00FA1929" w:rsidRPr="00C45D67" w:rsidRDefault="008C48C9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7478" w:type="dxa"/>
          </w:tcPr>
          <w:p w:rsidR="00FA1929" w:rsidRPr="00C45D67" w:rsidRDefault="008C48C9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1.Развивать двигательные способности, умения и навыки детей в процессе игры с мячом.</w:t>
            </w:r>
          </w:p>
        </w:tc>
      </w:tr>
      <w:tr w:rsidR="00FA1929" w:rsidRPr="00C45D67" w:rsidTr="00C45D67">
        <w:trPr>
          <w:jc w:val="right"/>
        </w:trPr>
        <w:tc>
          <w:tcPr>
            <w:tcW w:w="2093" w:type="dxa"/>
          </w:tcPr>
          <w:p w:rsidR="00FA1929" w:rsidRPr="00C45D67" w:rsidRDefault="008C48C9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7478" w:type="dxa"/>
          </w:tcPr>
          <w:p w:rsidR="00FA1929" w:rsidRPr="00C45D67" w:rsidRDefault="008C48C9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1.Способствовать воспитанию культуры общения со сверстниками и сотр</w:t>
            </w:r>
            <w:r w:rsidR="00C37B36" w:rsidRPr="00C45D67">
              <w:rPr>
                <w:rFonts w:ascii="Times New Roman" w:hAnsi="Times New Roman" w:cs="Times New Roman"/>
                <w:sz w:val="24"/>
                <w:szCs w:val="24"/>
              </w:rPr>
              <w:t xml:space="preserve">удничества в условиях </w:t>
            </w: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и игровой деятельности.</w:t>
            </w:r>
            <w:r w:rsidRPr="00C45D67">
              <w:rPr>
                <w:rFonts w:ascii="Times New Roman" w:hAnsi="Times New Roman" w:cs="Times New Roman"/>
                <w:sz w:val="24"/>
                <w:szCs w:val="24"/>
              </w:rPr>
              <w:br/>
              <w:t>2.Уточнить знания о правилах безопасности при игре с мячом.</w:t>
            </w:r>
          </w:p>
        </w:tc>
      </w:tr>
    </w:tbl>
    <w:p w:rsidR="00FA1929" w:rsidRPr="00C45D67" w:rsidRDefault="00FA1929" w:rsidP="00C45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5D67" w:rsidRDefault="008C48C9" w:rsidP="00C45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D67">
        <w:rPr>
          <w:rFonts w:ascii="Times New Roman" w:hAnsi="Times New Roman" w:cs="Times New Roman"/>
          <w:b/>
          <w:sz w:val="24"/>
          <w:szCs w:val="24"/>
        </w:rPr>
        <w:t>Методы воспитания и обучения</w:t>
      </w:r>
      <w:r w:rsidRPr="00C45D67">
        <w:rPr>
          <w:rFonts w:ascii="Times New Roman" w:hAnsi="Times New Roman" w:cs="Times New Roman"/>
          <w:sz w:val="24"/>
          <w:szCs w:val="24"/>
        </w:rPr>
        <w:t xml:space="preserve">: Беседа. </w:t>
      </w:r>
      <w:r w:rsidR="00C119CC" w:rsidRPr="00C45D67">
        <w:rPr>
          <w:rFonts w:ascii="Times New Roman" w:hAnsi="Times New Roman" w:cs="Times New Roman"/>
          <w:sz w:val="24"/>
          <w:szCs w:val="24"/>
        </w:rPr>
        <w:t xml:space="preserve">Рассказ педагога. Отгадывание загадок. </w:t>
      </w:r>
    </w:p>
    <w:p w:rsidR="00C45D67" w:rsidRDefault="00C119CC" w:rsidP="00C45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D67">
        <w:rPr>
          <w:rFonts w:ascii="Times New Roman" w:hAnsi="Times New Roman" w:cs="Times New Roman"/>
          <w:sz w:val="24"/>
          <w:szCs w:val="24"/>
        </w:rPr>
        <w:t xml:space="preserve">Демонстрация наглядных пособий. Рассказы детей. Дидактическая игра. </w:t>
      </w:r>
    </w:p>
    <w:p w:rsidR="008C48C9" w:rsidRPr="00C45D67" w:rsidRDefault="00C45D67" w:rsidP="00C45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119CC" w:rsidRPr="00C45D67">
        <w:rPr>
          <w:rFonts w:ascii="Times New Roman" w:hAnsi="Times New Roman" w:cs="Times New Roman"/>
          <w:b/>
          <w:sz w:val="24"/>
          <w:szCs w:val="24"/>
        </w:rPr>
        <w:t>атериал</w:t>
      </w:r>
      <w:r w:rsidR="00C119CC" w:rsidRPr="00C45D67">
        <w:rPr>
          <w:rFonts w:ascii="Times New Roman" w:hAnsi="Times New Roman" w:cs="Times New Roman"/>
          <w:sz w:val="24"/>
          <w:szCs w:val="24"/>
        </w:rPr>
        <w:t>. Картинки с изображением различных мячей (в том числе и древних), картинки с изображением игр с мячом разных народов, разнообразные (по размеру, материалу) мячи.</w:t>
      </w:r>
    </w:p>
    <w:tbl>
      <w:tblPr>
        <w:tblStyle w:val="a3"/>
        <w:tblW w:w="5000" w:type="pct"/>
        <w:jc w:val="right"/>
        <w:tblLayout w:type="fixed"/>
        <w:tblLook w:val="04A0"/>
      </w:tblPr>
      <w:tblGrid>
        <w:gridCol w:w="1669"/>
        <w:gridCol w:w="2790"/>
        <w:gridCol w:w="1899"/>
        <w:gridCol w:w="2260"/>
        <w:gridCol w:w="2064"/>
      </w:tblGrid>
      <w:tr w:rsidR="00C45D67" w:rsidRPr="00C45D67" w:rsidTr="00C45D67">
        <w:trPr>
          <w:jc w:val="right"/>
        </w:trPr>
        <w:tc>
          <w:tcPr>
            <w:tcW w:w="781" w:type="pct"/>
          </w:tcPr>
          <w:p w:rsidR="00C119CC" w:rsidRPr="00C45D67" w:rsidRDefault="00C119CC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1306" w:type="pct"/>
          </w:tcPr>
          <w:p w:rsidR="00C119CC" w:rsidRPr="00C45D67" w:rsidRDefault="00C119CC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889" w:type="pct"/>
          </w:tcPr>
          <w:p w:rsidR="00C119CC" w:rsidRPr="00C45D67" w:rsidRDefault="00C119CC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1058" w:type="pct"/>
          </w:tcPr>
          <w:p w:rsidR="00C119CC" w:rsidRPr="00C45D67" w:rsidRDefault="00C119CC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966" w:type="pct"/>
          </w:tcPr>
          <w:p w:rsidR="00C119CC" w:rsidRPr="00C45D67" w:rsidRDefault="00C119CC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C45D67" w:rsidRPr="00C45D67" w:rsidTr="00C45D67">
        <w:trPr>
          <w:jc w:val="right"/>
        </w:trPr>
        <w:tc>
          <w:tcPr>
            <w:tcW w:w="781" w:type="pct"/>
          </w:tcPr>
          <w:p w:rsidR="00C119CC" w:rsidRPr="00C45D67" w:rsidRDefault="00C119CC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1.Мотивация на совместную деятельность</w:t>
            </w:r>
          </w:p>
        </w:tc>
        <w:tc>
          <w:tcPr>
            <w:tcW w:w="1306" w:type="pct"/>
          </w:tcPr>
          <w:p w:rsidR="00C119CC" w:rsidRPr="00C45D67" w:rsidRDefault="00C119CC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 Сегодня к вам в гости пришел очень интересный предмет. Вы все его хорошо знаете. Для того</w:t>
            </w:r>
            <w:proofErr w:type="gramStart"/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45D67">
              <w:rPr>
                <w:rFonts w:ascii="Times New Roman" w:hAnsi="Times New Roman" w:cs="Times New Roman"/>
                <w:sz w:val="24"/>
                <w:szCs w:val="24"/>
              </w:rPr>
              <w:t xml:space="preserve"> чтобы узнать, что это за предмет отгадайте загадку.</w:t>
            </w:r>
            <w:r w:rsidRPr="00C45D67">
              <w:rPr>
                <w:rFonts w:ascii="Times New Roman" w:hAnsi="Times New Roman" w:cs="Times New Roman"/>
                <w:sz w:val="24"/>
                <w:szCs w:val="24"/>
              </w:rPr>
              <w:br/>
              <w:t>«Он прыгать умеет лучше всех и замечательно катается, а если кинуть его вверх, обязательно возвращается.</w:t>
            </w:r>
          </w:p>
        </w:tc>
        <w:tc>
          <w:tcPr>
            <w:tcW w:w="889" w:type="pct"/>
          </w:tcPr>
          <w:p w:rsidR="00C119CC" w:rsidRPr="00C45D67" w:rsidRDefault="00C37B36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Вызывает любопытство и интерес у детей.</w:t>
            </w:r>
            <w:r w:rsidRPr="00C45D67">
              <w:rPr>
                <w:rFonts w:ascii="Times New Roman" w:hAnsi="Times New Roman" w:cs="Times New Roman"/>
                <w:sz w:val="24"/>
                <w:szCs w:val="24"/>
              </w:rPr>
              <w:br/>
              <w:t>З</w:t>
            </w:r>
            <w:r w:rsidR="00C119CC" w:rsidRPr="00C45D67">
              <w:rPr>
                <w:rFonts w:ascii="Times New Roman" w:hAnsi="Times New Roman" w:cs="Times New Roman"/>
                <w:sz w:val="24"/>
                <w:szCs w:val="24"/>
              </w:rPr>
              <w:t>агадывает</w:t>
            </w:r>
            <w:r w:rsidR="00C119CC" w:rsidRPr="00C45D67">
              <w:rPr>
                <w:rFonts w:ascii="Times New Roman" w:hAnsi="Times New Roman" w:cs="Times New Roman"/>
                <w:sz w:val="24"/>
                <w:szCs w:val="24"/>
              </w:rPr>
              <w:br/>
              <w:t>загадку</w:t>
            </w:r>
          </w:p>
        </w:tc>
        <w:tc>
          <w:tcPr>
            <w:tcW w:w="1058" w:type="pct"/>
          </w:tcPr>
          <w:p w:rsidR="00C119CC" w:rsidRPr="00C45D67" w:rsidRDefault="00C119CC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Воспринимают информацию, высказывают предположения. Отгадывают загадку.</w:t>
            </w:r>
          </w:p>
        </w:tc>
        <w:tc>
          <w:tcPr>
            <w:tcW w:w="966" w:type="pct"/>
          </w:tcPr>
          <w:p w:rsidR="00C119CC" w:rsidRPr="00C45D67" w:rsidRDefault="00C119CC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внимания, мотивация на деятельность.</w:t>
            </w:r>
          </w:p>
        </w:tc>
      </w:tr>
      <w:tr w:rsidR="00C45D67" w:rsidRPr="00C45D67" w:rsidTr="00C45D67">
        <w:trPr>
          <w:jc w:val="right"/>
        </w:trPr>
        <w:tc>
          <w:tcPr>
            <w:tcW w:w="781" w:type="pct"/>
          </w:tcPr>
          <w:p w:rsidR="00C119CC" w:rsidRPr="00C45D67" w:rsidRDefault="00C119CC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2. Основной</w:t>
            </w:r>
          </w:p>
        </w:tc>
        <w:tc>
          <w:tcPr>
            <w:tcW w:w="1306" w:type="pct"/>
          </w:tcPr>
          <w:p w:rsidR="00C45D67" w:rsidRDefault="00C119CC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- О чем мы сегодня будем говорить?</w:t>
            </w:r>
            <w:r w:rsidRPr="00C45D67">
              <w:rPr>
                <w:rFonts w:ascii="Times New Roman" w:hAnsi="Times New Roman" w:cs="Times New Roman"/>
                <w:sz w:val="24"/>
                <w:szCs w:val="24"/>
              </w:rPr>
              <w:br/>
              <w:t>- Хотите узнать что-то новое о мячах?</w:t>
            </w:r>
            <w:r w:rsidRPr="00C45D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Рассказ педагога </w:t>
            </w:r>
            <w:proofErr w:type="gramStart"/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45D67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возникновения мяча, об играх с мячом в древности.</w:t>
            </w:r>
            <w:r w:rsidRPr="00C45D67">
              <w:rPr>
                <w:rFonts w:ascii="Times New Roman" w:hAnsi="Times New Roman" w:cs="Times New Roman"/>
                <w:sz w:val="24"/>
                <w:szCs w:val="24"/>
              </w:rPr>
              <w:br/>
              <w:t>- В настоящее время существует множество самых разных мячей, но они все имеют одну форму.</w:t>
            </w:r>
            <w:proofErr w:type="gramStart"/>
            <w:r w:rsidRPr="00C45D67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C45D67">
              <w:rPr>
                <w:rFonts w:ascii="Times New Roman" w:hAnsi="Times New Roman" w:cs="Times New Roman"/>
                <w:sz w:val="24"/>
                <w:szCs w:val="24"/>
              </w:rPr>
              <w:t>ую?</w:t>
            </w:r>
            <w:r w:rsidR="00C45D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Слово «мяч»</w:t>
            </w:r>
            <w:r w:rsidR="00C45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 xml:space="preserve"> произошло от слова «мягкий, мякиш», то есть мягкий шар.</w:t>
            </w:r>
            <w:r w:rsidRPr="00C45D67">
              <w:rPr>
                <w:rFonts w:ascii="Times New Roman" w:hAnsi="Times New Roman" w:cs="Times New Roman"/>
                <w:sz w:val="24"/>
                <w:szCs w:val="24"/>
              </w:rPr>
              <w:br/>
              <w:t>- Мячи делают из разных материалов.</w:t>
            </w:r>
            <w:r w:rsidRPr="00C45D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. игра «Угадай на ощупь» (не заглядывая в мешок, определить, из чего сделан мяч).</w:t>
            </w:r>
            <w:proofErr w:type="gramStart"/>
            <w:r w:rsidRPr="00C45D67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А как можно играть с мячами?</w:t>
            </w:r>
            <w:r w:rsidRPr="00C45D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. игра «Что можно делать с мячом?»</w:t>
            </w:r>
            <w:r w:rsidR="00591AAD" w:rsidRPr="00C45D6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91AAD" w:rsidRDefault="00591AAD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. игра «Кто как голос подает?»</w:t>
            </w:r>
            <w:r w:rsidR="00C119CC" w:rsidRPr="00C45D6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45D67" w:rsidRPr="00C45D67" w:rsidRDefault="00C45D67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AD" w:rsidRDefault="00591AAD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Pr="00C45D67" w:rsidRDefault="00C45D67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CC" w:rsidRPr="00C45D67" w:rsidRDefault="00C119CC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- Для каждой спортивной игры существует свой мяч</w:t>
            </w:r>
            <w:r w:rsidR="00591AAD" w:rsidRPr="00C45D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1AAD" w:rsidRPr="00C45D67">
              <w:rPr>
                <w:rFonts w:ascii="Times New Roman" w:hAnsi="Times New Roman" w:cs="Times New Roman"/>
                <w:sz w:val="24"/>
                <w:szCs w:val="24"/>
              </w:rPr>
              <w:br/>
              <w:t>Какие вы знаете спортивные игры, в которых используется мяч?</w:t>
            </w:r>
          </w:p>
          <w:p w:rsidR="00C45D67" w:rsidRDefault="00C45D67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ми</w:t>
            </w:r>
            <w:r w:rsidR="00C37B36" w:rsidRPr="00C45D67">
              <w:rPr>
                <w:rFonts w:ascii="Times New Roman" w:hAnsi="Times New Roman" w:cs="Times New Roman"/>
                <w:sz w:val="24"/>
                <w:szCs w:val="24"/>
              </w:rPr>
              <w:t>нутка</w:t>
            </w:r>
          </w:p>
          <w:p w:rsidR="00C37B36" w:rsidRPr="00C45D67" w:rsidRDefault="00C37B36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 xml:space="preserve">«Девочки и мальчики, </w:t>
            </w:r>
            <w:r w:rsidRPr="00C45D67">
              <w:rPr>
                <w:rFonts w:ascii="Times New Roman" w:hAnsi="Times New Roman" w:cs="Times New Roman"/>
                <w:sz w:val="24"/>
                <w:szCs w:val="24"/>
              </w:rPr>
              <w:br/>
              <w:t>Прыгают, как мячики,</w:t>
            </w:r>
            <w:r w:rsidRPr="00C45D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двору, по улице, </w:t>
            </w:r>
            <w:r w:rsidRPr="00C45D67">
              <w:rPr>
                <w:rFonts w:ascii="Times New Roman" w:hAnsi="Times New Roman" w:cs="Times New Roman"/>
                <w:sz w:val="24"/>
                <w:szCs w:val="24"/>
              </w:rPr>
              <w:br/>
              <w:t>По весенним лужицам»</w:t>
            </w:r>
          </w:p>
          <w:p w:rsidR="00C37B36" w:rsidRPr="00C45D67" w:rsidRDefault="00C37B36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36" w:rsidRPr="00C45D67" w:rsidRDefault="00C37B36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591AAD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игре с мячом.</w:t>
            </w:r>
            <w:r w:rsidRPr="00C45D67">
              <w:rPr>
                <w:rFonts w:ascii="Times New Roman" w:hAnsi="Times New Roman" w:cs="Times New Roman"/>
                <w:sz w:val="24"/>
                <w:szCs w:val="24"/>
              </w:rPr>
              <w:br/>
              <w:t>- От игры с мячом могут случиться и неприятности, если забыть правила безопасности.</w:t>
            </w:r>
            <w:r w:rsidRPr="00C45D6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45D67" w:rsidRDefault="00C45D67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AD" w:rsidRPr="00C45D67" w:rsidRDefault="00591AAD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Как научить мяч быть послушным?</w:t>
            </w:r>
          </w:p>
          <w:p w:rsidR="00591AAD" w:rsidRPr="00C45D67" w:rsidRDefault="00591AAD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AD" w:rsidRPr="00C45D67" w:rsidRDefault="00591AAD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C119CC" w:rsidRPr="00C45D67" w:rsidRDefault="00C119CC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об истории появления мяча.</w:t>
            </w:r>
          </w:p>
          <w:p w:rsidR="00C119CC" w:rsidRPr="00C45D67" w:rsidRDefault="00C119CC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CC" w:rsidRPr="00C45D67" w:rsidRDefault="00C119CC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CC" w:rsidRPr="00C45D67" w:rsidRDefault="00C119CC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CC" w:rsidRPr="00C45D67" w:rsidRDefault="00C119CC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CC" w:rsidRPr="00C45D67" w:rsidRDefault="00C119CC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CC" w:rsidRPr="00C45D67" w:rsidRDefault="00C119CC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CC" w:rsidRPr="00C45D67" w:rsidRDefault="00C119CC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CC" w:rsidRPr="00C45D67" w:rsidRDefault="00C119CC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CC" w:rsidRPr="00C45D67" w:rsidRDefault="00C119CC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CC" w:rsidRPr="00C45D67" w:rsidRDefault="00C119CC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CC" w:rsidRPr="00C45D67" w:rsidRDefault="00C119CC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CC" w:rsidRPr="00C45D67" w:rsidRDefault="00C119CC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CC" w:rsidRPr="00C45D67" w:rsidRDefault="00C119CC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CC" w:rsidRPr="00C45D67" w:rsidRDefault="00C119CC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CC" w:rsidRPr="00C45D67" w:rsidRDefault="00591AAD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Играет с детьми в игры</w:t>
            </w:r>
            <w:r w:rsidR="00C119CC" w:rsidRPr="00C45D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1AAD" w:rsidRPr="00C45D67" w:rsidRDefault="00591AAD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AD" w:rsidRPr="00C45D67" w:rsidRDefault="00591AAD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AD" w:rsidRPr="00C45D67" w:rsidRDefault="00591AAD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AD" w:rsidRPr="00C45D67" w:rsidRDefault="00591AAD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AD" w:rsidRPr="00C45D67" w:rsidRDefault="00591AAD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«Мяч лови, да поскорей, назови язык зверей»</w:t>
            </w:r>
          </w:p>
          <w:p w:rsidR="00591AAD" w:rsidRPr="00C45D67" w:rsidRDefault="00591AAD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Слушает ответы детей. Показывает карточки с разными видами мячей или мячи.</w:t>
            </w:r>
            <w:r w:rsidR="00C37B36" w:rsidRPr="00C45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5D67" w:rsidRDefault="00C45D67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CC" w:rsidRPr="00C45D67" w:rsidRDefault="00C37B36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Проводит подвижную игру «Мячики».</w:t>
            </w:r>
            <w:r w:rsidRPr="00C45D67">
              <w:rPr>
                <w:rFonts w:ascii="Times New Roman" w:hAnsi="Times New Roman" w:cs="Times New Roman"/>
                <w:sz w:val="24"/>
                <w:szCs w:val="24"/>
              </w:rPr>
              <w:br/>
              <w:t>Массаж кистей рук с помощью массажного мяча.</w:t>
            </w:r>
            <w:r w:rsidRPr="00C45D67">
              <w:rPr>
                <w:rFonts w:ascii="Times New Roman" w:hAnsi="Times New Roman" w:cs="Times New Roman"/>
                <w:sz w:val="24"/>
                <w:szCs w:val="24"/>
              </w:rPr>
              <w:br/>
              <w:t>«Мячик сильно мы сжимаем…»</w:t>
            </w:r>
          </w:p>
          <w:p w:rsidR="00C45D67" w:rsidRDefault="00C45D67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CC" w:rsidRPr="00C45D67" w:rsidRDefault="00591AAD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Рассказывает детям о правилах безопасной игры с мячом.</w:t>
            </w:r>
            <w:r w:rsidRPr="00C45D67">
              <w:rPr>
                <w:rFonts w:ascii="Times New Roman" w:hAnsi="Times New Roman" w:cs="Times New Roman"/>
                <w:sz w:val="24"/>
                <w:szCs w:val="24"/>
              </w:rPr>
              <w:br/>
              <w:t>- Нельзя играть с мячом возле проезжей части дороги. Почему?</w:t>
            </w:r>
          </w:p>
          <w:p w:rsidR="00591AAD" w:rsidRPr="00C45D67" w:rsidRDefault="00591AAD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- Не играйте с мячом возле окон, витрин магазинов. Почему?</w:t>
            </w:r>
          </w:p>
          <w:p w:rsidR="00C45D67" w:rsidRDefault="00C45D67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Pr="00C45D67" w:rsidRDefault="00591AAD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- Нельзя сидеть на мяче, прокалывать его.</w:t>
            </w:r>
          </w:p>
        </w:tc>
        <w:tc>
          <w:tcPr>
            <w:tcW w:w="1058" w:type="pct"/>
          </w:tcPr>
          <w:p w:rsidR="00C119CC" w:rsidRPr="00C45D67" w:rsidRDefault="00C119CC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Слушают взрослого, Высказывают свое мнение, отвечают на вопросы.</w:t>
            </w:r>
          </w:p>
          <w:p w:rsidR="00C119CC" w:rsidRPr="00C45D67" w:rsidRDefault="00C119CC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CC" w:rsidRPr="00C45D67" w:rsidRDefault="00C119CC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CC" w:rsidRPr="00C45D67" w:rsidRDefault="00C119CC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CC" w:rsidRPr="00C45D67" w:rsidRDefault="00C119CC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CC" w:rsidRPr="00C45D67" w:rsidRDefault="00C119CC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CC" w:rsidRPr="00C45D67" w:rsidRDefault="00C119CC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CC" w:rsidRPr="00C45D67" w:rsidRDefault="00C119CC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CC" w:rsidRPr="00C45D67" w:rsidRDefault="00C119CC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- Круглую</w:t>
            </w:r>
          </w:p>
          <w:p w:rsidR="00C119CC" w:rsidRPr="00C45D67" w:rsidRDefault="00C119CC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CC" w:rsidRPr="00C45D67" w:rsidRDefault="00C119CC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CC" w:rsidRPr="00C45D67" w:rsidRDefault="00C119CC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CC" w:rsidRPr="00C45D67" w:rsidRDefault="00C119CC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CC" w:rsidRPr="00C45D67" w:rsidRDefault="00C119CC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AD" w:rsidRPr="00C45D67" w:rsidRDefault="00591AAD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Участвуют в играх</w:t>
            </w:r>
            <w:r w:rsidR="00C119CC" w:rsidRPr="00C45D67">
              <w:rPr>
                <w:rFonts w:ascii="Times New Roman" w:hAnsi="Times New Roman" w:cs="Times New Roman"/>
                <w:sz w:val="24"/>
                <w:szCs w:val="24"/>
              </w:rPr>
              <w:t>, высказывают свое мнение</w:t>
            </w: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D67" w:rsidRDefault="00C45D67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CC" w:rsidRPr="00C45D67" w:rsidRDefault="00591AAD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(играть, </w:t>
            </w:r>
            <w:proofErr w:type="gramStart"/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пинать</w:t>
            </w:r>
            <w:proofErr w:type="gramEnd"/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, подбрасывать и т.д.)</w:t>
            </w:r>
          </w:p>
          <w:p w:rsidR="00591AAD" w:rsidRPr="00C45D67" w:rsidRDefault="00591AAD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Примерные ответы детей (кузнечик стрекочет, жук жужжит, комар звенит и т.д.)</w:t>
            </w:r>
          </w:p>
          <w:p w:rsidR="00C45D67" w:rsidRDefault="00C45D67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AD" w:rsidRPr="00C45D67" w:rsidRDefault="00591AAD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(играть, </w:t>
            </w:r>
            <w:proofErr w:type="gramStart"/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пинать</w:t>
            </w:r>
            <w:proofErr w:type="gramEnd"/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, подбрасывать и т.д.)</w:t>
            </w:r>
          </w:p>
          <w:p w:rsidR="00591AAD" w:rsidRPr="00C45D67" w:rsidRDefault="00591AAD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AD" w:rsidRPr="00C45D67" w:rsidRDefault="00591AAD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36" w:rsidRPr="00C45D67" w:rsidRDefault="00C37B36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движения вместе </w:t>
            </w:r>
            <w:proofErr w:type="gramStart"/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45D6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</w:t>
            </w:r>
          </w:p>
          <w:p w:rsidR="00C37B36" w:rsidRPr="00C45D67" w:rsidRDefault="00C37B36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36" w:rsidRPr="00C45D67" w:rsidRDefault="00C37B36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36" w:rsidRPr="00C45D67" w:rsidRDefault="00C37B36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36" w:rsidRPr="00C45D67" w:rsidRDefault="00C37B36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AD" w:rsidRPr="00C45D67" w:rsidRDefault="00591AAD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детей: </w:t>
            </w:r>
            <w:proofErr w:type="gramStart"/>
            <w:r w:rsidRPr="00C45D67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C45D67">
              <w:rPr>
                <w:rFonts w:ascii="Times New Roman" w:hAnsi="Times New Roman" w:cs="Times New Roman"/>
                <w:sz w:val="24"/>
                <w:szCs w:val="24"/>
              </w:rPr>
              <w:t xml:space="preserve">Мяч может выкатиться под колеса проезжающей машины, вызвать аварию. </w:t>
            </w:r>
            <w:proofErr w:type="gramStart"/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И конечно, нельзя выбегать за мячом на дорогу).</w:t>
            </w:r>
            <w:proofErr w:type="gramEnd"/>
            <w:r w:rsidRPr="00C45D67">
              <w:rPr>
                <w:rFonts w:ascii="Times New Roman" w:hAnsi="Times New Roman" w:cs="Times New Roman"/>
                <w:sz w:val="24"/>
                <w:szCs w:val="24"/>
              </w:rPr>
              <w:br/>
              <w:t>- Мяч может их разбить.</w:t>
            </w:r>
          </w:p>
          <w:p w:rsidR="00591AAD" w:rsidRPr="00C45D67" w:rsidRDefault="00591AAD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AD" w:rsidRPr="00C45D67" w:rsidRDefault="00591AAD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AD" w:rsidRPr="00C45D67" w:rsidRDefault="00591AAD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- Это испортит мяч.</w:t>
            </w:r>
            <w:r w:rsidRPr="00C45D6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66" w:type="pct"/>
          </w:tcPr>
          <w:p w:rsidR="00C119CC" w:rsidRPr="00C45D67" w:rsidRDefault="00C119CC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Готовность детей к восприятию информации, к речевой деятельности.</w:t>
            </w:r>
            <w:r w:rsidRPr="00C45D67">
              <w:rPr>
                <w:rFonts w:ascii="Times New Roman" w:hAnsi="Times New Roman" w:cs="Times New Roman"/>
                <w:sz w:val="24"/>
                <w:szCs w:val="24"/>
              </w:rPr>
              <w:br/>
              <w:t>Дети участвуют в диалоге, отвечают на вопросы.</w:t>
            </w:r>
          </w:p>
          <w:p w:rsidR="00591AAD" w:rsidRPr="00C45D67" w:rsidRDefault="00591AAD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AD" w:rsidRPr="00C45D67" w:rsidRDefault="00591AAD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AD" w:rsidRPr="00C45D67" w:rsidRDefault="00591AAD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AD" w:rsidRPr="00C45D67" w:rsidRDefault="00591AAD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AD" w:rsidRPr="00C45D67" w:rsidRDefault="00591AAD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AD" w:rsidRPr="00C45D67" w:rsidRDefault="00591AAD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AD" w:rsidRPr="00C45D67" w:rsidRDefault="00591AAD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591AAD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 xml:space="preserve">Активно участвуют в играх. </w:t>
            </w:r>
          </w:p>
          <w:p w:rsidR="00C45D67" w:rsidRDefault="00C45D67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AD" w:rsidRPr="00C45D67" w:rsidRDefault="00591AAD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Взаимодействуют друг с другом и с педагогом.</w:t>
            </w:r>
          </w:p>
          <w:p w:rsidR="00591AAD" w:rsidRPr="00C45D67" w:rsidRDefault="00591AAD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AD" w:rsidRPr="00C45D67" w:rsidRDefault="00591AAD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Внимательно слушают. Отвечают на вопросы. Выполняют правила игры.</w:t>
            </w:r>
          </w:p>
          <w:p w:rsidR="00591AAD" w:rsidRPr="00C45D67" w:rsidRDefault="00591AAD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AD" w:rsidRPr="00C45D67" w:rsidRDefault="00591AAD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AD" w:rsidRPr="00C45D67" w:rsidRDefault="00591AAD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36" w:rsidRPr="00C45D67" w:rsidRDefault="00C37B36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Участвуют в совместной деятельности.</w:t>
            </w:r>
            <w:r w:rsidRPr="00C45D67">
              <w:rPr>
                <w:rFonts w:ascii="Times New Roman" w:hAnsi="Times New Roman" w:cs="Times New Roman"/>
                <w:sz w:val="24"/>
                <w:szCs w:val="24"/>
              </w:rPr>
              <w:br/>
              <w:t>Развивают умение выполнять движения одновременно.</w:t>
            </w:r>
          </w:p>
          <w:p w:rsidR="00C45D67" w:rsidRDefault="00C37B36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45D67" w:rsidRDefault="00C45D67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AD" w:rsidRPr="00C45D67" w:rsidRDefault="00591AAD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Внимательно слушают, отвечают на вопросы. Делают выводы.</w:t>
            </w:r>
            <w:r w:rsidRPr="00C45D67">
              <w:rPr>
                <w:rFonts w:ascii="Times New Roman" w:hAnsi="Times New Roman" w:cs="Times New Roman"/>
                <w:sz w:val="24"/>
                <w:szCs w:val="24"/>
              </w:rPr>
              <w:br/>
              <w:t>Формируются понятия о правилах безопасности игра с мячом.</w:t>
            </w:r>
          </w:p>
        </w:tc>
      </w:tr>
      <w:tr w:rsidR="00C45D67" w:rsidRPr="00C45D67" w:rsidTr="00C45D67">
        <w:trPr>
          <w:jc w:val="right"/>
        </w:trPr>
        <w:tc>
          <w:tcPr>
            <w:tcW w:w="781" w:type="pct"/>
          </w:tcPr>
          <w:p w:rsidR="00C119CC" w:rsidRPr="00C45D67" w:rsidRDefault="00591AAD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3.Подведение итогов</w:t>
            </w:r>
          </w:p>
        </w:tc>
        <w:tc>
          <w:tcPr>
            <w:tcW w:w="1306" w:type="pct"/>
          </w:tcPr>
          <w:p w:rsidR="00C119CC" w:rsidRPr="00C45D67" w:rsidRDefault="00591AAD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- Ребята, а сейчас предлагаю вам ответить на вопросы и отгадать загадки о мяче, его истории и о видах спорта, в которых используют мяч.</w:t>
            </w:r>
          </w:p>
          <w:p w:rsidR="00591AAD" w:rsidRPr="00C45D67" w:rsidRDefault="00591AAD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1. Как называется вид спорта, в котором мяч забрасывают в корзину?</w:t>
            </w:r>
          </w:p>
          <w:p w:rsidR="00591AAD" w:rsidRPr="00C45D67" w:rsidRDefault="00591AAD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2. Здесь команда побеждает, если мячик не роняет. Он летит с подачи метко, не в ворота, через сетку. И площадка, а не поле у спортсменов…(в волейболе)</w:t>
            </w:r>
          </w:p>
          <w:p w:rsidR="00C37B36" w:rsidRPr="00C45D67" w:rsidRDefault="00C37B36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- Что вам сегодня понравилось?</w:t>
            </w:r>
            <w:r w:rsidRPr="00C45D67">
              <w:rPr>
                <w:rFonts w:ascii="Times New Roman" w:hAnsi="Times New Roman" w:cs="Times New Roman"/>
                <w:sz w:val="24"/>
                <w:szCs w:val="24"/>
              </w:rPr>
              <w:br/>
              <w:t>Что бы вы хотели еще узнать? В какие игры поиграть?</w:t>
            </w:r>
            <w:r w:rsidRPr="00C45D6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89" w:type="pct"/>
          </w:tcPr>
          <w:p w:rsidR="00C37B36" w:rsidRPr="00C45D67" w:rsidRDefault="00591AAD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Задает вопросы, загадывает загадки</w:t>
            </w:r>
            <w:r w:rsidR="00C37B36" w:rsidRPr="00C45D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7B36" w:rsidRPr="00C45D6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37B36" w:rsidRPr="00C45D67" w:rsidRDefault="00C37B36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36" w:rsidRPr="00C45D67" w:rsidRDefault="00C37B36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36" w:rsidRPr="00C45D67" w:rsidRDefault="00C37B36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36" w:rsidRPr="00C45D67" w:rsidRDefault="00C37B36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36" w:rsidRPr="00C45D67" w:rsidRDefault="00C37B36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36" w:rsidRPr="00C45D67" w:rsidRDefault="00C37B36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36" w:rsidRPr="00C45D67" w:rsidRDefault="00C37B36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36" w:rsidRPr="00C45D67" w:rsidRDefault="00C37B36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CC" w:rsidRPr="00C45D67" w:rsidRDefault="00C37B36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Подводит итоги занятия с разных точек зрения: качества выполненной работы, эмоционального состояния.</w:t>
            </w:r>
          </w:p>
        </w:tc>
        <w:tc>
          <w:tcPr>
            <w:tcW w:w="1058" w:type="pct"/>
          </w:tcPr>
          <w:p w:rsidR="00C119CC" w:rsidRPr="00C45D67" w:rsidRDefault="00591AAD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Отвечают на вопросы. Отгадывают загадки</w:t>
            </w:r>
          </w:p>
          <w:p w:rsidR="00C37B36" w:rsidRPr="00C45D67" w:rsidRDefault="00C37B36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36" w:rsidRPr="00C45D67" w:rsidRDefault="00C37B36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36" w:rsidRPr="00C45D67" w:rsidRDefault="00C37B36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36" w:rsidRPr="00C45D67" w:rsidRDefault="00C37B36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36" w:rsidRPr="00C45D67" w:rsidRDefault="00C37B36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36" w:rsidRPr="00C45D67" w:rsidRDefault="00C37B36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36" w:rsidRPr="00C45D67" w:rsidRDefault="00C37B36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36" w:rsidRPr="00C45D67" w:rsidRDefault="00C37B36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36" w:rsidRPr="00C45D67" w:rsidRDefault="00C37B36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36" w:rsidRPr="00C45D67" w:rsidRDefault="00C37B36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Выражают свое эмоциональное состояние, степень удовлетворенности</w:t>
            </w:r>
            <w:r w:rsidR="00930A39" w:rsidRPr="00C45D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0A39" w:rsidRPr="00C45D6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66" w:type="pct"/>
          </w:tcPr>
          <w:p w:rsidR="00C119CC" w:rsidRPr="00C45D67" w:rsidRDefault="00591AAD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Внимательно слушают, отвечают, проявляют выдержку.</w:t>
            </w:r>
          </w:p>
          <w:p w:rsidR="00930A39" w:rsidRPr="00C45D67" w:rsidRDefault="00930A39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0A39" w:rsidRPr="00C45D67" w:rsidRDefault="00930A39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0A39" w:rsidRPr="00C45D67" w:rsidRDefault="00930A39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0A39" w:rsidRPr="00C45D67" w:rsidRDefault="00930A39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0A39" w:rsidRPr="00C45D67" w:rsidRDefault="00930A39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0A39" w:rsidRPr="00C45D67" w:rsidRDefault="00930A39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A39" w:rsidRPr="00C45D67" w:rsidRDefault="00930A39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67" w:rsidRDefault="00C45D67" w:rsidP="00C45D6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39" w:rsidRPr="00C45D67" w:rsidRDefault="00930A39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Высказывают свое отношение</w:t>
            </w:r>
            <w:proofErr w:type="gramEnd"/>
            <w:r w:rsidRPr="00C45D67">
              <w:rPr>
                <w:rFonts w:ascii="Times New Roman" w:hAnsi="Times New Roman" w:cs="Times New Roman"/>
                <w:sz w:val="24"/>
                <w:szCs w:val="24"/>
              </w:rPr>
              <w:t xml:space="preserve"> к происходящему.</w:t>
            </w:r>
          </w:p>
        </w:tc>
      </w:tr>
      <w:tr w:rsidR="00C45D67" w:rsidRPr="00C45D67" w:rsidTr="00C45D67">
        <w:trPr>
          <w:trHeight w:val="273"/>
          <w:jc w:val="right"/>
        </w:trPr>
        <w:tc>
          <w:tcPr>
            <w:tcW w:w="781" w:type="pct"/>
          </w:tcPr>
          <w:p w:rsidR="00C119CC" w:rsidRPr="00C45D67" w:rsidRDefault="00591AAD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4. Открытость</w:t>
            </w:r>
          </w:p>
        </w:tc>
        <w:tc>
          <w:tcPr>
            <w:tcW w:w="1306" w:type="pct"/>
          </w:tcPr>
          <w:p w:rsidR="00C119CC" w:rsidRPr="00C45D67" w:rsidRDefault="00C37B36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- А теперь на прощание поиграем в игру «Доскажи словечко»</w:t>
            </w:r>
            <w:r w:rsidRPr="00C45D67">
              <w:rPr>
                <w:rFonts w:ascii="Times New Roman" w:hAnsi="Times New Roman" w:cs="Times New Roman"/>
                <w:sz w:val="24"/>
                <w:szCs w:val="24"/>
              </w:rPr>
              <w:br/>
              <w:t>«Игра веселая футбол,</w:t>
            </w:r>
            <w:r w:rsidRPr="00C45D67">
              <w:rPr>
                <w:rFonts w:ascii="Times New Roman" w:hAnsi="Times New Roman" w:cs="Times New Roman"/>
                <w:sz w:val="24"/>
                <w:szCs w:val="24"/>
              </w:rPr>
              <w:br/>
              <w:t>Уже забили первый…</w:t>
            </w:r>
            <w:r w:rsidRPr="00C45D67">
              <w:rPr>
                <w:rFonts w:ascii="Times New Roman" w:hAnsi="Times New Roman" w:cs="Times New Roman"/>
                <w:sz w:val="24"/>
                <w:szCs w:val="24"/>
              </w:rPr>
              <w:br/>
              <w:t>Я по мячу ногою хлоп и угодил мальчишке в …,</w:t>
            </w:r>
            <w:r w:rsidRPr="00C45D67">
              <w:rPr>
                <w:rFonts w:ascii="Times New Roman" w:hAnsi="Times New Roman" w:cs="Times New Roman"/>
                <w:sz w:val="24"/>
                <w:szCs w:val="24"/>
              </w:rPr>
              <w:br/>
              <w:t>Хохочет весело мальчишка,</w:t>
            </w:r>
            <w:r w:rsidRPr="00C45D67">
              <w:rPr>
                <w:rFonts w:ascii="Times New Roman" w:hAnsi="Times New Roman" w:cs="Times New Roman"/>
                <w:sz w:val="24"/>
                <w:szCs w:val="24"/>
              </w:rPr>
              <w:br/>
              <w:t>На лбу растет большая</w:t>
            </w:r>
            <w:proofErr w:type="gramStart"/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C45D67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о шишка парню нипочем,</w:t>
            </w:r>
            <w:r w:rsidRPr="00C45D67">
              <w:rPr>
                <w:rFonts w:ascii="Times New Roman" w:hAnsi="Times New Roman" w:cs="Times New Roman"/>
                <w:sz w:val="24"/>
                <w:szCs w:val="24"/>
              </w:rPr>
              <w:br/>
              <w:t>Опять бежит он за …</w:t>
            </w:r>
          </w:p>
        </w:tc>
        <w:tc>
          <w:tcPr>
            <w:tcW w:w="889" w:type="pct"/>
          </w:tcPr>
          <w:p w:rsidR="00C37B36" w:rsidRPr="00C45D67" w:rsidRDefault="00930A39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Проводит игру.</w:t>
            </w:r>
          </w:p>
        </w:tc>
        <w:tc>
          <w:tcPr>
            <w:tcW w:w="1058" w:type="pct"/>
          </w:tcPr>
          <w:p w:rsidR="00C119CC" w:rsidRPr="00C45D67" w:rsidRDefault="00930A39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Участвуют в игре. Подбирают слова.</w:t>
            </w:r>
          </w:p>
        </w:tc>
        <w:tc>
          <w:tcPr>
            <w:tcW w:w="966" w:type="pct"/>
          </w:tcPr>
          <w:p w:rsidR="00C119CC" w:rsidRPr="00C45D67" w:rsidRDefault="00930A39" w:rsidP="00C45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67">
              <w:rPr>
                <w:rFonts w:ascii="Times New Roman" w:hAnsi="Times New Roman" w:cs="Times New Roman"/>
                <w:sz w:val="24"/>
                <w:szCs w:val="24"/>
              </w:rPr>
              <w:t>Осознают себя, как участники образовательного процесса.</w:t>
            </w:r>
          </w:p>
        </w:tc>
      </w:tr>
    </w:tbl>
    <w:p w:rsidR="00C119CC" w:rsidRPr="00C45D67" w:rsidRDefault="00C119CC" w:rsidP="00C45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5D67" w:rsidRDefault="00C45D67" w:rsidP="00C45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45D67" w:rsidRPr="00C45D67" w:rsidRDefault="00C45D67" w:rsidP="00C45D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D67">
        <w:rPr>
          <w:rFonts w:ascii="Times New Roman" w:hAnsi="Times New Roman" w:cs="Times New Roman"/>
          <w:b/>
          <w:sz w:val="24"/>
          <w:szCs w:val="24"/>
        </w:rPr>
        <w:t>История мяча</w:t>
      </w:r>
    </w:p>
    <w:p w:rsidR="00C45D67" w:rsidRPr="00690023" w:rsidRDefault="00C45D67" w:rsidP="00C45D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705350" cy="1850281"/>
            <wp:effectExtent l="19050" t="0" r="0" b="0"/>
            <wp:docPr id="1" name="Рисунок 1" descr="C:\Users\Елена\Searches\Desktop\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Searches\Desktop\BAL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689" cy="1852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D67" w:rsidRDefault="00C45D67" w:rsidP="00C45D6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229100" cy="2819400"/>
            <wp:effectExtent l="19050" t="0" r="0" b="0"/>
            <wp:docPr id="16" name="Рисунок 16" descr="C:\Users\Елена\Searches\Desktop\depositphotos_200417768-stock-photo-cute-little-children-playing-foot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Елена\Searches\Desktop\depositphotos_200417768-stock-photo-cute-little-children-playing-footbal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D67" w:rsidRPr="00C45D67" w:rsidRDefault="00C45D67" w:rsidP="00C45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D67">
        <w:rPr>
          <w:rFonts w:ascii="Times New Roman" w:hAnsi="Times New Roman" w:cs="Times New Roman"/>
          <w:sz w:val="24"/>
          <w:szCs w:val="24"/>
        </w:rPr>
        <w:t>Игры и упражнения с мячом являются одними из наиболее древних видов физических упражнений. История не знает ни точного места, ни времени возникновения мяча и игр с мячом. Известно лишь, что мяч возник в глубокой древности  и за свою историю претерпел много изменений. Сначала его плели из травы, пальмовых листьев, изготавливали из плодов деревьев, шерсти и шкур животных, плели из тростника, скручивали из тряпок, вырезали из дерева, шили из кожи. Мяч и предметы, похожие на него, археологи находят по всему миру.</w:t>
      </w:r>
    </w:p>
    <w:p w:rsidR="00C45D67" w:rsidRPr="00C45D67" w:rsidRDefault="00C45D67" w:rsidP="00C45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D67">
        <w:rPr>
          <w:rFonts w:ascii="Times New Roman" w:hAnsi="Times New Roman" w:cs="Times New Roman"/>
          <w:sz w:val="24"/>
          <w:szCs w:val="24"/>
        </w:rPr>
        <w:t>Поражает разнообразие игр с мячом у разных народов.</w:t>
      </w:r>
      <w:r w:rsidRPr="00C45D67">
        <w:rPr>
          <w:rFonts w:ascii="Times New Roman" w:hAnsi="Times New Roman" w:cs="Times New Roman"/>
          <w:sz w:val="24"/>
          <w:szCs w:val="24"/>
        </w:rPr>
        <w:br/>
        <w:t xml:space="preserve">В древней Греции, Риме, и Египте мяч не только любили, но и уважали. Он считался самым совершенным предметом, так как был похож на солнце. Греки и римляне шили мячи из кожи и набивали мхом или перьями птиц, шерстью, зернами. Были и стеклянные мячи. Упражнения с мячами назначались врачами. </w:t>
      </w:r>
    </w:p>
    <w:p w:rsidR="00C45D67" w:rsidRPr="00C45D67" w:rsidRDefault="00C45D67" w:rsidP="00C45D6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5D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47975" cy="1600200"/>
            <wp:effectExtent l="19050" t="0" r="9525" b="0"/>
            <wp:docPr id="3" name="Рисунок 3" descr="C:\Users\Елена\Searches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Searches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579" cy="1603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D67" w:rsidRPr="00C45D67" w:rsidRDefault="00C45D67" w:rsidP="00C45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D67">
        <w:rPr>
          <w:rFonts w:ascii="Times New Roman" w:hAnsi="Times New Roman" w:cs="Times New Roman"/>
          <w:sz w:val="24"/>
          <w:szCs w:val="24"/>
        </w:rPr>
        <w:t xml:space="preserve">Вот как описывает игру древних римлян </w:t>
      </w:r>
      <w:proofErr w:type="spellStart"/>
      <w:r w:rsidRPr="00C45D67">
        <w:rPr>
          <w:rFonts w:ascii="Times New Roman" w:hAnsi="Times New Roman" w:cs="Times New Roman"/>
          <w:sz w:val="24"/>
          <w:szCs w:val="24"/>
        </w:rPr>
        <w:t>Поллукс</w:t>
      </w:r>
      <w:proofErr w:type="spellEnd"/>
      <w:r w:rsidRPr="00C45D67">
        <w:rPr>
          <w:rFonts w:ascii="Times New Roman" w:hAnsi="Times New Roman" w:cs="Times New Roman"/>
          <w:sz w:val="24"/>
          <w:szCs w:val="24"/>
        </w:rPr>
        <w:t xml:space="preserve">: «Игроки разделяются на две команды. Мяч помещают на линию в центре площадки. На краях площадки за спиной игроков, каждый из которых стоит на своем месте, проводят еще по линии. За эти линии полагается занести мяч, причем совершить оный подвиг </w:t>
      </w:r>
      <w:proofErr w:type="gramStart"/>
      <w:r w:rsidRPr="00C45D67">
        <w:rPr>
          <w:rFonts w:ascii="Times New Roman" w:hAnsi="Times New Roman" w:cs="Times New Roman"/>
          <w:sz w:val="24"/>
          <w:szCs w:val="24"/>
        </w:rPr>
        <w:t>сподручно</w:t>
      </w:r>
      <w:proofErr w:type="gramEnd"/>
      <w:r w:rsidRPr="00C45D67">
        <w:rPr>
          <w:rFonts w:ascii="Times New Roman" w:hAnsi="Times New Roman" w:cs="Times New Roman"/>
          <w:sz w:val="24"/>
          <w:szCs w:val="24"/>
        </w:rPr>
        <w:t xml:space="preserve"> лишь распихивая игроков соперничающей команды».</w:t>
      </w:r>
    </w:p>
    <w:p w:rsidR="00C45D67" w:rsidRPr="00C45D67" w:rsidRDefault="00C45D67" w:rsidP="00C45D6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5D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29075" cy="2266355"/>
            <wp:effectExtent l="19050" t="0" r="9525" b="0"/>
            <wp:docPr id="4" name="Рисунок 4" descr="C:\Users\Елена\Searches\Desktop\football-old-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Searches\Desktop\football-old-Ro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26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D67" w:rsidRPr="00C45D67" w:rsidRDefault="00C45D67" w:rsidP="00C45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D67">
        <w:rPr>
          <w:rFonts w:ascii="Times New Roman" w:hAnsi="Times New Roman" w:cs="Times New Roman"/>
          <w:sz w:val="24"/>
          <w:szCs w:val="24"/>
        </w:rPr>
        <w:t>Воинственные легионеры принесли другим народам и распространили среди них свои спортивные занятия с мячом. Британцы придумали собственный способ изготовления мячей: обвязывали конским волосом круглые овощи.</w:t>
      </w:r>
    </w:p>
    <w:p w:rsidR="00C45D67" w:rsidRPr="00C45D67" w:rsidRDefault="00C45D67" w:rsidP="00C45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D67">
        <w:rPr>
          <w:rFonts w:ascii="Times New Roman" w:hAnsi="Times New Roman" w:cs="Times New Roman"/>
          <w:sz w:val="24"/>
          <w:szCs w:val="24"/>
        </w:rPr>
        <w:t xml:space="preserve">В Древнем Китае играли в мяч, </w:t>
      </w:r>
      <w:proofErr w:type="gramStart"/>
      <w:r w:rsidRPr="00C45D67">
        <w:rPr>
          <w:rFonts w:ascii="Times New Roman" w:hAnsi="Times New Roman" w:cs="Times New Roman"/>
          <w:sz w:val="24"/>
          <w:szCs w:val="24"/>
        </w:rPr>
        <w:t>пиная</w:t>
      </w:r>
      <w:proofErr w:type="gramEnd"/>
      <w:r w:rsidRPr="00C45D67">
        <w:rPr>
          <w:rFonts w:ascii="Times New Roman" w:hAnsi="Times New Roman" w:cs="Times New Roman"/>
          <w:sz w:val="24"/>
          <w:szCs w:val="24"/>
        </w:rPr>
        <w:t xml:space="preserve"> его ногой. Игра вошла в программу празднования дней рождения императора. Тогда же кожаные мячи научились надувать воздухом.</w:t>
      </w:r>
    </w:p>
    <w:p w:rsidR="00C45D67" w:rsidRPr="00C45D67" w:rsidRDefault="00C45D67" w:rsidP="00C45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D67">
        <w:rPr>
          <w:rFonts w:ascii="Times New Roman" w:hAnsi="Times New Roman" w:cs="Times New Roman"/>
          <w:sz w:val="24"/>
          <w:szCs w:val="24"/>
        </w:rPr>
        <w:t xml:space="preserve">В древней Японии тоже не обходились без мяча. </w:t>
      </w:r>
      <w:proofErr w:type="gramStart"/>
      <w:r w:rsidRPr="00C45D67">
        <w:rPr>
          <w:rFonts w:ascii="Times New Roman" w:hAnsi="Times New Roman" w:cs="Times New Roman"/>
          <w:sz w:val="24"/>
          <w:szCs w:val="24"/>
        </w:rPr>
        <w:t>При императорском дворце</w:t>
      </w:r>
      <w:proofErr w:type="gramEnd"/>
      <w:r w:rsidRPr="00C45D67">
        <w:rPr>
          <w:rFonts w:ascii="Times New Roman" w:hAnsi="Times New Roman" w:cs="Times New Roman"/>
          <w:sz w:val="24"/>
          <w:szCs w:val="24"/>
        </w:rPr>
        <w:t xml:space="preserve"> проводились командные игры  по забиванию мяча в ворота за определенное время, отмеряемое по песочным часам. Во время перебрасывания мяч не должен был касаться земли.</w:t>
      </w:r>
    </w:p>
    <w:p w:rsidR="00C45D67" w:rsidRPr="00C45D67" w:rsidRDefault="00C45D67" w:rsidP="00C45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D67">
        <w:rPr>
          <w:rFonts w:ascii="Times New Roman" w:hAnsi="Times New Roman" w:cs="Times New Roman"/>
          <w:sz w:val="24"/>
          <w:szCs w:val="24"/>
        </w:rPr>
        <w:t xml:space="preserve">В древней Индии (III-II тыс. </w:t>
      </w:r>
      <w:proofErr w:type="gramStart"/>
      <w:r w:rsidRPr="00C45D6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45D67">
        <w:rPr>
          <w:rFonts w:ascii="Times New Roman" w:hAnsi="Times New Roman" w:cs="Times New Roman"/>
          <w:sz w:val="24"/>
          <w:szCs w:val="24"/>
        </w:rPr>
        <w:t xml:space="preserve"> н. э.) </w:t>
      </w:r>
      <w:proofErr w:type="gramStart"/>
      <w:r w:rsidRPr="00C45D67">
        <w:rPr>
          <w:rFonts w:ascii="Times New Roman" w:hAnsi="Times New Roman" w:cs="Times New Roman"/>
          <w:sz w:val="24"/>
          <w:szCs w:val="24"/>
        </w:rPr>
        <w:t>важную</w:t>
      </w:r>
      <w:proofErr w:type="gramEnd"/>
      <w:r w:rsidRPr="00C45D67">
        <w:rPr>
          <w:rFonts w:ascii="Times New Roman" w:hAnsi="Times New Roman" w:cs="Times New Roman"/>
          <w:sz w:val="24"/>
          <w:szCs w:val="24"/>
        </w:rPr>
        <w:t xml:space="preserve"> роль в объединении всей общины играла игра с мячом и битой, которая стала прародительницей хоккея на траве.</w:t>
      </w:r>
    </w:p>
    <w:p w:rsidR="00C45D67" w:rsidRPr="00C45D67" w:rsidRDefault="00C45D67" w:rsidP="00C45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D6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proofErr w:type="gramStart"/>
      <w:r w:rsidRPr="00C45D67">
        <w:rPr>
          <w:rFonts w:ascii="Times New Roman" w:hAnsi="Times New Roman" w:cs="Times New Roman"/>
          <w:sz w:val="24"/>
          <w:szCs w:val="24"/>
        </w:rPr>
        <w:t>северо-американских</w:t>
      </w:r>
      <w:proofErr w:type="spellEnd"/>
      <w:proofErr w:type="gramEnd"/>
      <w:r w:rsidRPr="00C45D67">
        <w:rPr>
          <w:rFonts w:ascii="Times New Roman" w:hAnsi="Times New Roman" w:cs="Times New Roman"/>
          <w:sz w:val="24"/>
          <w:szCs w:val="24"/>
        </w:rPr>
        <w:t xml:space="preserve"> индейцев мяч был священным предметом, олицетворяющим Солнце, Луну и Землю.</w:t>
      </w:r>
    </w:p>
    <w:p w:rsidR="00C45D67" w:rsidRDefault="00C45D67" w:rsidP="00C45D6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45D67">
        <w:rPr>
          <w:rFonts w:ascii="Times New Roman" w:hAnsi="Times New Roman" w:cs="Times New Roman"/>
          <w:sz w:val="24"/>
          <w:szCs w:val="24"/>
        </w:rPr>
        <w:t>Мяч из резины «прискакал» в Европу из Центральной Америки. Индейцы делали его из смолы, которую добывали из разрезов коры деревьев и называли «</w:t>
      </w:r>
      <w:proofErr w:type="spellStart"/>
      <w:r w:rsidRPr="00C45D67">
        <w:rPr>
          <w:rFonts w:ascii="Times New Roman" w:hAnsi="Times New Roman" w:cs="Times New Roman"/>
          <w:sz w:val="24"/>
          <w:szCs w:val="24"/>
        </w:rPr>
        <w:t>каучу</w:t>
      </w:r>
      <w:proofErr w:type="spellEnd"/>
      <w:r w:rsidRPr="00C45D67">
        <w:rPr>
          <w:rFonts w:ascii="Times New Roman" w:hAnsi="Times New Roman" w:cs="Times New Roman"/>
          <w:sz w:val="24"/>
          <w:szCs w:val="24"/>
        </w:rPr>
        <w:t>». Каучуковый мяч попался на глаза путешественнику Христофору Колумбу. Мореплаватель удивился, увидев, что большой и тяжелый мяч так высоко подскакивает при ударе о землю. Матросы Колумба привезли мяч в Испанию, и упругий колобок быстро раскатился по всему цивилизованному миру.</w:t>
      </w:r>
      <w:r w:rsidRPr="00C45D6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45D67" w:rsidRPr="00C45D67" w:rsidRDefault="00C45D67" w:rsidP="00C45D6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5D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68577" cy="1724025"/>
            <wp:effectExtent l="19050" t="0" r="0" b="0"/>
            <wp:docPr id="2" name="Рисунок 6" descr="C:\Users\Елена\Searches\Desktop\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Searches\Desktop\32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577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D67" w:rsidRPr="00C45D67" w:rsidRDefault="00C45D67" w:rsidP="00C45D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D67" w:rsidRDefault="00C45D67" w:rsidP="00C45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D67">
        <w:rPr>
          <w:rFonts w:ascii="Times New Roman" w:hAnsi="Times New Roman" w:cs="Times New Roman"/>
          <w:sz w:val="24"/>
          <w:szCs w:val="24"/>
        </w:rPr>
        <w:t xml:space="preserve">В России мячи были разные. В раскопках под Новгородом нашли мячи разных размеров, сшитые их кожи. Дети играли легкими мячами из бересты или тяжелыми, туго свернутыми из тряпок. Сохранились сведения об одной из игр: ставили в ряд куриные яйца и выбивали их мячом. В женских монастырях шили мячики из мягких подушечек, а внутрь вкладывали камушки, завернутые в бересту – получался одновременно мячик и погремушка. </w:t>
      </w:r>
      <w:proofErr w:type="gramStart"/>
      <w:r w:rsidRPr="00C45D67">
        <w:rPr>
          <w:rFonts w:ascii="Times New Roman" w:hAnsi="Times New Roman" w:cs="Times New Roman"/>
          <w:sz w:val="24"/>
          <w:szCs w:val="24"/>
        </w:rPr>
        <w:t>Кстати, происхождение слова «мяч» связано со словами «мягкий, мякоть, мякиш», то есть мяч – это мягкий шар.</w:t>
      </w:r>
      <w:proofErr w:type="gramEnd"/>
    </w:p>
    <w:p w:rsidR="00C45D67" w:rsidRPr="00C45D67" w:rsidRDefault="00C45D67" w:rsidP="00C45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5D67" w:rsidRPr="00C45D67" w:rsidRDefault="00C45D67" w:rsidP="00C45D6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5D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12093" cy="3343275"/>
            <wp:effectExtent l="19050" t="0" r="2857" b="0"/>
            <wp:docPr id="8" name="Рисунок 7" descr="C:\Users\Елена\Searches\Desktop\858x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Searches\Desktop\858x54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093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D67" w:rsidRDefault="00C45D67" w:rsidP="00C45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5D67" w:rsidRPr="00C45D67" w:rsidRDefault="00C45D67" w:rsidP="00C45D6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C45D67" w:rsidRPr="00C45D67" w:rsidSect="0085088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45D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3755" cy="3241310"/>
            <wp:effectExtent l="19050" t="0" r="3495" b="0"/>
            <wp:docPr id="5" name="Рисунок 10" descr="C:\Users\Елена\Searches\Desktop\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Елена\Searches\Desktop\2-0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506" cy="3246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D67" w:rsidRPr="00C45D67" w:rsidRDefault="00C45D67" w:rsidP="00C45D6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5D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49105" cy="5400675"/>
            <wp:effectExtent l="19050" t="0" r="8495" b="0"/>
            <wp:docPr id="17" name="Рисунок 17" descr="C:\Users\Елена\Searches\Desktop\igra-v-futbol-v-drevne-kit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Елена\Searches\Desktop\igra-v-futbol-v-drevne-kita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105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D67" w:rsidRPr="00C45D67" w:rsidRDefault="00C45D67" w:rsidP="00C45D6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5D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6229" cy="3352800"/>
            <wp:effectExtent l="19050" t="0" r="521" b="0"/>
            <wp:docPr id="13" name="Рисунок 12" descr="C:\Users\Елена\Searches\Desktop\slid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Елена\Searches\Desktop\slide-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175" cy="3354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5D67" w:rsidRPr="00C45D67" w:rsidSect="00016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71C0B"/>
    <w:multiLevelType w:val="hybridMultilevel"/>
    <w:tmpl w:val="9D38F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61B02"/>
    <w:multiLevelType w:val="hybridMultilevel"/>
    <w:tmpl w:val="6F5E0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A1929"/>
    <w:rsid w:val="00016693"/>
    <w:rsid w:val="00307733"/>
    <w:rsid w:val="0043599E"/>
    <w:rsid w:val="00591AAD"/>
    <w:rsid w:val="007F182A"/>
    <w:rsid w:val="008C48C9"/>
    <w:rsid w:val="009209FE"/>
    <w:rsid w:val="00930A39"/>
    <w:rsid w:val="00A17471"/>
    <w:rsid w:val="00BA4D5A"/>
    <w:rsid w:val="00BC0E3C"/>
    <w:rsid w:val="00C119CC"/>
    <w:rsid w:val="00C37B36"/>
    <w:rsid w:val="00C45D67"/>
    <w:rsid w:val="00C737C5"/>
    <w:rsid w:val="00EB5A27"/>
    <w:rsid w:val="00FA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8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E2BC1-1B99-47FD-BF9D-718DB36A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dcterms:created xsi:type="dcterms:W3CDTF">2021-04-25T16:23:00Z</dcterms:created>
  <dcterms:modified xsi:type="dcterms:W3CDTF">2022-03-27T08:21:00Z</dcterms:modified>
</cp:coreProperties>
</file>