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01E993" w14:textId="38623912" w:rsidR="00BA3593" w:rsidRPr="00940272" w:rsidRDefault="00F2162F" w:rsidP="0094027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02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«Формы проведения артикуляционной гимнастики </w:t>
      </w:r>
      <w:r w:rsidRPr="009402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с детьми дошкольного возраста</w:t>
      </w:r>
      <w:r w:rsidR="00BA3593" w:rsidRPr="009402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ОВЗ</w:t>
      </w:r>
      <w:r w:rsidRPr="009402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14:paraId="2B342821" w14:textId="62AAAF02" w:rsidR="00BA3593" w:rsidRPr="00C65B29" w:rsidRDefault="00BA3593" w:rsidP="0094027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5B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Орлова </w:t>
      </w:r>
      <w:r w:rsidR="00A67415" w:rsidRPr="00C65B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Александра Владиславовна</w:t>
      </w:r>
      <w:r w:rsidRPr="00C65B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учитель-логопед </w:t>
      </w:r>
      <w:r w:rsidR="00A67415" w:rsidRPr="00C65B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МБДОУ "Детский сад компенсирующего вида №32 "Чебурашка", г. Псков</w:t>
      </w:r>
    </w:p>
    <w:p w14:paraId="2F8EEECC" w14:textId="3BDC5C17" w:rsidR="00A67415" w:rsidRPr="00C65B29" w:rsidRDefault="00A67415" w:rsidP="00C65B29">
      <w:pPr>
        <w:pStyle w:val="a6"/>
        <w:spacing w:line="360" w:lineRule="auto"/>
        <w:ind w:firstLine="708"/>
        <w:jc w:val="both"/>
      </w:pPr>
      <w:r w:rsidRPr="00C65B29">
        <w:rPr>
          <w:b/>
          <w:bCs/>
        </w:rPr>
        <w:t>Аннотация:</w:t>
      </w:r>
      <w:r w:rsidRPr="00C65B29">
        <w:rPr>
          <w:bCs/>
        </w:rPr>
        <w:t xml:space="preserve"> актуальность выбранной</w:t>
      </w:r>
      <w:r w:rsidRPr="00C65B29">
        <w:t xml:space="preserve"> темы обусловлена необходимостью  </w:t>
      </w:r>
      <w:r w:rsidRPr="00C65B29">
        <w:rPr>
          <w:i/>
        </w:rPr>
        <w:t>завлечь и замотивировать</w:t>
      </w:r>
      <w:r w:rsidRPr="00C65B29">
        <w:t xml:space="preserve"> детей дошкольного возраста на выполнения артикуляционной гимнастики, а для этого необходимо </w:t>
      </w:r>
      <w:r w:rsidR="002E214A">
        <w:t>использовать</w:t>
      </w:r>
      <w:r w:rsidRPr="00C65B29">
        <w:t xml:space="preserve"> множество интересных и необычных форм её проведения. </w:t>
      </w:r>
    </w:p>
    <w:p w14:paraId="2A896907" w14:textId="09F4DB08" w:rsidR="00A67415" w:rsidRPr="00C65B29" w:rsidRDefault="00A67415" w:rsidP="00C65B29">
      <w:pPr>
        <w:pStyle w:val="a6"/>
        <w:spacing w:line="360" w:lineRule="auto"/>
        <w:ind w:firstLine="708"/>
        <w:jc w:val="both"/>
      </w:pPr>
      <w:r w:rsidRPr="00C65B29">
        <w:t xml:space="preserve">Бытует мнение о том, что </w:t>
      </w:r>
      <w:proofErr w:type="spellStart"/>
      <w:r w:rsidRPr="00C65B29">
        <w:t>звукопроизносительная</w:t>
      </w:r>
      <w:proofErr w:type="spellEnd"/>
      <w:r w:rsidRPr="00C65B29">
        <w:t xml:space="preserve"> сторона речи ребенка развивается самостоятельно, без специального воздействия и помощи взрослых — будто бы ребенок сам постепенно овладевает правильным произношением. Но, к сожалению, в силу определённых причин, не каждый ребёнок на это способен. И поэтому значительное число детей дошкольного возраста имеет те или другие недочеты произношения. </w:t>
      </w:r>
    </w:p>
    <w:p w14:paraId="46BC6E49" w14:textId="5C746CA8" w:rsidR="00904667" w:rsidRPr="00C65B29" w:rsidRDefault="00DE01AE" w:rsidP="00C65B29">
      <w:pPr>
        <w:pStyle w:val="a6"/>
        <w:spacing w:line="360" w:lineRule="auto"/>
        <w:ind w:firstLine="708"/>
        <w:jc w:val="both"/>
      </w:pPr>
      <w:r w:rsidRPr="00C65B29">
        <w:rPr>
          <w:rFonts w:eastAsiaTheme="minorHAnsi"/>
          <w:lang w:eastAsia="en-US"/>
        </w:rPr>
        <w:t>Для развития двигательных навыков и укрепления мышц артикуляционного аппарата существует специальная гимнастика. Артикуляционная гимнастика является осно</w:t>
      </w:r>
      <w:r w:rsidR="00850E21" w:rsidRPr="00C65B29">
        <w:rPr>
          <w:rFonts w:eastAsiaTheme="minorHAnsi"/>
          <w:lang w:eastAsia="en-US"/>
        </w:rPr>
        <w:t xml:space="preserve">вой формирования речевых звуков </w:t>
      </w:r>
      <w:r w:rsidRPr="00C65B29">
        <w:rPr>
          <w:rFonts w:eastAsiaTheme="minorHAnsi"/>
          <w:lang w:eastAsia="en-US"/>
        </w:rPr>
        <w:t>и коррекци</w:t>
      </w:r>
      <w:r w:rsidR="00850E21" w:rsidRPr="00C65B29">
        <w:rPr>
          <w:rFonts w:eastAsiaTheme="minorHAnsi"/>
          <w:lang w:eastAsia="en-US"/>
        </w:rPr>
        <w:t>и нарушений звукопроизношения. О</w:t>
      </w:r>
      <w:r w:rsidRPr="00C65B29">
        <w:rPr>
          <w:rFonts w:eastAsiaTheme="minorHAnsi"/>
          <w:lang w:eastAsia="en-US"/>
        </w:rPr>
        <w:t>на включает упражнения для тренировки подвижности органов артикуляционного аппарата, отработки определенных положений губ, языка, мягкого неба, необходимых для правильного произнесения, как всех звуков, так и каждого звука той или иной группы.</w:t>
      </w:r>
    </w:p>
    <w:p w14:paraId="1C0FD632" w14:textId="62EB4E74" w:rsidR="00850E21" w:rsidRPr="00C65B29" w:rsidRDefault="00F229FC" w:rsidP="00C65B29">
      <w:pPr>
        <w:pStyle w:val="a6"/>
        <w:spacing w:line="360" w:lineRule="auto"/>
        <w:ind w:firstLine="708"/>
        <w:jc w:val="both"/>
      </w:pPr>
      <w:r w:rsidRPr="00C65B29">
        <w:t xml:space="preserve">Благодаря артикуляционной гимнастике и упражнениям по развитию речевого слуха некоторые дети сами могут научиться говорить чисто и правильно. </w:t>
      </w:r>
      <w:r w:rsidR="00850E21" w:rsidRPr="00C65B29">
        <w:t xml:space="preserve">Но при работе с детьми дошкольного возраста с нарушениями речи одной из основных проблем является то, что у них </w:t>
      </w:r>
      <w:r w:rsidR="00850E21" w:rsidRPr="00C65B29">
        <w:rPr>
          <w:i/>
        </w:rPr>
        <w:t>слабо развит контроль и отсутствует мотивация к выполнению</w:t>
      </w:r>
      <w:r w:rsidR="00850E21" w:rsidRPr="00C65B29">
        <w:t xml:space="preserve"> артикуляционных упражнений.</w:t>
      </w:r>
      <w:r w:rsidR="00BA3593" w:rsidRPr="00C65B29">
        <w:t xml:space="preserve"> </w:t>
      </w:r>
      <w:r w:rsidR="00850E21" w:rsidRPr="00C65B29">
        <w:t xml:space="preserve">Детей необходимо </w:t>
      </w:r>
      <w:r w:rsidR="00850E21" w:rsidRPr="00C65B29">
        <w:rPr>
          <w:i/>
        </w:rPr>
        <w:t>завлечь и замотивировать</w:t>
      </w:r>
      <w:r w:rsidR="00850E21" w:rsidRPr="00C65B29">
        <w:t xml:space="preserve"> на выполнения артикуляцион</w:t>
      </w:r>
      <w:r w:rsidR="00CF3414" w:rsidRPr="00C65B29">
        <w:t>ной гимнастики, а для этого необходимо подобрать</w:t>
      </w:r>
      <w:r w:rsidR="00850E21" w:rsidRPr="00C65B29">
        <w:t xml:space="preserve"> множество интересных и необычных форм её проведения. </w:t>
      </w:r>
    </w:p>
    <w:p w14:paraId="4A45ABFF" w14:textId="2DF29494" w:rsidR="00DD7214" w:rsidRPr="00940272" w:rsidRDefault="00DD7214" w:rsidP="00940272">
      <w:pPr>
        <w:pStyle w:val="a6"/>
        <w:spacing w:line="360" w:lineRule="auto"/>
        <w:jc w:val="center"/>
        <w:rPr>
          <w:b/>
          <w:bCs/>
        </w:rPr>
      </w:pPr>
      <w:r w:rsidRPr="00940272">
        <w:rPr>
          <w:b/>
          <w:bCs/>
        </w:rPr>
        <w:t>Методические разработки по</w:t>
      </w:r>
      <w:r w:rsidR="00665AF7" w:rsidRPr="00940272">
        <w:rPr>
          <w:b/>
          <w:bCs/>
        </w:rPr>
        <w:t xml:space="preserve"> проведени</w:t>
      </w:r>
      <w:r w:rsidR="00940272" w:rsidRPr="00940272">
        <w:rPr>
          <w:b/>
          <w:bCs/>
        </w:rPr>
        <w:t>ю</w:t>
      </w:r>
      <w:r w:rsidR="00665AF7" w:rsidRPr="00940272">
        <w:rPr>
          <w:b/>
          <w:bCs/>
        </w:rPr>
        <w:t xml:space="preserve"> артикуляционной гимнастики </w:t>
      </w:r>
      <w:r w:rsidR="00940272">
        <w:rPr>
          <w:b/>
          <w:bCs/>
        </w:rPr>
        <w:br/>
      </w:r>
      <w:r w:rsidRPr="00940272">
        <w:rPr>
          <w:b/>
          <w:bCs/>
        </w:rPr>
        <w:t>с целью</w:t>
      </w:r>
      <w:r w:rsidR="00665AF7" w:rsidRPr="00940272">
        <w:rPr>
          <w:b/>
          <w:bCs/>
        </w:rPr>
        <w:t xml:space="preserve"> повышения интереса</w:t>
      </w:r>
      <w:r w:rsidR="002B588C" w:rsidRPr="00940272">
        <w:rPr>
          <w:b/>
          <w:bCs/>
        </w:rPr>
        <w:t xml:space="preserve"> и мотивации</w:t>
      </w:r>
      <w:r w:rsidR="00EB6997" w:rsidRPr="00940272">
        <w:rPr>
          <w:b/>
          <w:bCs/>
        </w:rPr>
        <w:t xml:space="preserve"> детей</w:t>
      </w:r>
      <w:r w:rsidR="00665AF7" w:rsidRPr="00940272">
        <w:rPr>
          <w:b/>
          <w:bCs/>
        </w:rPr>
        <w:t xml:space="preserve"> к выполнению упражнений:</w:t>
      </w:r>
    </w:p>
    <w:p w14:paraId="17FEFCC0" w14:textId="49AA5068" w:rsidR="00DD7214" w:rsidRPr="00C65B29" w:rsidRDefault="00665AF7" w:rsidP="00940272">
      <w:pPr>
        <w:pStyle w:val="a6"/>
        <w:spacing w:line="360" w:lineRule="auto"/>
        <w:ind w:firstLine="708"/>
        <w:jc w:val="both"/>
      </w:pPr>
      <w:r w:rsidRPr="00940272">
        <w:rPr>
          <w:b/>
          <w:bCs/>
          <w:i/>
          <w:iCs/>
        </w:rPr>
        <w:t xml:space="preserve">1. Выполнение артикуляционной гимнастики </w:t>
      </w:r>
      <w:r w:rsidR="00BF6DDA" w:rsidRPr="00940272">
        <w:rPr>
          <w:b/>
          <w:bCs/>
          <w:i/>
          <w:iCs/>
        </w:rPr>
        <w:t xml:space="preserve">в стихах </w:t>
      </w:r>
      <w:r w:rsidRPr="00940272">
        <w:rPr>
          <w:b/>
          <w:bCs/>
          <w:i/>
          <w:iCs/>
        </w:rPr>
        <w:t>с героями мультфильм</w:t>
      </w:r>
      <w:r w:rsidR="00940272">
        <w:rPr>
          <w:b/>
          <w:bCs/>
          <w:i/>
          <w:iCs/>
        </w:rPr>
        <w:t>ов.</w:t>
      </w:r>
      <w:r w:rsidR="00DD7214" w:rsidRPr="00C65B29">
        <w:t xml:space="preserve"> Основное преимущество этой формы в том, что этих героев дети знают и любят, в историях следует определённый сюжет и последовательность, упражнения не называются общепринятыми в логопедии называниями, а используются яркие и красочные </w:t>
      </w:r>
      <w:r w:rsidR="00DD7214" w:rsidRPr="00C65B29">
        <w:lastRenderedPageBreak/>
        <w:t>иллюстрации, хорошие рифмы в стихотворениях, детям интересно, что произойдёт дальше с этими героями.</w:t>
      </w:r>
    </w:p>
    <w:p w14:paraId="166129B5" w14:textId="0E87C924" w:rsidR="00DD7214" w:rsidRPr="00C65B29" w:rsidRDefault="00DD7214" w:rsidP="00940272">
      <w:pPr>
        <w:pStyle w:val="a6"/>
        <w:spacing w:line="360" w:lineRule="auto"/>
        <w:jc w:val="center"/>
      </w:pPr>
      <w:r w:rsidRPr="00C65B29">
        <w:rPr>
          <w:noProof/>
        </w:rPr>
        <w:drawing>
          <wp:inline distT="0" distB="0" distL="0" distR="0" wp14:anchorId="0A3C29EC" wp14:editId="7570D4E2">
            <wp:extent cx="3248891" cy="2317460"/>
            <wp:effectExtent l="0" t="0" r="8890" b="6985"/>
            <wp:docPr id="5" name="Объект 4" descr="https://sun9-18.userapi.com/impg/ZT1dYFVPuSpdF7JlezLKMVrRVkOLV8-4xZp3TA/B0b3qiaVLiw.jpg?size=1280x959&amp;quality=96&amp;sign=8886a70a444ea9b8c1789104b21381cd&amp;type=album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https://sun9-18.userapi.com/impg/ZT1dYFVPuSpdF7JlezLKMVrRVkOLV8-4xZp3TA/B0b3qiaVLiw.jpg?size=1280x959&amp;quality=96&amp;sign=8886a70a444ea9b8c1789104b21381cd&amp;type=album"/>
                    <pic:cNvPicPr>
                      <a:picLocks noGrp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347" cy="235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27414" w14:textId="6DE42595" w:rsidR="00DD7214" w:rsidRPr="00C65B29" w:rsidRDefault="002B588C" w:rsidP="00C65B29">
      <w:pPr>
        <w:pStyle w:val="a6"/>
        <w:spacing w:line="360" w:lineRule="auto"/>
        <w:ind w:firstLine="708"/>
        <w:jc w:val="both"/>
      </w:pPr>
      <w:r w:rsidRPr="00940272">
        <w:rPr>
          <w:b/>
          <w:bCs/>
          <w:i/>
          <w:iCs/>
        </w:rPr>
        <w:t>2. «</w:t>
      </w:r>
      <w:r w:rsidR="00BF6DDA" w:rsidRPr="00940272">
        <w:rPr>
          <w:b/>
          <w:bCs/>
          <w:i/>
          <w:iCs/>
        </w:rPr>
        <w:t>Артикуляционные б</w:t>
      </w:r>
      <w:r w:rsidRPr="00940272">
        <w:rPr>
          <w:b/>
          <w:bCs/>
          <w:i/>
          <w:iCs/>
        </w:rPr>
        <w:t>родилки»</w:t>
      </w:r>
      <w:r w:rsidR="00DD7214" w:rsidRPr="00940272">
        <w:rPr>
          <w:b/>
          <w:bCs/>
          <w:i/>
          <w:iCs/>
        </w:rPr>
        <w:t>.</w:t>
      </w:r>
      <w:r w:rsidR="00DD7214" w:rsidRPr="00C65B29">
        <w:t xml:space="preserve"> Можно применять как на индивидуальных, так и на групповых занятиях по артикуляционной гимнастике. Данная форма также хорошо развивает зрительное внимание, и способность ориентироваться в пространстве. </w:t>
      </w:r>
    </w:p>
    <w:p w14:paraId="6E288CB0" w14:textId="6D8439E2" w:rsidR="00665AF7" w:rsidRPr="00C65B29" w:rsidRDefault="00DD7214" w:rsidP="00940272">
      <w:pPr>
        <w:pStyle w:val="a6"/>
        <w:spacing w:line="360" w:lineRule="auto"/>
        <w:jc w:val="center"/>
      </w:pPr>
      <w:r w:rsidRPr="00C65B29">
        <w:rPr>
          <w:noProof/>
        </w:rPr>
        <w:drawing>
          <wp:inline distT="0" distB="0" distL="0" distR="0" wp14:anchorId="6C061460" wp14:editId="0A869C72">
            <wp:extent cx="1891145" cy="1557282"/>
            <wp:effectExtent l="0" t="0" r="0" b="5080"/>
            <wp:docPr id="1" name="Рисунок 4" descr="https://sun9-15.userapi.com/impg/jm_wyO7gqav8CpGmmQFFTlHSUHo9uaIjkZAQtw/ui5pZXBL4nA.jpg?size=1280x959&amp;quality=96&amp;sign=dbb8a25abf57b3551f9a1a7fce250572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sun9-15.userapi.com/impg/jm_wyO7gqav8CpGmmQFFTlHSUHo9uaIjkZAQtw/ui5pZXBL4nA.jpg?size=1280x959&amp;quality=96&amp;sign=dbb8a25abf57b3551f9a1a7fce250572&amp;type=album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320" cy="158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B29">
        <w:rPr>
          <w:noProof/>
        </w:rPr>
        <w:drawing>
          <wp:inline distT="0" distB="0" distL="0" distR="0" wp14:anchorId="02F5A28A" wp14:editId="129F6A7E">
            <wp:extent cx="2140527" cy="1553711"/>
            <wp:effectExtent l="0" t="0" r="0" b="889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094" cy="160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5B29">
        <w:rPr>
          <w:noProof/>
        </w:rPr>
        <w:drawing>
          <wp:inline distT="0" distB="0" distL="0" distR="0" wp14:anchorId="7C6E58C9" wp14:editId="13C44C70">
            <wp:extent cx="1898073" cy="1557725"/>
            <wp:effectExtent l="0" t="0" r="6985" b="4445"/>
            <wp:docPr id="6" name="Рисунок 5" descr="https://sun9-11.userapi.com/impg/J7ueXajNcGO60f6WTY1qO93bfBA_4GqxqLhrPg/2MjzblD62N8.jpg?size=1280x959&amp;quality=96&amp;sign=2f49508ebf9951dd42d27563c3640886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sun9-11.userapi.com/impg/J7ueXajNcGO60f6WTY1qO93bfBA_4GqxqLhrPg/2MjzblD62N8.jpg?size=1280x959&amp;quality=96&amp;sign=2f49508ebf9951dd42d27563c3640886&amp;type=album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71" cy="160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062FF" w14:textId="77777777" w:rsidR="00DD7214" w:rsidRPr="00C65B29" w:rsidRDefault="002B588C" w:rsidP="00C65B29">
      <w:pPr>
        <w:pStyle w:val="a6"/>
        <w:spacing w:line="360" w:lineRule="auto"/>
        <w:ind w:firstLine="708"/>
        <w:jc w:val="both"/>
      </w:pPr>
      <w:r w:rsidRPr="00940272">
        <w:rPr>
          <w:b/>
          <w:bCs/>
          <w:i/>
          <w:iCs/>
        </w:rPr>
        <w:t>3. «</w:t>
      </w:r>
      <w:r w:rsidR="00BF6DDA" w:rsidRPr="00940272">
        <w:rPr>
          <w:b/>
          <w:bCs/>
          <w:i/>
          <w:iCs/>
        </w:rPr>
        <w:t>Артикуляционные к</w:t>
      </w:r>
      <w:r w:rsidRPr="00940272">
        <w:rPr>
          <w:b/>
          <w:bCs/>
          <w:i/>
          <w:iCs/>
        </w:rPr>
        <w:t>убики»</w:t>
      </w:r>
      <w:r w:rsidR="00DD7214" w:rsidRPr="00940272">
        <w:rPr>
          <w:b/>
          <w:bCs/>
          <w:i/>
          <w:iCs/>
        </w:rPr>
        <w:t>.</w:t>
      </w:r>
      <w:r w:rsidR="00DD7214" w:rsidRPr="00C65B29">
        <w:t xml:space="preserve"> Помимо укрепления мышц артикуляционного аппарата во время выполнения упражнений, изображённых на кубике, ребёнок развивает зрительно-моторную координацию.</w:t>
      </w:r>
    </w:p>
    <w:p w14:paraId="1F608668" w14:textId="428BF300" w:rsidR="002B588C" w:rsidRPr="00C65B29" w:rsidRDefault="00DD7214" w:rsidP="00940272">
      <w:pPr>
        <w:pStyle w:val="a6"/>
        <w:spacing w:line="360" w:lineRule="auto"/>
        <w:ind w:firstLine="708"/>
        <w:jc w:val="center"/>
      </w:pPr>
      <w:r w:rsidRPr="00C65B29">
        <w:rPr>
          <w:noProof/>
        </w:rPr>
        <w:drawing>
          <wp:inline distT="0" distB="0" distL="0" distR="0" wp14:anchorId="0DF61FA5" wp14:editId="6471CDBC">
            <wp:extent cx="3033123" cy="1946564"/>
            <wp:effectExtent l="0" t="0" r="0" b="0"/>
            <wp:docPr id="4" name="Рисунок 4" descr="https://sun9-29.userapi.com/impg/xn2PJjC5gRrBh5v3ctBDKZtEJDWC66EIgiQjAA/YibiSMZOzb0.jpg?size=1280x959&amp;quality=96&amp;sign=26c06185c1ee68e3062bb0faa82b543e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sun9-29.userapi.com/impg/xn2PJjC5gRrBh5v3ctBDKZtEJDWC66EIgiQjAA/YibiSMZOzb0.jpg?size=1280x959&amp;quality=96&amp;sign=26c06185c1ee68e3062bb0faa82b543e&amp;type=album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55"/>
                    <a:stretch/>
                  </pic:blipFill>
                  <pic:spPr bwMode="auto">
                    <a:xfrm>
                      <a:off x="0" y="0"/>
                      <a:ext cx="3083056" cy="19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45E45" w14:textId="77777777" w:rsidR="00DD7214" w:rsidRPr="00C65B29" w:rsidRDefault="002B588C" w:rsidP="00C65B29">
      <w:pPr>
        <w:pStyle w:val="a6"/>
        <w:spacing w:line="360" w:lineRule="auto"/>
        <w:ind w:firstLine="708"/>
        <w:jc w:val="both"/>
      </w:pPr>
      <w:r w:rsidRPr="00940272">
        <w:rPr>
          <w:b/>
          <w:bCs/>
          <w:i/>
          <w:iCs/>
        </w:rPr>
        <w:t>4. «Карточки для прове</w:t>
      </w:r>
      <w:r w:rsidR="00EB6997" w:rsidRPr="00940272">
        <w:rPr>
          <w:b/>
          <w:bCs/>
          <w:i/>
          <w:iCs/>
        </w:rPr>
        <w:t>дения артикуляционной гимнастики</w:t>
      </w:r>
      <w:r w:rsidRPr="00940272">
        <w:rPr>
          <w:b/>
          <w:bCs/>
          <w:i/>
          <w:iCs/>
        </w:rPr>
        <w:t xml:space="preserve"> под музыку»</w:t>
      </w:r>
      <w:r w:rsidR="00DD7214" w:rsidRPr="00940272">
        <w:rPr>
          <w:b/>
          <w:bCs/>
          <w:i/>
          <w:iCs/>
        </w:rPr>
        <w:t>.</w:t>
      </w:r>
      <w:r w:rsidR="00DD7214" w:rsidRPr="00C65B29">
        <w:t xml:space="preserve"> Дети очень любят выполнять артикуляционную гимнастику под музыку. Она способствует </w:t>
      </w:r>
      <w:r w:rsidR="00DD7214" w:rsidRPr="00C65B29">
        <w:rPr>
          <w:rStyle w:val="c6"/>
        </w:rPr>
        <w:lastRenderedPageBreak/>
        <w:t>развитию ритмичности, координации, плавности и серийной организации последовательности движений.</w:t>
      </w:r>
    </w:p>
    <w:p w14:paraId="672F6C56" w14:textId="4E3BCBDC" w:rsidR="002B588C" w:rsidRPr="00C65B29" w:rsidRDefault="00DD7214" w:rsidP="00940272">
      <w:pPr>
        <w:pStyle w:val="a6"/>
        <w:spacing w:line="360" w:lineRule="auto"/>
        <w:ind w:firstLine="708"/>
        <w:jc w:val="center"/>
      </w:pPr>
      <w:r w:rsidRPr="00C65B29">
        <w:rPr>
          <w:noProof/>
        </w:rPr>
        <w:drawing>
          <wp:inline distT="0" distB="0" distL="0" distR="0" wp14:anchorId="670897F4" wp14:editId="657E983D">
            <wp:extent cx="2957830" cy="1821775"/>
            <wp:effectExtent l="0" t="0" r="0" b="7620"/>
            <wp:docPr id="7" name="Рисунок 4" descr="https://sun9-28.userapi.com/impg/QCcBrspXG7V7zmfrvNYfl-NsqoSAoBTP4VWlgA/CN7fwloNh-Y.jpg?size=1280x959&amp;quality=96&amp;sign=dd33f27901ef2e0239c190f2c20b3d5b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sun9-28.userapi.com/impg/QCcBrspXG7V7zmfrvNYfl-NsqoSAoBTP4VWlgA/CN7fwloNh-Y.jpg?size=1280x959&amp;quality=96&amp;sign=dd33f27901ef2e0239c190f2c20b3d5b&amp;type=album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0" b="18277"/>
                    <a:stretch/>
                  </pic:blipFill>
                  <pic:spPr bwMode="auto">
                    <a:xfrm>
                      <a:off x="0" y="0"/>
                      <a:ext cx="3055417" cy="188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B7250" w14:textId="77777777" w:rsidR="00DD7214" w:rsidRPr="00C65B29" w:rsidRDefault="002B588C" w:rsidP="00C65B29">
      <w:pPr>
        <w:pStyle w:val="a6"/>
        <w:spacing w:line="360" w:lineRule="auto"/>
        <w:ind w:firstLine="708"/>
        <w:jc w:val="both"/>
      </w:pPr>
      <w:r w:rsidRPr="00940272">
        <w:rPr>
          <w:b/>
          <w:bCs/>
          <w:i/>
          <w:iCs/>
        </w:rPr>
        <w:t>5. «Артикуляционная рыбалка»</w:t>
      </w:r>
      <w:r w:rsidR="00DD7214" w:rsidRPr="00940272">
        <w:rPr>
          <w:b/>
          <w:bCs/>
          <w:i/>
          <w:iCs/>
        </w:rPr>
        <w:t>.</w:t>
      </w:r>
      <w:r w:rsidR="00DD7214" w:rsidRPr="00C65B29">
        <w:t xml:space="preserve"> Развивает зрительно-моторную координацию, ориентацию в пространстве, мелкую моторику.</w:t>
      </w:r>
    </w:p>
    <w:p w14:paraId="0C0D43FE" w14:textId="31D680C7" w:rsidR="002B588C" w:rsidRPr="00C65B29" w:rsidRDefault="00DD7214" w:rsidP="00940272">
      <w:pPr>
        <w:pStyle w:val="a6"/>
        <w:spacing w:line="360" w:lineRule="auto"/>
        <w:ind w:firstLine="708"/>
        <w:jc w:val="center"/>
      </w:pPr>
      <w:r w:rsidRPr="00C65B29">
        <w:rPr>
          <w:noProof/>
        </w:rPr>
        <w:drawing>
          <wp:inline distT="0" distB="0" distL="0" distR="0" wp14:anchorId="6E8BDA90" wp14:editId="11A63F49">
            <wp:extent cx="2466109" cy="1867003"/>
            <wp:effectExtent l="0" t="0" r="0" b="0"/>
            <wp:docPr id="8" name="Рисунок 4" descr="https://sun9-73.userapi.com/impg/AGQ4DSlm8OXm_B0xvsF-Ojn0VS1kkdHN6egRGA/1CCHT4JRXW0.jpg?size=1280x959&amp;quality=96&amp;sign=377018e59022b2b7c10065117aea7304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sun9-73.userapi.com/impg/AGQ4DSlm8OXm_B0xvsF-Ojn0VS1kkdHN6egRGA/1CCHT4JRXW0.jpg?size=1280x959&amp;quality=96&amp;sign=377018e59022b2b7c10065117aea7304&amp;type=album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562" cy="19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B29">
        <w:rPr>
          <w:noProof/>
        </w:rPr>
        <w:drawing>
          <wp:inline distT="0" distB="0" distL="0" distR="0" wp14:anchorId="77343156" wp14:editId="2C329904">
            <wp:extent cx="2313709" cy="1866693"/>
            <wp:effectExtent l="0" t="0" r="0" b="635"/>
            <wp:docPr id="9" name="Рисунок 5" descr="https://sun9-39.userapi.com/impg/FJSdG_UuCqp6QPkZcfI1URZAdz1_bZDB5gr04A/jhftpESd4JE.jpg?size=1280x959&amp;quality=96&amp;sign=c24a5e914ee0400caf03c4d7282ea61d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sun9-39.userapi.com/impg/FJSdG_UuCqp6QPkZcfI1URZAdz1_bZDB5gr04A/jhftpESd4JE.jpg?size=1280x959&amp;quality=96&amp;sign=c24a5e914ee0400caf03c4d7282ea61d&amp;type=album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896" cy="193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49198" w14:textId="249CE0B5" w:rsidR="002B588C" w:rsidRPr="00C65B29" w:rsidRDefault="002B588C" w:rsidP="00C65B29">
      <w:pPr>
        <w:pStyle w:val="a6"/>
        <w:spacing w:line="360" w:lineRule="auto"/>
        <w:ind w:firstLine="708"/>
        <w:jc w:val="both"/>
      </w:pPr>
      <w:r w:rsidRPr="00940272">
        <w:rPr>
          <w:b/>
          <w:bCs/>
          <w:i/>
          <w:iCs/>
        </w:rPr>
        <w:t>6. «Нейро-артикуляционная гимнастика»</w:t>
      </w:r>
      <w:r w:rsidR="00DD7214" w:rsidRPr="00940272">
        <w:rPr>
          <w:b/>
          <w:bCs/>
          <w:i/>
          <w:iCs/>
        </w:rPr>
        <w:t>.</w:t>
      </w:r>
      <w:r w:rsidR="00DD7214" w:rsidRPr="00C65B29">
        <w:t xml:space="preserve"> Одно из направлений современной логопедии. Способствует развитию артикуляционного и пальцевого праксиса, межполушарного взаимодействия. Суть метода в одновременном выполнении артикуляционных упражнений совместно с разнообразными движениями рук, что способствует развитию межполушарных связей.</w:t>
      </w:r>
    </w:p>
    <w:p w14:paraId="31655194" w14:textId="7259281A" w:rsidR="00DD7214" w:rsidRPr="00C65B29" w:rsidRDefault="00DD7214" w:rsidP="00940272">
      <w:pPr>
        <w:pStyle w:val="a6"/>
        <w:spacing w:line="360" w:lineRule="auto"/>
        <w:ind w:firstLine="708"/>
        <w:jc w:val="center"/>
      </w:pPr>
      <w:r w:rsidRPr="00C65B29">
        <w:rPr>
          <w:noProof/>
        </w:rPr>
        <w:drawing>
          <wp:inline distT="0" distB="0" distL="0" distR="0" wp14:anchorId="616450A6" wp14:editId="5F7D0ED3">
            <wp:extent cx="2653146" cy="1648691"/>
            <wp:effectExtent l="0" t="0" r="0" b="8890"/>
            <wp:docPr id="10" name="Рисунок 5" descr="https://sun9-35.userapi.com/impg/iyu0buaHUpWcapyjEdZEefLNK4ROCchlvhtfcw/Ck5fQ3blnKE.jpg?size=810x1080&amp;quality=96&amp;sign=7a0adea9c39a088300d59f3b77dbc99b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sun9-35.userapi.com/impg/iyu0buaHUpWcapyjEdZEefLNK4ROCchlvhtfcw/Ck5fQ3blnKE.jpg?size=810x1080&amp;quality=96&amp;sign=7a0adea9c39a088300d59f3b77dbc99b&amp;type=album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17" b="1792"/>
                    <a:stretch/>
                  </pic:blipFill>
                  <pic:spPr bwMode="auto">
                    <a:xfrm>
                      <a:off x="0" y="0"/>
                      <a:ext cx="2833059" cy="176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39360" w14:textId="77777777" w:rsidR="00C65B29" w:rsidRPr="00C65B29" w:rsidRDefault="00EB6997" w:rsidP="00C65B29">
      <w:pPr>
        <w:pStyle w:val="a6"/>
        <w:spacing w:line="360" w:lineRule="auto"/>
        <w:ind w:firstLine="708"/>
        <w:jc w:val="both"/>
      </w:pPr>
      <w:r w:rsidRPr="00940272">
        <w:rPr>
          <w:b/>
          <w:bCs/>
          <w:i/>
          <w:iCs/>
        </w:rPr>
        <w:t>7. «Поймай зайчиков»</w:t>
      </w:r>
      <w:r w:rsidR="00C65B29" w:rsidRPr="00940272">
        <w:rPr>
          <w:b/>
          <w:bCs/>
          <w:i/>
          <w:iCs/>
        </w:rPr>
        <w:t>.</w:t>
      </w:r>
      <w:r w:rsidR="00C65B29" w:rsidRPr="00C65B29">
        <w:t xml:space="preserve"> Данная форма развивает зрительное восприятие и внимание, ориентацию в пространстве, умение дифференцировать основные цвета. Необходимо </w:t>
      </w:r>
      <w:r w:rsidR="00C65B29" w:rsidRPr="00C65B29">
        <w:lastRenderedPageBreak/>
        <w:t>собирать «пеньки» с зайчиками в определённой последовательности, которая указана на карточке, выполняя упражнения, спрятанные под ними.</w:t>
      </w:r>
    </w:p>
    <w:p w14:paraId="2E39BEB1" w14:textId="7B8AFF95" w:rsidR="00EB6997" w:rsidRPr="00C65B29" w:rsidRDefault="00C65B29" w:rsidP="00940272">
      <w:pPr>
        <w:pStyle w:val="a6"/>
        <w:spacing w:line="360" w:lineRule="auto"/>
        <w:ind w:firstLine="708"/>
        <w:jc w:val="center"/>
      </w:pPr>
      <w:r w:rsidRPr="00C65B29">
        <w:rPr>
          <w:noProof/>
        </w:rPr>
        <w:drawing>
          <wp:inline distT="0" distB="0" distL="0" distR="0" wp14:anchorId="5DF7387E" wp14:editId="79E767D3">
            <wp:extent cx="3204152" cy="2177531"/>
            <wp:effectExtent l="0" t="0" r="0" b="0"/>
            <wp:docPr id="11" name="Рисунок 4" descr="https://sun9-14.userapi.com/impg/gIsR7YIqs0wYohAdRR-0oqAWDJ_pe4p7Uu191A/Ws2D5KkbtO8.jpg?size=1280x959&amp;quality=96&amp;sign=f71ebc652627c7c75886831bad43dbfe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sun9-14.userapi.com/impg/gIsR7YIqs0wYohAdRR-0oqAWDJ_pe4p7Uu191A/Ws2D5KkbtO8.jpg?size=1280x959&amp;quality=96&amp;sign=f71ebc652627c7c75886831bad43dbfe&amp;type=album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823" cy="227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D68CE" w14:textId="358B6036" w:rsidR="00C65B29" w:rsidRPr="00C65B29" w:rsidRDefault="00C65B29" w:rsidP="00C65B29">
      <w:pPr>
        <w:pStyle w:val="a6"/>
        <w:spacing w:line="360" w:lineRule="auto"/>
        <w:ind w:firstLine="708"/>
        <w:jc w:val="both"/>
      </w:pPr>
      <w:r w:rsidRPr="00940272">
        <w:rPr>
          <w:b/>
          <w:bCs/>
          <w:i/>
          <w:iCs/>
        </w:rPr>
        <w:t>«Чудо-шапочки».</w:t>
      </w:r>
      <w:r w:rsidRPr="00C65B29">
        <w:t xml:space="preserve"> Подобным образом проводится работа с шапочками. Это развивает зрительно-моторную координацию, умение ориентироваться в собственном теле. Необходимо </w:t>
      </w:r>
      <w:r w:rsidR="00940272" w:rsidRPr="00C65B29">
        <w:t>в определённой</w:t>
      </w:r>
      <w:r w:rsidRPr="00C65B29">
        <w:t xml:space="preserve"> последовательности, указанной на карточке, раскладывать шапочки друг за другом, либо надевать на обозначенные пальцы, выполняя упражнения, спрятанные под ними.</w:t>
      </w:r>
    </w:p>
    <w:p w14:paraId="1E7BFF17" w14:textId="1B459D90" w:rsidR="00C65B29" w:rsidRPr="00C65B29" w:rsidRDefault="00C65B29" w:rsidP="00C65B29">
      <w:pPr>
        <w:pStyle w:val="a6"/>
        <w:spacing w:line="360" w:lineRule="auto"/>
        <w:ind w:firstLine="708"/>
        <w:jc w:val="center"/>
      </w:pPr>
      <w:r w:rsidRPr="00C65B29">
        <w:rPr>
          <w:noProof/>
        </w:rPr>
        <w:drawing>
          <wp:inline distT="0" distB="0" distL="0" distR="0" wp14:anchorId="58BA6DDC" wp14:editId="4681FF9C">
            <wp:extent cx="2784764" cy="1939637"/>
            <wp:effectExtent l="0" t="0" r="0" b="3810"/>
            <wp:docPr id="12" name="Рисунок 4" descr="https://sun9-72.userapi.com/impg/QIDTxlsjZJ7QQs7Fp6txhhND3NLs5Ptvz6V99g/gt5CCwIqtxY.jpg?size=1280x959&amp;quality=96&amp;sign=40babd3ac85d50265b5bf72d61c38411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sun9-72.userapi.com/impg/QIDTxlsjZJ7QQs7Fp6txhhND3NLs5Ptvz6V99g/gt5CCwIqtxY.jpg?size=1280x959&amp;quality=96&amp;sign=40babd3ac85d50265b5bf72d61c38411&amp;type=album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3" b="14219"/>
                    <a:stretch/>
                  </pic:blipFill>
                  <pic:spPr bwMode="auto">
                    <a:xfrm>
                      <a:off x="0" y="0"/>
                      <a:ext cx="2863175" cy="199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C84A7" w14:textId="77777777" w:rsidR="00C65B29" w:rsidRPr="00C65B29" w:rsidRDefault="00EB6997" w:rsidP="00C65B29">
      <w:pPr>
        <w:pStyle w:val="a6"/>
        <w:spacing w:line="360" w:lineRule="auto"/>
        <w:ind w:firstLine="708"/>
        <w:jc w:val="both"/>
        <w:rPr>
          <w:rStyle w:val="c55"/>
        </w:rPr>
      </w:pPr>
      <w:r w:rsidRPr="00C65B29">
        <w:rPr>
          <w:b/>
          <w:bCs/>
          <w:i/>
          <w:iCs/>
        </w:rPr>
        <w:t>8. «Дыхательно-артикуляционная гимнастика»</w:t>
      </w:r>
      <w:r w:rsidR="00C65B29" w:rsidRPr="00C65B29">
        <w:rPr>
          <w:b/>
          <w:bCs/>
          <w:i/>
          <w:iCs/>
        </w:rPr>
        <w:t xml:space="preserve">. </w:t>
      </w:r>
      <w:r w:rsidR="00C65B29" w:rsidRPr="00C65B29">
        <w:rPr>
          <w:rStyle w:val="c55"/>
        </w:rPr>
        <w:t xml:space="preserve">Способствует развитию правильного речевого дыхания и артикуляционных навыков. </w:t>
      </w:r>
    </w:p>
    <w:p w14:paraId="61482B03" w14:textId="0A13DD0E" w:rsidR="00EB6997" w:rsidRPr="00C65B29" w:rsidRDefault="00C65B29" w:rsidP="00C65B29">
      <w:pPr>
        <w:pStyle w:val="a6"/>
        <w:spacing w:line="360" w:lineRule="auto"/>
        <w:ind w:firstLine="708"/>
        <w:jc w:val="center"/>
      </w:pPr>
      <w:r w:rsidRPr="00C65B29">
        <w:rPr>
          <w:noProof/>
        </w:rPr>
        <w:drawing>
          <wp:inline distT="0" distB="0" distL="0" distR="0" wp14:anchorId="5907F6F2" wp14:editId="216D2407">
            <wp:extent cx="2507673" cy="1829435"/>
            <wp:effectExtent l="0" t="0" r="6985" b="0"/>
            <wp:docPr id="13" name="Рисунок 4" descr="https://sun9-2.userapi.com/impg/5AR-lB3VtSJdP1vQgYyc5DyKCxHmPPeGkXMvtQ/t66RzIMqKsA.jpg?size=1280x959&amp;quality=96&amp;sign=a8852865deb30a579e0e555a3a897ce8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sun9-2.userapi.com/impg/5AR-lB3VtSJdP1vQgYyc5DyKCxHmPPeGkXMvtQ/t66RzIMqKsA.jpg?size=1280x959&amp;quality=96&amp;sign=a8852865deb30a579e0e555a3a897ce8&amp;type=album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907" cy="189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B29">
        <w:rPr>
          <w:noProof/>
        </w:rPr>
        <w:drawing>
          <wp:inline distT="0" distB="0" distL="0" distR="0" wp14:anchorId="7CC47D05" wp14:editId="090EFDFF">
            <wp:extent cx="2438400" cy="1829435"/>
            <wp:effectExtent l="0" t="0" r="0" b="0"/>
            <wp:docPr id="14" name="Рисунок 5" descr="https://sun9-26.userapi.com/impg/gsQ310z8P4DeuF_Rg4NcojVLGh6pRYmTKnT7mQ/2NzgEdoByYo.jpg?size=1280x959&amp;quality=96&amp;sign=b4dcca2bf1d758f33beb67c6d8a17a39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sun9-26.userapi.com/impg/gsQ310z8P4DeuF_Rg4NcojVLGh6pRYmTKnT7mQ/2NzgEdoByYo.jpg?size=1280x959&amp;quality=96&amp;sign=b4dcca2bf1d758f33beb67c6d8a17a39&amp;type=album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2"/>
                    <a:stretch/>
                  </pic:blipFill>
                  <pic:spPr bwMode="auto">
                    <a:xfrm>
                      <a:off x="0" y="0"/>
                      <a:ext cx="2495190" cy="187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B9729" w14:textId="77777777" w:rsidR="00C65B29" w:rsidRPr="00C65B29" w:rsidRDefault="00EB6997" w:rsidP="00C65B29">
      <w:pPr>
        <w:pStyle w:val="a6"/>
        <w:spacing w:line="360" w:lineRule="auto"/>
        <w:ind w:firstLine="708"/>
        <w:jc w:val="both"/>
      </w:pPr>
      <w:r w:rsidRPr="00C65B29">
        <w:rPr>
          <w:b/>
          <w:bCs/>
          <w:i/>
          <w:iCs/>
        </w:rPr>
        <w:lastRenderedPageBreak/>
        <w:t>9. «МЕМО артикуляционная гимнастика»</w:t>
      </w:r>
      <w:r w:rsidR="00C65B29" w:rsidRPr="00C65B29">
        <w:rPr>
          <w:b/>
          <w:bCs/>
          <w:i/>
          <w:iCs/>
        </w:rPr>
        <w:t>.</w:t>
      </w:r>
      <w:r w:rsidR="00C65B29" w:rsidRPr="00C65B29">
        <w:t xml:space="preserve"> Помимо основной цели укрепления артикуляционной моторики, способствует развитию зрительной памяти. Необходимо переворачивать карточки, запоминая их расположение, пока не совпадут две одинаковые, по которым нужно будет выполнить упражнение.</w:t>
      </w:r>
    </w:p>
    <w:p w14:paraId="2A973AA8" w14:textId="19EA35AD" w:rsidR="00EB6997" w:rsidRPr="00C65B29" w:rsidRDefault="00C65B29" w:rsidP="00C65B29">
      <w:pPr>
        <w:pStyle w:val="a6"/>
        <w:spacing w:line="360" w:lineRule="auto"/>
        <w:ind w:firstLine="708"/>
        <w:jc w:val="center"/>
      </w:pPr>
      <w:r w:rsidRPr="00C65B29">
        <w:rPr>
          <w:noProof/>
        </w:rPr>
        <w:drawing>
          <wp:inline distT="0" distB="0" distL="0" distR="0" wp14:anchorId="4919F3C1" wp14:editId="7EF72475">
            <wp:extent cx="2566843" cy="1780598"/>
            <wp:effectExtent l="0" t="0" r="5080" b="0"/>
            <wp:docPr id="15" name="Рисунок 5" descr="https://sun9-64.userapi.com/impg/xZWGxDDXzhtlvr--bcHl7D76MaPAi0rFLTC6-Q/tCq5gcXz6ho.jpg?size=1280x959&amp;quality=96&amp;sign=eb58cb4ab8526f3dd5cf8ff8d31662ab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sun9-64.userapi.com/impg/xZWGxDDXzhtlvr--bcHl7D76MaPAi0rFLTC6-Q/tCq5gcXz6ho.jpg?size=1280x959&amp;quality=96&amp;sign=eb58cb4ab8526f3dd5cf8ff8d31662ab&amp;type=album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534" cy="182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A3C47" w14:textId="77777777" w:rsidR="00C65B29" w:rsidRPr="00C65B29" w:rsidRDefault="00EB6997" w:rsidP="00C65B29">
      <w:pPr>
        <w:pStyle w:val="a6"/>
        <w:spacing w:line="360" w:lineRule="auto"/>
        <w:ind w:firstLine="708"/>
        <w:jc w:val="both"/>
      </w:pPr>
      <w:r w:rsidRPr="00C65B29">
        <w:rPr>
          <w:b/>
          <w:bCs/>
          <w:i/>
          <w:iCs/>
        </w:rPr>
        <w:t>10. «Артикуляц</w:t>
      </w:r>
      <w:r w:rsidR="00CF0458" w:rsidRPr="00C65B29">
        <w:rPr>
          <w:b/>
          <w:bCs/>
          <w:i/>
          <w:iCs/>
        </w:rPr>
        <w:t>ионная гимнастика по изучаемым</w:t>
      </w:r>
      <w:r w:rsidRPr="00C65B29">
        <w:rPr>
          <w:b/>
          <w:bCs/>
          <w:i/>
          <w:iCs/>
        </w:rPr>
        <w:t xml:space="preserve"> темам» </w:t>
      </w:r>
      <w:r w:rsidRPr="00C65B29">
        <w:t>(домашние животные, мебель)</w:t>
      </w:r>
      <w:r w:rsidR="00C65B29" w:rsidRPr="00C65B29">
        <w:t>. Способствует активизации словаря, ориентировке в пространстве, развитию мелкой моторики.</w:t>
      </w:r>
    </w:p>
    <w:p w14:paraId="21C76904" w14:textId="2B161AEE" w:rsidR="00EB6997" w:rsidRPr="00C65B29" w:rsidRDefault="00C65B29" w:rsidP="00C65B29">
      <w:pPr>
        <w:pStyle w:val="a6"/>
        <w:spacing w:line="360" w:lineRule="auto"/>
        <w:ind w:firstLine="708"/>
        <w:jc w:val="center"/>
      </w:pPr>
      <w:r w:rsidRPr="00C65B29">
        <w:rPr>
          <w:noProof/>
        </w:rPr>
        <w:drawing>
          <wp:inline distT="0" distB="0" distL="0" distR="0" wp14:anchorId="730800BB" wp14:editId="038D3E18">
            <wp:extent cx="2462530" cy="1835366"/>
            <wp:effectExtent l="0" t="0" r="0" b="0"/>
            <wp:docPr id="16" name="Рисунок 5" descr="https://sun9-53.userapi.com/impg/PdSJFqwMC12vz78OJEprWoQfBWEKGtLN9JX_ug/BBbnQRbbi6c.jpg?size=1280x959&amp;quality=96&amp;sign=6aefe678654df855f58f4879ce2e5a78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sun9-53.userapi.com/impg/PdSJFqwMC12vz78OJEprWoQfBWEKGtLN9JX_ug/BBbnQRbbi6c.jpg?size=1280x959&amp;quality=96&amp;sign=6aefe678654df855f58f4879ce2e5a78&amp;type=album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851" cy="188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B29">
        <w:rPr>
          <w:noProof/>
        </w:rPr>
        <w:drawing>
          <wp:inline distT="0" distB="0" distL="0" distR="0" wp14:anchorId="29B2BFDA" wp14:editId="7600A679">
            <wp:extent cx="2438400" cy="1838036"/>
            <wp:effectExtent l="0" t="0" r="0" b="0"/>
            <wp:docPr id="17" name="Рисунок 4" descr="https://sun9-41.userapi.com/impg/Euai9oBWOsttG-alILGkm-uIKrqiAvqB5siKQg/OKgMfK7b4ys.jpg?size=1280x959&amp;quality=96&amp;sign=1959ceb6c524ae7ad47f0bab045157e0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sun9-41.userapi.com/impg/Euai9oBWOsttG-alILGkm-uIKrqiAvqB5siKQg/OKgMfK7b4ys.jpg?size=1280x959&amp;quality=96&amp;sign=1959ceb6c524ae7ad47f0bab045157e0&amp;type=album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434" cy="188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622B7" w14:textId="50F4EACC" w:rsidR="00C65B29" w:rsidRPr="00C65B29" w:rsidRDefault="00EB6997" w:rsidP="00C65B29">
      <w:pPr>
        <w:pStyle w:val="a6"/>
        <w:spacing w:line="360" w:lineRule="auto"/>
        <w:ind w:firstLine="708"/>
        <w:jc w:val="both"/>
      </w:pPr>
      <w:r w:rsidRPr="00C65B29">
        <w:rPr>
          <w:b/>
          <w:bCs/>
          <w:i/>
          <w:iCs/>
        </w:rPr>
        <w:t>1</w:t>
      </w:r>
      <w:r w:rsidR="00C65B29" w:rsidRPr="00C65B29">
        <w:rPr>
          <w:b/>
          <w:bCs/>
          <w:i/>
          <w:iCs/>
        </w:rPr>
        <w:t>1</w:t>
      </w:r>
      <w:r w:rsidRPr="00C65B29">
        <w:rPr>
          <w:b/>
          <w:bCs/>
          <w:i/>
          <w:iCs/>
        </w:rPr>
        <w:t>. «Помоги роботу»</w:t>
      </w:r>
      <w:r w:rsidR="00C65B29" w:rsidRPr="00C65B29">
        <w:rPr>
          <w:b/>
          <w:bCs/>
          <w:i/>
          <w:iCs/>
        </w:rPr>
        <w:t>.</w:t>
      </w:r>
      <w:r w:rsidR="00C65B29" w:rsidRPr="00C65B29">
        <w:t xml:space="preserve"> Ребёнок развивает зрительно-моторную координацию, скорость реакции, зрительное внимание. Интерактивный робот едет по заданной траектории, необходимо выполнять упражнение, пока он не доедет до следующего и т.д.</w:t>
      </w:r>
    </w:p>
    <w:p w14:paraId="4A6D6DD6" w14:textId="79DE90FA" w:rsidR="00EB6997" w:rsidRPr="00C65B29" w:rsidRDefault="00C65B29" w:rsidP="00C65B29">
      <w:pPr>
        <w:pStyle w:val="a6"/>
        <w:spacing w:line="360" w:lineRule="auto"/>
        <w:ind w:firstLine="708"/>
        <w:jc w:val="center"/>
      </w:pPr>
      <w:r w:rsidRPr="00C65B29">
        <w:rPr>
          <w:noProof/>
        </w:rPr>
        <w:drawing>
          <wp:inline distT="0" distB="0" distL="0" distR="0" wp14:anchorId="1CEE3794" wp14:editId="2EE8912C">
            <wp:extent cx="2209800" cy="1642110"/>
            <wp:effectExtent l="0" t="0" r="0" b="0"/>
            <wp:docPr id="18" name="Рисунок 4" descr="https://sun9-33.userapi.com/impg/fvC4m5RQ_kl2po2sS5O1hwBhmBQ_vsxOupuBmg/ZlLMsvxkpf8.jpg?size=1280x959&amp;quality=96&amp;sign=c1d08727e53f2771b3d2f8044dc9111e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sun9-33.userapi.com/impg/fvC4m5RQ_kl2po2sS5O1hwBhmBQ_vsxOupuBmg/ZlLMsvxkpf8.jpg?size=1280x959&amp;quality=96&amp;sign=c1d08727e53f2771b3d2f8044dc9111e&amp;type=album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30" cy="169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AF775" w14:textId="77777777" w:rsidR="00C65B29" w:rsidRPr="00C65B29" w:rsidRDefault="00AE0E53" w:rsidP="00C65B29">
      <w:pPr>
        <w:pStyle w:val="a6"/>
        <w:spacing w:line="360" w:lineRule="auto"/>
        <w:ind w:firstLine="708"/>
        <w:jc w:val="both"/>
      </w:pPr>
      <w:r w:rsidRPr="00C65B29">
        <w:rPr>
          <w:b/>
          <w:bCs/>
          <w:i/>
          <w:iCs/>
        </w:rPr>
        <w:t>1</w:t>
      </w:r>
      <w:r w:rsidR="00C65B29" w:rsidRPr="00C65B29">
        <w:rPr>
          <w:b/>
          <w:bCs/>
          <w:i/>
          <w:iCs/>
        </w:rPr>
        <w:t>2</w:t>
      </w:r>
      <w:r w:rsidRPr="00C65B29">
        <w:rPr>
          <w:b/>
          <w:bCs/>
          <w:i/>
          <w:iCs/>
        </w:rPr>
        <w:t>. «Вкусная артикуляционная гимнастика»</w:t>
      </w:r>
      <w:r w:rsidR="00C65B29" w:rsidRPr="00C65B29">
        <w:rPr>
          <w:b/>
          <w:bCs/>
          <w:i/>
          <w:iCs/>
        </w:rPr>
        <w:t>.</w:t>
      </w:r>
      <w:r w:rsidR="00C65B29" w:rsidRPr="00C65B29">
        <w:t xml:space="preserve"> Мотивирует детей на выполнение упражнений, формирует тактильные, вкусовые, сенсорные ощущения. Помимо сушек </w:t>
      </w:r>
      <w:r w:rsidR="00C65B29" w:rsidRPr="00C65B29">
        <w:lastRenderedPageBreak/>
        <w:t xml:space="preserve">можно использовать виноград, соломку, хлопья-шарики из сухих завтраков. Но всё индивидуально и зависит от предпочтений и особенностей ребёнка. Данный вид артикуляционной гимнастики рекомендуется использовать родителям для занятий с ребёнком дома. </w:t>
      </w:r>
    </w:p>
    <w:p w14:paraId="725F28C1" w14:textId="4595F838" w:rsidR="00AE0E53" w:rsidRPr="00C65B29" w:rsidRDefault="00C65B29" w:rsidP="00C65B29">
      <w:pPr>
        <w:pStyle w:val="a6"/>
        <w:spacing w:line="360" w:lineRule="auto"/>
        <w:ind w:firstLine="360"/>
        <w:jc w:val="center"/>
      </w:pPr>
      <w:r w:rsidRPr="00C65B29">
        <w:rPr>
          <w:noProof/>
        </w:rPr>
        <w:drawing>
          <wp:inline distT="0" distB="0" distL="0" distR="0" wp14:anchorId="2560439A" wp14:editId="2EB4495E">
            <wp:extent cx="2763982" cy="1696836"/>
            <wp:effectExtent l="0" t="0" r="0" b="0"/>
            <wp:docPr id="19" name="Рисунок 4" descr="ÐÐ¾ÑÐ¾Ð¶ÐµÐµ Ð¸Ð·Ð¾Ð±ÑÐ°Ð¶ÐµÐ½Ð¸Ð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ÐÐ¾ÑÐ¾Ð¶ÐµÐµ Ð¸Ð·Ð¾Ð±ÑÐ°Ð¶ÐµÐ½Ð¸Ðµ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11"/>
                    <a:stretch/>
                  </pic:blipFill>
                  <pic:spPr bwMode="auto">
                    <a:xfrm>
                      <a:off x="0" y="0"/>
                      <a:ext cx="2836608" cy="174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FC9DA" w14:textId="7613CF9D" w:rsidR="00AE0E53" w:rsidRPr="00C65B29" w:rsidRDefault="00730671" w:rsidP="00C65B29">
      <w:pPr>
        <w:pStyle w:val="a6"/>
        <w:spacing w:line="360" w:lineRule="auto"/>
        <w:ind w:firstLine="708"/>
        <w:jc w:val="both"/>
      </w:pPr>
      <w:r w:rsidRPr="00C65B29">
        <w:t xml:space="preserve">Выработанные общие упражнения являются фундаментом для постановки звуков. В дальнейшем из базовых упражнений будут отрабатываться более тонкие дифференцированные, которые необходимы для постановки конкретной группы звуков. </w:t>
      </w:r>
    </w:p>
    <w:p w14:paraId="7F6A4AD0" w14:textId="7DC82ED3" w:rsidR="00B725BA" w:rsidRPr="00C65B29" w:rsidRDefault="00730671" w:rsidP="00C65B29">
      <w:pPr>
        <w:pStyle w:val="a6"/>
        <w:spacing w:line="360" w:lineRule="auto"/>
        <w:ind w:firstLine="708"/>
        <w:jc w:val="both"/>
      </w:pPr>
      <w:r w:rsidRPr="00C65B29">
        <w:t xml:space="preserve">Параллельно развитию мышц артикуляционного аппарата, с помощью </w:t>
      </w:r>
      <w:r w:rsidR="00B725BA" w:rsidRPr="00C65B29">
        <w:t>представленных</w:t>
      </w:r>
      <w:r w:rsidRPr="00C65B29">
        <w:t xml:space="preserve"> форм проведения гимнастики мы</w:t>
      </w:r>
      <w:r w:rsidR="00B725BA" w:rsidRPr="00C65B29">
        <w:t xml:space="preserve"> мотивируем ребёнка, развиваем внимание, мелкую моторику, память, наблюдательность, восприятие, мышление.</w:t>
      </w:r>
    </w:p>
    <w:sectPr w:rsidR="00B725BA" w:rsidRPr="00C65B29" w:rsidSect="00BA3593">
      <w:pgSz w:w="11906" w:h="16838"/>
      <w:pgMar w:top="851" w:right="1133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403A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7BD03F0"/>
    <w:multiLevelType w:val="multilevel"/>
    <w:tmpl w:val="9B9C3BE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4F350B0"/>
    <w:multiLevelType w:val="hybridMultilevel"/>
    <w:tmpl w:val="7C683A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81F5F"/>
    <w:multiLevelType w:val="hybridMultilevel"/>
    <w:tmpl w:val="583E9C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AD2CAF"/>
    <w:multiLevelType w:val="multilevel"/>
    <w:tmpl w:val="FC8AF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F345476"/>
    <w:multiLevelType w:val="hybridMultilevel"/>
    <w:tmpl w:val="852A3D8A"/>
    <w:lvl w:ilvl="0" w:tplc="FE4EBE9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DA27E5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78837CE9"/>
    <w:multiLevelType w:val="multilevel"/>
    <w:tmpl w:val="9B9C3BE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7F2E5BF5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7F9D07FC"/>
    <w:multiLevelType w:val="multilevel"/>
    <w:tmpl w:val="0A42E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8"/>
  </w:num>
  <w:num w:numId="5">
    <w:abstractNumId w:val="0"/>
  </w:num>
  <w:num w:numId="6">
    <w:abstractNumId w:val="6"/>
  </w:num>
  <w:num w:numId="7">
    <w:abstractNumId w:val="7"/>
  </w:num>
  <w:num w:numId="8">
    <w:abstractNumId w:val="9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E53"/>
    <w:rsid w:val="00006114"/>
    <w:rsid w:val="00025CBA"/>
    <w:rsid w:val="00051A0F"/>
    <w:rsid w:val="000D5C9F"/>
    <w:rsid w:val="001B2766"/>
    <w:rsid w:val="001D20F2"/>
    <w:rsid w:val="002B588C"/>
    <w:rsid w:val="002E214A"/>
    <w:rsid w:val="00396D4A"/>
    <w:rsid w:val="003A4058"/>
    <w:rsid w:val="003E60DE"/>
    <w:rsid w:val="004042BF"/>
    <w:rsid w:val="00423324"/>
    <w:rsid w:val="00492A21"/>
    <w:rsid w:val="004D2052"/>
    <w:rsid w:val="004E7A81"/>
    <w:rsid w:val="005D4016"/>
    <w:rsid w:val="005D5426"/>
    <w:rsid w:val="005E7C83"/>
    <w:rsid w:val="00647E38"/>
    <w:rsid w:val="00665AF7"/>
    <w:rsid w:val="00686E1A"/>
    <w:rsid w:val="00730671"/>
    <w:rsid w:val="00792E02"/>
    <w:rsid w:val="00850E21"/>
    <w:rsid w:val="00904667"/>
    <w:rsid w:val="009151AB"/>
    <w:rsid w:val="00940272"/>
    <w:rsid w:val="009D68F9"/>
    <w:rsid w:val="00A5784E"/>
    <w:rsid w:val="00A61D23"/>
    <w:rsid w:val="00A67415"/>
    <w:rsid w:val="00AD7B91"/>
    <w:rsid w:val="00AE0E53"/>
    <w:rsid w:val="00B43821"/>
    <w:rsid w:val="00B63663"/>
    <w:rsid w:val="00B725BA"/>
    <w:rsid w:val="00BA3593"/>
    <w:rsid w:val="00BF6DDA"/>
    <w:rsid w:val="00C2049D"/>
    <w:rsid w:val="00C42D36"/>
    <w:rsid w:val="00C65B29"/>
    <w:rsid w:val="00CF0458"/>
    <w:rsid w:val="00CF3414"/>
    <w:rsid w:val="00CF54D4"/>
    <w:rsid w:val="00D25347"/>
    <w:rsid w:val="00D968B9"/>
    <w:rsid w:val="00DC34B6"/>
    <w:rsid w:val="00DD325B"/>
    <w:rsid w:val="00DD7214"/>
    <w:rsid w:val="00DE01AE"/>
    <w:rsid w:val="00E72E53"/>
    <w:rsid w:val="00E943A2"/>
    <w:rsid w:val="00E96821"/>
    <w:rsid w:val="00EB23C1"/>
    <w:rsid w:val="00EB6997"/>
    <w:rsid w:val="00EC3E0B"/>
    <w:rsid w:val="00F2162F"/>
    <w:rsid w:val="00F229FC"/>
    <w:rsid w:val="00F47EB4"/>
    <w:rsid w:val="00F96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01AB5"/>
  <w15:chartTrackingRefBased/>
  <w15:docId w15:val="{4A59C78E-7944-43E2-9296-5301CD4C0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1D2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D4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D4016"/>
  </w:style>
  <w:style w:type="table" w:styleId="a3">
    <w:name w:val="Table Grid"/>
    <w:basedOn w:val="a1"/>
    <w:uiPriority w:val="39"/>
    <w:rsid w:val="004E7A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47EB4"/>
    <w:pPr>
      <w:ind w:left="720"/>
      <w:contextualSpacing/>
    </w:pPr>
  </w:style>
  <w:style w:type="character" w:customStyle="1" w:styleId="projectitemval">
    <w:name w:val="project__item_val"/>
    <w:basedOn w:val="a0"/>
    <w:rsid w:val="00F47EB4"/>
  </w:style>
  <w:style w:type="character" w:styleId="a5">
    <w:name w:val="Hyperlink"/>
    <w:basedOn w:val="a0"/>
    <w:uiPriority w:val="99"/>
    <w:unhideWhenUsed/>
    <w:rsid w:val="00647E38"/>
    <w:rPr>
      <w:color w:val="0563C1" w:themeColor="hyperlink"/>
      <w:u w:val="single"/>
    </w:rPr>
  </w:style>
  <w:style w:type="paragraph" w:customStyle="1" w:styleId="Standard">
    <w:name w:val="Standard"/>
    <w:rsid w:val="00F229F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paragraph" w:styleId="a6">
    <w:name w:val="Normal (Web)"/>
    <w:basedOn w:val="a"/>
    <w:uiPriority w:val="99"/>
    <w:unhideWhenUsed/>
    <w:rsid w:val="00F22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229FC"/>
    <w:rPr>
      <w:b/>
      <w:bCs/>
    </w:rPr>
  </w:style>
  <w:style w:type="paragraph" w:customStyle="1" w:styleId="c3">
    <w:name w:val="c3"/>
    <w:basedOn w:val="a"/>
    <w:rsid w:val="00915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904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904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BF6DDA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CF34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F3414"/>
    <w:rPr>
      <w:rFonts w:ascii="Segoe UI" w:hAnsi="Segoe UI" w:cs="Segoe UI"/>
      <w:sz w:val="18"/>
      <w:szCs w:val="18"/>
    </w:rPr>
  </w:style>
  <w:style w:type="character" w:customStyle="1" w:styleId="c6">
    <w:name w:val="c6"/>
    <w:basedOn w:val="a0"/>
    <w:rsid w:val="00DD7214"/>
  </w:style>
  <w:style w:type="character" w:customStyle="1" w:styleId="c55">
    <w:name w:val="c55"/>
    <w:basedOn w:val="a0"/>
    <w:rsid w:val="00C65B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6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6</Pages>
  <Words>863</Words>
  <Characters>4922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asus vivobook</cp:lastModifiedBy>
  <cp:revision>17</cp:revision>
  <cp:lastPrinted>2021-11-29T07:16:00Z</cp:lastPrinted>
  <dcterms:created xsi:type="dcterms:W3CDTF">2021-08-18T16:55:00Z</dcterms:created>
  <dcterms:modified xsi:type="dcterms:W3CDTF">2022-03-31T18:54:00Z</dcterms:modified>
</cp:coreProperties>
</file>