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738A" w14:textId="77777777" w:rsidR="00E3282C" w:rsidRPr="00E3282C" w:rsidRDefault="00E3282C" w:rsidP="00E3282C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</w:p>
    <w:p w14:paraId="487842E8" w14:textId="77777777" w:rsidR="00E3282C" w:rsidRPr="00E3282C" w:rsidRDefault="00E3282C" w:rsidP="00E328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3282C">
        <w:rPr>
          <w:rFonts w:eastAsia="+mn-ea"/>
          <w:color w:val="000000"/>
          <w:kern w:val="24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48ABACF3" w14:textId="77777777" w:rsidR="00E3282C" w:rsidRPr="00E3282C" w:rsidRDefault="00E3282C" w:rsidP="00E3282C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  <w:sz w:val="28"/>
          <w:szCs w:val="28"/>
        </w:rPr>
      </w:pPr>
      <w:r w:rsidRPr="00E3282C">
        <w:rPr>
          <w:rFonts w:eastAsia="+mn-ea"/>
          <w:color w:val="000000"/>
          <w:kern w:val="24"/>
          <w:sz w:val="28"/>
          <w:szCs w:val="28"/>
        </w:rPr>
        <w:t>«Детский сад общеразвивающего вида № 6 г. Слюдянки»</w:t>
      </w:r>
    </w:p>
    <w:p w14:paraId="7D16CAFA" w14:textId="77777777" w:rsidR="00E3282C" w:rsidRDefault="00E3282C" w:rsidP="00E3282C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  <w:sz w:val="40"/>
          <w:szCs w:val="40"/>
        </w:rPr>
      </w:pPr>
    </w:p>
    <w:p w14:paraId="6E75DDD1" w14:textId="77777777" w:rsidR="00E3282C" w:rsidRDefault="00E3282C" w:rsidP="00E3282C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  <w:sz w:val="40"/>
          <w:szCs w:val="40"/>
        </w:rPr>
      </w:pPr>
    </w:p>
    <w:p w14:paraId="3ACB84A6" w14:textId="77777777" w:rsidR="00E3282C" w:rsidRDefault="00E3282C" w:rsidP="00E3282C">
      <w:pPr>
        <w:pStyle w:val="a3"/>
        <w:spacing w:before="0" w:beforeAutospacing="0" w:after="0" w:afterAutospacing="0"/>
        <w:jc w:val="center"/>
      </w:pPr>
    </w:p>
    <w:p w14:paraId="2CACB989" w14:textId="77777777" w:rsidR="00E3282C" w:rsidRPr="00E3282C" w:rsidRDefault="00E3282C" w:rsidP="00E3282C">
      <w:pPr>
        <w:jc w:val="center"/>
        <w:rPr>
          <w:rFonts w:ascii="Times New Roman" w:hAnsi="Times New Roman" w:cs="Times New Roman"/>
          <w:b/>
          <w:bCs/>
          <w:i/>
          <w:iCs/>
          <w:caps/>
          <w:color w:val="000000" w:themeColor="text1"/>
          <w:kern w:val="24"/>
          <w:sz w:val="48"/>
          <w:szCs w:val="48"/>
        </w:rPr>
      </w:pPr>
    </w:p>
    <w:p w14:paraId="79567F74" w14:textId="0C785380" w:rsidR="00953977" w:rsidRPr="00E3282C" w:rsidRDefault="00BB436F" w:rsidP="00E3282C">
      <w:pPr>
        <w:jc w:val="center"/>
        <w:rPr>
          <w:rFonts w:ascii="Times New Roman" w:hAnsi="Times New Roman" w:cs="Times New Roman"/>
          <w:b/>
          <w:bCs/>
          <w:i/>
          <w:iCs/>
          <w:caps/>
          <w:color w:val="000000" w:themeColor="text1"/>
          <w:kern w:val="24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000000" w:themeColor="text1"/>
          <w:kern w:val="24"/>
          <w:sz w:val="48"/>
          <w:szCs w:val="48"/>
        </w:rPr>
        <w:t>Проект</w:t>
      </w:r>
      <w:r w:rsidR="00E3282C" w:rsidRPr="00E3282C">
        <w:rPr>
          <w:rFonts w:ascii="Times New Roman" w:hAnsi="Times New Roman" w:cs="Times New Roman"/>
          <w:b/>
          <w:bCs/>
          <w:i/>
          <w:iCs/>
          <w:caps/>
          <w:color w:val="000000" w:themeColor="text1"/>
          <w:kern w:val="24"/>
          <w:sz w:val="48"/>
          <w:szCs w:val="48"/>
        </w:rPr>
        <w:t>: «Инструменты объединения родительского сообщества вокруг педагога»</w:t>
      </w:r>
    </w:p>
    <w:p w14:paraId="0664784F" w14:textId="77777777" w:rsidR="00E3282C" w:rsidRDefault="00E3282C">
      <w:pPr>
        <w:rPr>
          <w:rFonts w:cstheme="majorBidi"/>
          <w:b/>
          <w:bCs/>
          <w:i/>
          <w:iCs/>
          <w:caps/>
          <w:color w:val="000000" w:themeColor="text1"/>
          <w:kern w:val="24"/>
          <w:sz w:val="64"/>
          <w:szCs w:val="64"/>
        </w:rPr>
      </w:pPr>
    </w:p>
    <w:p w14:paraId="57682938" w14:textId="77777777" w:rsidR="00E3282C" w:rsidRDefault="00E3282C">
      <w:pPr>
        <w:rPr>
          <w:rFonts w:cstheme="majorBidi"/>
          <w:b/>
          <w:bCs/>
          <w:i/>
          <w:iCs/>
          <w:caps/>
          <w:color w:val="000000" w:themeColor="text1"/>
          <w:kern w:val="24"/>
          <w:sz w:val="64"/>
          <w:szCs w:val="64"/>
        </w:rPr>
      </w:pPr>
    </w:p>
    <w:p w14:paraId="52021DDD" w14:textId="77777777" w:rsidR="00E3282C" w:rsidRDefault="00E3282C" w:rsidP="00E3282C">
      <w:pPr>
        <w:jc w:val="right"/>
        <w:rPr>
          <w:rFonts w:cstheme="majorBidi"/>
          <w:b/>
          <w:bCs/>
          <w:i/>
          <w:iCs/>
          <w:caps/>
          <w:color w:val="000000" w:themeColor="text1"/>
          <w:kern w:val="24"/>
          <w:sz w:val="64"/>
          <w:szCs w:val="64"/>
        </w:rPr>
      </w:pPr>
    </w:p>
    <w:p w14:paraId="36407CEE" w14:textId="5188368C" w:rsidR="00E3282C" w:rsidRDefault="00E3282C" w:rsidP="00E3282C">
      <w:pPr>
        <w:jc w:val="right"/>
        <w:rPr>
          <w:rFonts w:cstheme="majorBidi"/>
          <w:b/>
          <w:bCs/>
          <w:i/>
          <w:iCs/>
          <w:caps/>
          <w:color w:val="000000" w:themeColor="text1"/>
          <w:kern w:val="24"/>
          <w:sz w:val="64"/>
          <w:szCs w:val="64"/>
        </w:rPr>
      </w:pPr>
    </w:p>
    <w:p w14:paraId="71A183EE" w14:textId="5C4F30F4" w:rsidR="006444CB" w:rsidRDefault="006444CB" w:rsidP="00E3282C">
      <w:pPr>
        <w:jc w:val="right"/>
        <w:rPr>
          <w:rFonts w:cstheme="majorBidi"/>
          <w:b/>
          <w:bCs/>
          <w:i/>
          <w:iCs/>
          <w:caps/>
          <w:color w:val="000000" w:themeColor="text1"/>
          <w:kern w:val="24"/>
          <w:sz w:val="64"/>
          <w:szCs w:val="64"/>
        </w:rPr>
      </w:pPr>
    </w:p>
    <w:p w14:paraId="6515E544" w14:textId="14095FBC" w:rsidR="006444CB" w:rsidRDefault="006444CB" w:rsidP="00E3282C">
      <w:pPr>
        <w:jc w:val="right"/>
        <w:rPr>
          <w:rFonts w:cstheme="majorBidi"/>
          <w:b/>
          <w:bCs/>
          <w:i/>
          <w:iCs/>
          <w:caps/>
          <w:color w:val="000000" w:themeColor="text1"/>
          <w:kern w:val="24"/>
          <w:sz w:val="64"/>
          <w:szCs w:val="64"/>
        </w:rPr>
      </w:pPr>
    </w:p>
    <w:p w14:paraId="46AA76B4" w14:textId="77777777" w:rsidR="006444CB" w:rsidRDefault="006444CB" w:rsidP="00E3282C">
      <w:pPr>
        <w:jc w:val="right"/>
        <w:rPr>
          <w:rFonts w:cstheme="majorBidi"/>
          <w:b/>
          <w:bCs/>
          <w:i/>
          <w:iCs/>
          <w:caps/>
          <w:color w:val="000000" w:themeColor="text1"/>
          <w:kern w:val="24"/>
          <w:sz w:val="64"/>
          <w:szCs w:val="64"/>
        </w:rPr>
      </w:pPr>
    </w:p>
    <w:p w14:paraId="6305818A" w14:textId="77777777" w:rsidR="00E3282C" w:rsidRDefault="00E3282C" w:rsidP="00E3282C">
      <w:pPr>
        <w:jc w:val="right"/>
        <w:rPr>
          <w:rFonts w:cstheme="majorBidi"/>
          <w:b/>
          <w:bCs/>
          <w:i/>
          <w:iCs/>
          <w:caps/>
          <w:color w:val="000000" w:themeColor="text1"/>
          <w:kern w:val="24"/>
          <w:sz w:val="64"/>
          <w:szCs w:val="64"/>
        </w:rPr>
      </w:pPr>
      <w:r>
        <w:rPr>
          <w:rFonts w:cstheme="majorBidi"/>
          <w:b/>
          <w:bCs/>
          <w:i/>
          <w:iCs/>
          <w:caps/>
          <w:noProof/>
          <w:color w:val="000000" w:themeColor="text1"/>
          <w:kern w:val="24"/>
          <w:sz w:val="64"/>
          <w:szCs w:val="64"/>
        </w:rPr>
        <w:drawing>
          <wp:inline distT="0" distB="0" distL="0" distR="0" wp14:anchorId="45FFA970" wp14:editId="5DB706AE">
            <wp:extent cx="4497840" cy="114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099" cy="1156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227B98" w14:textId="4138AAA2" w:rsidR="00E3282C" w:rsidRPr="00280E0C" w:rsidRDefault="00E3282C" w:rsidP="00280E0C">
      <w:pPr>
        <w:pStyle w:val="a4"/>
        <w:numPr>
          <w:ilvl w:val="0"/>
          <w:numId w:val="40"/>
        </w:numPr>
        <w:spacing w:after="0"/>
        <w:ind w:left="0" w:firstLine="0"/>
        <w:jc w:val="both"/>
        <w:rPr>
          <w:sz w:val="28"/>
          <w:szCs w:val="28"/>
        </w:rPr>
      </w:pPr>
      <w:r w:rsidRPr="00280E0C">
        <w:rPr>
          <w:b/>
          <w:bCs/>
          <w:sz w:val="28"/>
          <w:szCs w:val="28"/>
        </w:rPr>
        <w:lastRenderedPageBreak/>
        <w:t xml:space="preserve">Участники проекта: </w:t>
      </w:r>
      <w:r w:rsidRPr="00280E0C">
        <w:rPr>
          <w:sz w:val="28"/>
          <w:szCs w:val="28"/>
        </w:rPr>
        <w:t>дети старшего дошкольного возраста, родители,</w:t>
      </w:r>
      <w:r w:rsidR="00280E0C">
        <w:rPr>
          <w:sz w:val="28"/>
          <w:szCs w:val="28"/>
        </w:rPr>
        <w:t xml:space="preserve"> </w:t>
      </w:r>
      <w:r w:rsidRPr="00280E0C">
        <w:rPr>
          <w:sz w:val="28"/>
          <w:szCs w:val="28"/>
        </w:rPr>
        <w:t>специалисты библиотеки, воспитатели.</w:t>
      </w:r>
    </w:p>
    <w:p w14:paraId="67EC3B3A" w14:textId="77777777" w:rsidR="00E3282C" w:rsidRPr="00E3282C" w:rsidRDefault="00E3282C" w:rsidP="00F01C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82C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Pr="00E3282C">
        <w:rPr>
          <w:rFonts w:ascii="Times New Roman" w:hAnsi="Times New Roman" w:cs="Times New Roman"/>
          <w:sz w:val="28"/>
          <w:szCs w:val="28"/>
        </w:rPr>
        <w:t>практико-ориентированный</w:t>
      </w:r>
    </w:p>
    <w:p w14:paraId="6CA91C11" w14:textId="77777777" w:rsidR="00E3282C" w:rsidRDefault="00E3282C">
      <w:pPr>
        <w:rPr>
          <w:b/>
          <w:bCs/>
        </w:rPr>
      </w:pPr>
    </w:p>
    <w:p w14:paraId="2EA69A55" w14:textId="77777777" w:rsidR="00E3282C" w:rsidRDefault="00E3282C">
      <w:pPr>
        <w:rPr>
          <w:rFonts w:eastAsia="+mj-ea"/>
          <w:b/>
          <w:bCs/>
          <w:caps/>
          <w:color w:val="000000"/>
          <w:kern w:val="24"/>
          <w:sz w:val="32"/>
          <w:szCs w:val="32"/>
        </w:rPr>
      </w:pPr>
      <w:r w:rsidRPr="00E3282C">
        <w:rPr>
          <w:rFonts w:eastAsia="+mj-ea"/>
          <w:b/>
          <w:bCs/>
          <w:caps/>
          <w:color w:val="000000"/>
          <w:kern w:val="24"/>
          <w:sz w:val="32"/>
          <w:szCs w:val="32"/>
        </w:rPr>
        <w:t>Актуальность</w:t>
      </w:r>
      <w:r>
        <w:rPr>
          <w:rFonts w:eastAsia="+mj-ea"/>
          <w:b/>
          <w:bCs/>
          <w:caps/>
          <w:color w:val="000000"/>
          <w:kern w:val="24"/>
          <w:sz w:val="32"/>
          <w:szCs w:val="32"/>
        </w:rPr>
        <w:t>:</w:t>
      </w:r>
    </w:p>
    <w:p w14:paraId="487B86EB" w14:textId="77777777" w:rsidR="00E3282C" w:rsidRPr="00E3282C" w:rsidRDefault="00F01CB7" w:rsidP="00F01C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282C" w:rsidRPr="00E3282C">
        <w:rPr>
          <w:sz w:val="28"/>
          <w:szCs w:val="28"/>
        </w:rPr>
        <w:t>В условиях становления системы национальных ценностей особое значение приобретает семья, как лучшая естественная среда для воспитания, защиты и развития детей, как важный фактор их социализации и индивидуализации.</w:t>
      </w:r>
    </w:p>
    <w:p w14:paraId="45F3CF9F" w14:textId="77777777" w:rsidR="00E3282C" w:rsidRPr="00E3282C" w:rsidRDefault="00F01CB7" w:rsidP="00F01C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282C" w:rsidRPr="00E3282C">
        <w:rPr>
          <w:sz w:val="28"/>
          <w:szCs w:val="28"/>
        </w:rPr>
        <w:t> Принципиальным условием решения важнейшей задачи объединения педагогов и родителей в интересах ребенка является, прежде всего, создание особой формы общения между родителями и педагогами, которая обеспечит доверительный, деловой контакт. Это возможно лишь в условиях неформального взаимодействия. Для того, чтобы родители стали активными помощниками воспитателей, необходимо вовлечь их в жизнь детского сада.</w:t>
      </w:r>
    </w:p>
    <w:p w14:paraId="3570CFF8" w14:textId="77777777" w:rsidR="00E3282C" w:rsidRPr="00E3282C" w:rsidRDefault="00F01CB7" w:rsidP="00F01C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282C" w:rsidRPr="00E3282C">
        <w:rPr>
          <w:sz w:val="28"/>
          <w:szCs w:val="28"/>
        </w:rPr>
        <w:t>Члены семей воспитанников детского сада – представители разных профессий, увлечений, интересов. В каждой группе есть родители, которые способны дать содержательное образование для детей, которые могут придать импульс их развитию. Привлечение потенциала семьи формирует сферу общих интересов, придает неординарность общению, обеспечивает поступательное и эффективное развитие совместной деятельности.</w:t>
      </w:r>
    </w:p>
    <w:p w14:paraId="43E72254" w14:textId="77777777" w:rsidR="00E3282C" w:rsidRPr="00BB436F" w:rsidRDefault="00F01CB7" w:rsidP="00F01CB7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282C" w:rsidRPr="00BB436F">
        <w:rPr>
          <w:rFonts w:ascii="Times New Roman" w:hAnsi="Times New Roman" w:cs="Times New Roman"/>
          <w:sz w:val="28"/>
          <w:szCs w:val="28"/>
        </w:rPr>
        <w:t>Проект рассчитан на детей старшего дошкольного возраста и их родителей. Основой проекта - является создание сети «родительских мастерских» организованное для участников родительского сообщества «</w:t>
      </w:r>
      <w:r w:rsidR="00E3282C" w:rsidRPr="00BB436F">
        <w:rPr>
          <w:rFonts w:ascii="Times New Roman" w:hAnsi="Times New Roman" w:cs="Times New Roman"/>
          <w:i/>
          <w:iCs/>
          <w:sz w:val="28"/>
          <w:szCs w:val="28"/>
        </w:rPr>
        <w:t>Инструменты объединения родительского сообщества вокруг педагога</w:t>
      </w:r>
      <w:r w:rsidR="00E3282C" w:rsidRPr="00BB436F">
        <w:rPr>
          <w:rFonts w:ascii="Times New Roman" w:hAnsi="Times New Roman" w:cs="Times New Roman"/>
          <w:sz w:val="28"/>
          <w:szCs w:val="28"/>
        </w:rPr>
        <w:t>», представляющих эффективный опыт, участия в совместной деятельности родителей и детей старшего дошкольного возраста.</w:t>
      </w:r>
    </w:p>
    <w:p w14:paraId="151CC410" w14:textId="77777777" w:rsidR="00E3282C" w:rsidRPr="00E3282C" w:rsidRDefault="00E3282C" w:rsidP="00F01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82C">
        <w:rPr>
          <w:rFonts w:ascii="Times New Roman" w:hAnsi="Times New Roman" w:cs="Times New Roman"/>
          <w:sz w:val="28"/>
          <w:szCs w:val="28"/>
        </w:rPr>
        <w:t>Темы мероприятий, выбор детско–родительских мастерских формируются    из запросов и интересов детей и творческого потенциала их родителей. </w:t>
      </w:r>
    </w:p>
    <w:p w14:paraId="0B9A6199" w14:textId="77777777" w:rsidR="00E3282C" w:rsidRDefault="00E3282C" w:rsidP="00F01CB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82C">
        <w:rPr>
          <w:rFonts w:ascii="Times New Roman" w:hAnsi="Times New Roman" w:cs="Times New Roman"/>
          <w:sz w:val="28"/>
          <w:szCs w:val="28"/>
        </w:rPr>
        <w:t>Родители являются непосредственными участниками в их организации и проведении.</w:t>
      </w:r>
    </w:p>
    <w:p w14:paraId="3C9EDE82" w14:textId="77777777" w:rsidR="00E3282C" w:rsidRDefault="00E3282C" w:rsidP="00E3282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35CAF659" w14:textId="77777777" w:rsidR="00E3282C" w:rsidRDefault="00E3282C" w:rsidP="00F01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82C">
        <w:rPr>
          <w:rFonts w:ascii="Times New Roman" w:hAnsi="Times New Roman" w:cs="Times New Roman"/>
          <w:b/>
          <w:bCs/>
          <w:sz w:val="28"/>
          <w:szCs w:val="28"/>
        </w:rPr>
        <w:t>Цель проекта: </w:t>
      </w:r>
      <w:r w:rsidRPr="00E3282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61D9B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3282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3282C">
        <w:rPr>
          <w:rFonts w:ascii="Times New Roman" w:hAnsi="Times New Roman" w:cs="Times New Roman"/>
          <w:sz w:val="28"/>
          <w:szCs w:val="28"/>
        </w:rPr>
        <w:t>Развитие творческого потенциала  участников  образовательных отношений  дошкольной образовательной организации. </w:t>
      </w:r>
    </w:p>
    <w:p w14:paraId="465974FF" w14:textId="77777777" w:rsidR="00E3282C" w:rsidRDefault="00E3282C" w:rsidP="00E3282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70EA2B1B" w14:textId="77777777" w:rsidR="00161D9B" w:rsidRPr="00161D9B" w:rsidRDefault="00161D9B" w:rsidP="00161D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14:paraId="6284AE28" w14:textId="77777777" w:rsidR="00161D9B" w:rsidRPr="00161D9B" w:rsidRDefault="00161D9B" w:rsidP="00F01CB7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       Выявление интересов  родителей и детей старшего дошкольного возраста</w:t>
      </w:r>
    </w:p>
    <w:p w14:paraId="171A1E68" w14:textId="77777777" w:rsidR="00161D9B" w:rsidRPr="00161D9B" w:rsidRDefault="00161D9B" w:rsidP="00F01CB7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lastRenderedPageBreak/>
        <w:t>    Приобщение   родителей к участию в жизни в ДОУ через поиск и внедрение наиболее эффективных форм сотрудничества.</w:t>
      </w:r>
    </w:p>
    <w:p w14:paraId="600D4882" w14:textId="77777777" w:rsidR="00161D9B" w:rsidRPr="00161D9B" w:rsidRDefault="00161D9B" w:rsidP="00F01CB7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       Создание условий для реализации собственных идей членов сообщества, способствующих развитию творческого потенциала детей, родителей, педагогов</w:t>
      </w:r>
    </w:p>
    <w:p w14:paraId="78A37D10" w14:textId="77777777" w:rsidR="00161D9B" w:rsidRDefault="00161D9B" w:rsidP="00F01C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      Повысить педагогическую культуру родителей.</w:t>
      </w:r>
    </w:p>
    <w:p w14:paraId="3301C6D9" w14:textId="77777777" w:rsidR="00161D9B" w:rsidRDefault="00161D9B" w:rsidP="00161D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364C5F" w14:textId="77777777" w:rsidR="00161D9B" w:rsidRPr="00161D9B" w:rsidRDefault="00161D9B" w:rsidP="00161D9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Новизна проекта</w:t>
      </w:r>
    </w:p>
    <w:p w14:paraId="4C1CB4AC" w14:textId="5A2CFFF0" w:rsidR="00161D9B" w:rsidRDefault="00F01CB7" w:rsidP="00F01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1D9B" w:rsidRPr="00161D9B">
        <w:rPr>
          <w:rFonts w:ascii="Times New Roman" w:hAnsi="Times New Roman" w:cs="Times New Roman"/>
          <w:sz w:val="28"/>
          <w:szCs w:val="28"/>
        </w:rPr>
        <w:t>Новизна проекта заключается в привлечении творческого потенциала родителей с целью создания «Д</w:t>
      </w:r>
      <w:r w:rsidR="00161D9B" w:rsidRPr="00161D9B">
        <w:rPr>
          <w:rFonts w:ascii="Times New Roman" w:hAnsi="Times New Roman" w:cs="Times New Roman"/>
          <w:sz w:val="28"/>
          <w:szCs w:val="28"/>
        </w:rPr>
        <w:softHyphen/>
      </w:r>
      <w:r w:rsidR="00161D9B" w:rsidRPr="00161D9B">
        <w:rPr>
          <w:rFonts w:ascii="Times New Roman" w:hAnsi="Times New Roman" w:cs="Times New Roman"/>
          <w:sz w:val="28"/>
          <w:szCs w:val="28"/>
        </w:rPr>
        <w:softHyphen/>
        <w:t>етско-родительских мастерских», которые являются компонентами детско-родительского сообщества «</w:t>
      </w:r>
      <w:r w:rsidR="00161D9B" w:rsidRPr="00161D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Инструменты объединения родительского сообщества вокруг педагога</w:t>
      </w:r>
      <w:r w:rsidR="00161D9B" w:rsidRPr="00161D9B">
        <w:rPr>
          <w:rFonts w:ascii="Times New Roman" w:hAnsi="Times New Roman" w:cs="Times New Roman"/>
          <w:sz w:val="28"/>
          <w:szCs w:val="28"/>
        </w:rPr>
        <w:t>». Основным фактом, обеспечивающим эффективность образовательного процесса, является личностная включённость детей и родителей в событийную жизнь. Эту включённость можно обеспечить посредством учета интересов детей и родителей. Проект позволяет детям и родителям заниматься любимым делом, получать знания и развивать творческий потенциал, чтобы в дальнейшем обеспечить ребенку эмоциональный комфорт, интересную содержательную жизнь в детском саду и дома.   </w:t>
      </w:r>
    </w:p>
    <w:p w14:paraId="044C145D" w14:textId="77777777" w:rsidR="00161D9B" w:rsidRDefault="00161D9B" w:rsidP="00161D9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принципами являются:</w:t>
      </w:r>
    </w:p>
    <w:p w14:paraId="75B5DA25" w14:textId="77777777" w:rsidR="00161D9B" w:rsidRPr="00161D9B" w:rsidRDefault="00161D9B" w:rsidP="00F01CB7">
      <w:pPr>
        <w:pStyle w:val="a4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принцип практической применяемости педагогических подходов;</w:t>
      </w:r>
    </w:p>
    <w:p w14:paraId="5C7EBDA4" w14:textId="77777777" w:rsidR="00161D9B" w:rsidRPr="00161D9B" w:rsidRDefault="00161D9B" w:rsidP="00F01CB7">
      <w:pPr>
        <w:pStyle w:val="a4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принцип полноты, необходимости и достаточности содержания;</w:t>
      </w:r>
    </w:p>
    <w:p w14:paraId="053E34B1" w14:textId="77777777" w:rsidR="00161D9B" w:rsidRPr="00161D9B" w:rsidRDefault="00161D9B" w:rsidP="00F01CB7">
      <w:pPr>
        <w:pStyle w:val="a4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принцип сбалансированности совместной деятельности взрослого и  детей;</w:t>
      </w:r>
    </w:p>
    <w:p w14:paraId="3E78244C" w14:textId="77777777" w:rsidR="00161D9B" w:rsidRPr="00161D9B" w:rsidRDefault="00161D9B" w:rsidP="00F01CB7">
      <w:pPr>
        <w:pStyle w:val="a4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принцип адекватности дошкольному возрасту форм взаимодействия   с воспитанниками;</w:t>
      </w:r>
    </w:p>
    <w:p w14:paraId="221541B7" w14:textId="77777777" w:rsidR="00161D9B" w:rsidRDefault="00161D9B" w:rsidP="00F01CB7">
      <w:pPr>
        <w:pStyle w:val="a4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принцип добровольности.</w:t>
      </w:r>
    </w:p>
    <w:p w14:paraId="2486D59C" w14:textId="77777777" w:rsidR="00161D9B" w:rsidRDefault="00161D9B" w:rsidP="00161D9B">
      <w:pPr>
        <w:pStyle w:val="a4"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63BD8A20" w14:textId="77777777" w:rsidR="00161D9B" w:rsidRPr="00BB436F" w:rsidRDefault="00161D9B" w:rsidP="00BB43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36F">
        <w:rPr>
          <w:rFonts w:ascii="Times New Roman" w:hAnsi="Times New Roman" w:cs="Times New Roman"/>
          <w:b/>
          <w:bCs/>
          <w:sz w:val="28"/>
          <w:szCs w:val="28"/>
        </w:rPr>
        <w:t>Главными функциями являются:</w:t>
      </w:r>
    </w:p>
    <w:p w14:paraId="7968E043" w14:textId="0B638AA9" w:rsidR="00161D9B" w:rsidRPr="00161D9B" w:rsidRDefault="00161D9B" w:rsidP="00F01CB7">
      <w:pPr>
        <w:pStyle w:val="a4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коммуникативная – формирование условий для общения, проведения   мероприятий;</w:t>
      </w:r>
    </w:p>
    <w:p w14:paraId="47706718" w14:textId="04CB1B2A" w:rsidR="00161D9B" w:rsidRPr="00161D9B" w:rsidRDefault="00161D9B" w:rsidP="00F01CB7">
      <w:pPr>
        <w:pStyle w:val="a4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предметно - деятельностная – непосредственное решение задач развития личности;</w:t>
      </w:r>
    </w:p>
    <w:p w14:paraId="3E2FEE31" w14:textId="7EDDBC59" w:rsidR="00161D9B" w:rsidRPr="00161D9B" w:rsidRDefault="00161D9B" w:rsidP="00F01CB7">
      <w:pPr>
        <w:pStyle w:val="a4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социально-воспитательная – реализация интересов индивида и группы путем развития разнообразных способностей;</w:t>
      </w:r>
    </w:p>
    <w:p w14:paraId="4FD1ABE9" w14:textId="77777777" w:rsidR="00161D9B" w:rsidRDefault="00161D9B" w:rsidP="00F01CB7">
      <w:pPr>
        <w:pStyle w:val="a4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социально-культурная – формирование собственной социокультурной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BCE8E1" w14:textId="77777777" w:rsidR="00161D9B" w:rsidRDefault="00161D9B" w:rsidP="00161D9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3ED469" w14:textId="77777777" w:rsidR="00161D9B" w:rsidRPr="00BB436F" w:rsidRDefault="00161D9B" w:rsidP="00BB436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6F">
        <w:rPr>
          <w:rFonts w:ascii="Times New Roman" w:hAnsi="Times New Roman" w:cs="Times New Roman"/>
          <w:b/>
          <w:bCs/>
          <w:sz w:val="28"/>
          <w:szCs w:val="28"/>
        </w:rPr>
        <w:t>Специфика детско-родительского сообщества:</w:t>
      </w:r>
    </w:p>
    <w:p w14:paraId="48677D5C" w14:textId="77777777" w:rsidR="00161D9B" w:rsidRPr="00161D9B" w:rsidRDefault="00161D9B" w:rsidP="00BB436F">
      <w:pPr>
        <w:pStyle w:val="a4"/>
        <w:numPr>
          <w:ilvl w:val="0"/>
          <w:numId w:val="8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Pr="00161D9B">
        <w:rPr>
          <w:rFonts w:ascii="Times New Roman" w:hAnsi="Times New Roman" w:cs="Times New Roman"/>
          <w:sz w:val="28"/>
          <w:szCs w:val="28"/>
        </w:rPr>
        <w:t>членами сообщества являются лица обоих полов, включающие два-три поколения (дети, родители, бабушки и дедушки);</w:t>
      </w:r>
    </w:p>
    <w:p w14:paraId="45411B9F" w14:textId="77777777" w:rsidR="00161D9B" w:rsidRPr="00161D9B" w:rsidRDefault="00161D9B" w:rsidP="00BB436F">
      <w:pPr>
        <w:pStyle w:val="a4"/>
        <w:numPr>
          <w:ilvl w:val="0"/>
          <w:numId w:val="8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по видам деятельности сообщество полифункциональное (многообразие видов деятельности определяется интересами участников образовательных отношений   и традициями семей);</w:t>
      </w:r>
    </w:p>
    <w:p w14:paraId="6DCD7D7F" w14:textId="77777777" w:rsidR="00161D9B" w:rsidRDefault="00161D9B" w:rsidP="00BB436F">
      <w:pPr>
        <w:pStyle w:val="a4"/>
        <w:numPr>
          <w:ilvl w:val="0"/>
          <w:numId w:val="8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 существенной характеристикой сообщества является их педагогическая и досуговая направленность, что обеспечивает его практико-ориентированность.</w:t>
      </w:r>
    </w:p>
    <w:p w14:paraId="7F547010" w14:textId="77777777" w:rsidR="00161D9B" w:rsidRDefault="00161D9B" w:rsidP="00161D9B">
      <w:pPr>
        <w:pStyle w:val="a4"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655C0AA0" w14:textId="77777777" w:rsidR="00161D9B" w:rsidRPr="00BB436F" w:rsidRDefault="00161D9B" w:rsidP="00BB43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107CDC" w14:textId="77777777" w:rsidR="00161D9B" w:rsidRDefault="00161D9B" w:rsidP="00161D9B">
      <w:pPr>
        <w:pStyle w:val="a4"/>
        <w:spacing w:after="0" w:line="36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D9B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E92CA80" w14:textId="77777777" w:rsidR="00161D9B" w:rsidRPr="00161D9B" w:rsidRDefault="00161D9B" w:rsidP="00BB436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Взросло-детские проекты</w:t>
      </w:r>
    </w:p>
    <w:p w14:paraId="106F94C0" w14:textId="77777777" w:rsidR="00BB436F" w:rsidRDefault="00161D9B" w:rsidP="00BB436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Родительские мастерские</w:t>
      </w:r>
    </w:p>
    <w:p w14:paraId="23AA5428" w14:textId="77777777" w:rsidR="00BB436F" w:rsidRDefault="00161D9B" w:rsidP="00BB436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Мастер-классы</w:t>
      </w:r>
      <w:r w:rsidR="00BB436F">
        <w:rPr>
          <w:rFonts w:ascii="Times New Roman" w:hAnsi="Times New Roman" w:cs="Times New Roman"/>
          <w:sz w:val="28"/>
          <w:szCs w:val="28"/>
        </w:rPr>
        <w:t>.</w:t>
      </w:r>
    </w:p>
    <w:p w14:paraId="586B442B" w14:textId="77777777" w:rsidR="00BB436F" w:rsidRDefault="00161D9B" w:rsidP="00BB436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Экскурсии.</w:t>
      </w:r>
    </w:p>
    <w:p w14:paraId="262303F5" w14:textId="77777777" w:rsidR="00BB436F" w:rsidRDefault="00161D9B" w:rsidP="00BB436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 xml:space="preserve">Акции. </w:t>
      </w:r>
    </w:p>
    <w:p w14:paraId="285B9BC8" w14:textId="77777777" w:rsidR="00BB436F" w:rsidRDefault="00161D9B" w:rsidP="00BB436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Создание мини-музеев.</w:t>
      </w:r>
    </w:p>
    <w:p w14:paraId="5D740FF6" w14:textId="77777777" w:rsidR="00BB436F" w:rsidRDefault="00161D9B" w:rsidP="00BB436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Конкурсы.</w:t>
      </w:r>
    </w:p>
    <w:p w14:paraId="48953512" w14:textId="77777777" w:rsidR="00BB436F" w:rsidRDefault="00161D9B" w:rsidP="00BB436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Выставки</w:t>
      </w:r>
      <w:r w:rsidR="00BB436F">
        <w:rPr>
          <w:rFonts w:ascii="Times New Roman" w:hAnsi="Times New Roman" w:cs="Times New Roman"/>
          <w:sz w:val="28"/>
          <w:szCs w:val="28"/>
        </w:rPr>
        <w:t>.</w:t>
      </w:r>
    </w:p>
    <w:p w14:paraId="1F21D22D" w14:textId="77777777" w:rsidR="00161D9B" w:rsidRPr="00BB436F" w:rsidRDefault="00161D9B" w:rsidP="00BB436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>Презентации.</w:t>
      </w:r>
    </w:p>
    <w:p w14:paraId="6F88CBA1" w14:textId="77777777" w:rsidR="00161D9B" w:rsidRDefault="00161D9B" w:rsidP="00BB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8E409" w14:textId="77777777" w:rsidR="00E84D7D" w:rsidRPr="00E84D7D" w:rsidRDefault="00E84D7D" w:rsidP="00E8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b/>
          <w:bCs/>
          <w:sz w:val="28"/>
          <w:szCs w:val="28"/>
        </w:rPr>
        <w:t>Кадровые ресурсы:</w:t>
      </w:r>
    </w:p>
    <w:p w14:paraId="0051138D" w14:textId="77777777" w:rsidR="00E84D7D" w:rsidRPr="00E84D7D" w:rsidRDefault="00E84D7D" w:rsidP="00E84D7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Воспитатели;</w:t>
      </w:r>
    </w:p>
    <w:p w14:paraId="4167B973" w14:textId="77777777" w:rsidR="00E84D7D" w:rsidRPr="00E84D7D" w:rsidRDefault="00E84D7D" w:rsidP="00E84D7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Служба сопровождения.</w:t>
      </w:r>
    </w:p>
    <w:p w14:paraId="43425795" w14:textId="77777777" w:rsidR="00BB436F" w:rsidRDefault="00BB436F" w:rsidP="00BB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6B915" w14:textId="77777777" w:rsidR="00E84D7D" w:rsidRPr="00E84D7D" w:rsidRDefault="00E84D7D" w:rsidP="00E8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ресурсы:</w:t>
      </w:r>
    </w:p>
    <w:p w14:paraId="5F973F2E" w14:textId="77777777" w:rsidR="00E84D7D" w:rsidRPr="00E84D7D" w:rsidRDefault="00E84D7D" w:rsidP="00E84D7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Интернет;</w:t>
      </w:r>
    </w:p>
    <w:p w14:paraId="485FBEC6" w14:textId="77777777" w:rsidR="00BB436F" w:rsidRPr="00E84D7D" w:rsidRDefault="00E84D7D" w:rsidP="00E84D7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14:paraId="1C267D76" w14:textId="77777777" w:rsidR="00BB436F" w:rsidRDefault="00BB436F" w:rsidP="00BB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A7CEF1" w14:textId="77777777" w:rsidR="00E84D7D" w:rsidRPr="00E84D7D" w:rsidRDefault="00E84D7D" w:rsidP="00E8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проекта: 1 год</w:t>
      </w:r>
    </w:p>
    <w:p w14:paraId="3FBABA6F" w14:textId="77777777" w:rsidR="00BB436F" w:rsidRPr="00BB436F" w:rsidRDefault="00BB436F" w:rsidP="00BB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8F07B7" w14:textId="77777777" w:rsidR="00161D9B" w:rsidRPr="00161D9B" w:rsidRDefault="00E84D7D" w:rsidP="00161D9B">
      <w:pPr>
        <w:pStyle w:val="a4"/>
        <w:spacing w:after="0" w:line="360" w:lineRule="auto"/>
        <w:ind w:left="357"/>
        <w:rPr>
          <w:rFonts w:ascii="Times New Roman" w:hAnsi="Times New Roman" w:cs="Times New Roman"/>
          <w:b/>
          <w:bCs/>
          <w:sz w:val="32"/>
          <w:szCs w:val="32"/>
        </w:rPr>
      </w:pPr>
      <w:r w:rsidRPr="00E84D7D">
        <w:rPr>
          <w:rFonts w:ascii="Times New Roman" w:hAnsi="Times New Roman" w:cs="Times New Roman"/>
          <w:b/>
          <w:bCs/>
          <w:i/>
          <w:iCs/>
          <w:sz w:val="32"/>
          <w:szCs w:val="32"/>
        </w:rPr>
        <w:t>Этапы реализации проекта:</w:t>
      </w:r>
    </w:p>
    <w:p w14:paraId="7F27FE0C" w14:textId="1B8F94FA" w:rsidR="00E84D7D" w:rsidRPr="00E84D7D" w:rsidRDefault="00E84D7D" w:rsidP="00F01C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1 Этап – Подготовительный (октябрь – декабрь 2021г.)</w:t>
      </w:r>
    </w:p>
    <w:p w14:paraId="3C4A1B41" w14:textId="77777777" w:rsidR="00E84D7D" w:rsidRPr="00E84D7D" w:rsidRDefault="00F01CB7" w:rsidP="00F01C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4D7D" w:rsidRPr="00E84D7D">
        <w:rPr>
          <w:rFonts w:ascii="Times New Roman" w:hAnsi="Times New Roman" w:cs="Times New Roman"/>
          <w:sz w:val="28"/>
          <w:szCs w:val="28"/>
        </w:rPr>
        <w:t>Этап реализуется в инвариантном блоке (взаимодействие со всем контингентом родителей).</w:t>
      </w:r>
    </w:p>
    <w:p w14:paraId="02046110" w14:textId="1BBC4200" w:rsidR="00E84D7D" w:rsidRDefault="00F01CB7" w:rsidP="00F01C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4D7D" w:rsidRPr="00E84D7D">
        <w:rPr>
          <w:rFonts w:ascii="Times New Roman" w:hAnsi="Times New Roman" w:cs="Times New Roman"/>
          <w:sz w:val="28"/>
          <w:szCs w:val="28"/>
        </w:rPr>
        <w:t>Инвариантный блок</w:t>
      </w:r>
      <w:r w:rsidR="00280E0C" w:rsidRPr="00E84D7D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E84D7D" w:rsidRPr="00E84D7D">
        <w:rPr>
          <w:rFonts w:ascii="Times New Roman" w:hAnsi="Times New Roman" w:cs="Times New Roman"/>
          <w:sz w:val="28"/>
          <w:szCs w:val="28"/>
        </w:rPr>
        <w:t xml:space="preserve"> </w:t>
      </w:r>
      <w:r w:rsidR="00280E0C" w:rsidRPr="00E84D7D">
        <w:rPr>
          <w:rFonts w:ascii="Times New Roman" w:hAnsi="Times New Roman" w:cs="Times New Roman"/>
          <w:sz w:val="28"/>
          <w:szCs w:val="28"/>
        </w:rPr>
        <w:t>фундамент дальнейшего</w:t>
      </w:r>
      <w:r w:rsidR="00E84D7D" w:rsidRPr="00E84D7D">
        <w:rPr>
          <w:rFonts w:ascii="Times New Roman" w:hAnsi="Times New Roman" w:cs="Times New Roman"/>
          <w:sz w:val="28"/>
          <w:szCs w:val="28"/>
        </w:rPr>
        <w:t xml:space="preserve"> дифференцированного психолого-педагогического просвещения и сопровождения родителей. В процессе взаимодействия необходимо помочь родителям овладеть системой  педагогических знаний (постановка целей, задач, разработка проектов, тематики «детско-родительских мастерских»), обогатить палитру содержательного взаимодействия с ребенком для его разностороннего развития; </w:t>
      </w:r>
      <w:r w:rsidR="00E84D7D" w:rsidRPr="00E84D7D">
        <w:rPr>
          <w:rFonts w:ascii="Times New Roman" w:hAnsi="Times New Roman" w:cs="Times New Roman"/>
          <w:sz w:val="28"/>
          <w:szCs w:val="28"/>
        </w:rPr>
        <w:lastRenderedPageBreak/>
        <w:t>приобрести умение применять  педагогические знания в практике взаимодействия с детьми.</w:t>
      </w:r>
    </w:p>
    <w:p w14:paraId="7D0C4B1F" w14:textId="77777777" w:rsidR="00E84D7D" w:rsidRPr="00E84D7D" w:rsidRDefault="00E84D7D" w:rsidP="00E84D7D">
      <w:pPr>
        <w:pStyle w:val="a4"/>
        <w:ind w:left="357"/>
        <w:rPr>
          <w:rFonts w:ascii="Times New Roman" w:hAnsi="Times New Roman" w:cs="Times New Roman"/>
          <w:sz w:val="28"/>
          <w:szCs w:val="28"/>
        </w:rPr>
      </w:pPr>
    </w:p>
    <w:p w14:paraId="5BAAD9D3" w14:textId="77777777" w:rsidR="00E84D7D" w:rsidRPr="00E84D7D" w:rsidRDefault="00E84D7D" w:rsidP="00E84D7D">
      <w:pPr>
        <w:pStyle w:val="a4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E84D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14:paraId="44736445" w14:textId="77777777" w:rsidR="00E84D7D" w:rsidRPr="00E84D7D" w:rsidRDefault="00E84D7D" w:rsidP="00F01CB7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b/>
          <w:bCs/>
          <w:sz w:val="28"/>
          <w:szCs w:val="28"/>
        </w:rPr>
        <w:t>    </w:t>
      </w:r>
      <w:r w:rsidRPr="00E84D7D">
        <w:rPr>
          <w:rFonts w:ascii="Times New Roman" w:hAnsi="Times New Roman" w:cs="Times New Roman"/>
          <w:sz w:val="28"/>
          <w:szCs w:val="28"/>
        </w:rPr>
        <w:t>создать условия для организации сообщества;</w:t>
      </w:r>
    </w:p>
    <w:p w14:paraId="19DA8522" w14:textId="77777777" w:rsidR="00E84D7D" w:rsidRPr="00E84D7D" w:rsidRDefault="00E84D7D" w:rsidP="00F01CB7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    изучение особенностей, потребностей семей и детей;</w:t>
      </w:r>
    </w:p>
    <w:p w14:paraId="6F322990" w14:textId="77777777" w:rsidR="00E84D7D" w:rsidRDefault="00E84D7D" w:rsidP="00F01CB7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    выявить творческий потенциал среди родителей для дальнейшего   взаимодействия и создание «детско - родительских мастерских».</w:t>
      </w:r>
    </w:p>
    <w:p w14:paraId="72716CB3" w14:textId="77777777" w:rsidR="00E84D7D" w:rsidRDefault="00E84D7D" w:rsidP="00E84D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6404BE" w14:textId="77777777" w:rsidR="00E84D7D" w:rsidRPr="00E84D7D" w:rsidRDefault="00E84D7D" w:rsidP="00E84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14:paraId="0C16AE4A" w14:textId="77777777" w:rsidR="00E84D7D" w:rsidRPr="00E84D7D" w:rsidRDefault="00E84D7D" w:rsidP="00F01CB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взаимодействие с родителями на основе личностно ориентированного, индивидуального подхода с учетом конкретных запросов  детей, путем организации единого образовательного пространства ДОУ и семьи;</w:t>
      </w:r>
    </w:p>
    <w:p w14:paraId="5D290860" w14:textId="77777777" w:rsidR="00E84D7D" w:rsidRPr="00E84D7D" w:rsidRDefault="00E84D7D" w:rsidP="00F01CB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изучение семейных традиций, хобби, интересов;</w:t>
      </w:r>
    </w:p>
    <w:p w14:paraId="0A332D42" w14:textId="77777777" w:rsidR="00E84D7D" w:rsidRPr="00E84D7D" w:rsidRDefault="00E84D7D" w:rsidP="00F01CB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определение   групп родителей для участия в проекте «</w:t>
      </w:r>
      <w:r w:rsidRPr="00E84D7D">
        <w:rPr>
          <w:rFonts w:ascii="Times New Roman" w:hAnsi="Times New Roman" w:cs="Times New Roman"/>
          <w:i/>
          <w:iCs/>
          <w:sz w:val="28"/>
          <w:szCs w:val="28"/>
        </w:rPr>
        <w:t>Инструменты объединения родительского сообщества вокруг педагога</w:t>
      </w:r>
      <w:r w:rsidRPr="00E84D7D">
        <w:rPr>
          <w:rFonts w:ascii="Times New Roman" w:hAnsi="Times New Roman" w:cs="Times New Roman"/>
          <w:sz w:val="28"/>
          <w:szCs w:val="28"/>
        </w:rPr>
        <w:t>».</w:t>
      </w:r>
    </w:p>
    <w:p w14:paraId="685C0368" w14:textId="77777777" w:rsidR="00E84D7D" w:rsidRPr="00E84D7D" w:rsidRDefault="00E84D7D" w:rsidP="00E84D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CFBA318" w14:textId="77777777" w:rsidR="00E84D7D" w:rsidRPr="00E84D7D" w:rsidRDefault="00E84D7D" w:rsidP="00E84D7D">
      <w:pPr>
        <w:pStyle w:val="a4"/>
        <w:spacing w:line="36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E84D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и методы:</w:t>
      </w:r>
      <w:r w:rsidRPr="00E84D7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CACA24A" w14:textId="77777777" w:rsidR="00E84D7D" w:rsidRPr="00E84D7D" w:rsidRDefault="00F01CB7" w:rsidP="00F01CB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4D7D" w:rsidRPr="00E84D7D">
        <w:rPr>
          <w:rFonts w:ascii="Times New Roman" w:hAnsi="Times New Roman" w:cs="Times New Roman"/>
          <w:sz w:val="28"/>
          <w:szCs w:val="28"/>
        </w:rPr>
        <w:t>Наблюдение, анкетирование, беседы, изучение предложений родителей, обмен опытом, наглядно-информационные, познавательные.</w:t>
      </w:r>
    </w:p>
    <w:p w14:paraId="15DAD12B" w14:textId="77777777" w:rsidR="00161D9B" w:rsidRPr="00161D9B" w:rsidRDefault="00161D9B" w:rsidP="00161D9B">
      <w:pPr>
        <w:pStyle w:val="a4"/>
        <w:spacing w:after="0" w:line="36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721C3" w14:textId="203CC05C" w:rsidR="00161D9B" w:rsidRPr="00161D9B" w:rsidRDefault="00E84D7D" w:rsidP="00161D9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D7D">
        <w:rPr>
          <w:rFonts w:ascii="Times New Roman" w:hAnsi="Times New Roman" w:cs="Times New Roman"/>
          <w:b/>
          <w:bCs/>
          <w:sz w:val="28"/>
          <w:szCs w:val="28"/>
        </w:rPr>
        <w:t>2 этап – основной (январь-март 2022).</w:t>
      </w:r>
    </w:p>
    <w:p w14:paraId="6EF6DFB9" w14:textId="4EE2101C" w:rsidR="00E84D7D" w:rsidRDefault="00F01CB7" w:rsidP="00F01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4D7D" w:rsidRPr="00E84D7D">
        <w:rPr>
          <w:rFonts w:ascii="Times New Roman" w:hAnsi="Times New Roman" w:cs="Times New Roman"/>
          <w:sz w:val="28"/>
          <w:szCs w:val="28"/>
        </w:rPr>
        <w:t>На основе полученных в результате изучения семей данных, формируется </w:t>
      </w:r>
      <w:r w:rsidR="00E84D7D" w:rsidRPr="00E84D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вариативный блок</w:t>
      </w:r>
      <w:r w:rsidR="00E84D7D" w:rsidRPr="00E84D7D">
        <w:rPr>
          <w:rFonts w:ascii="Times New Roman" w:hAnsi="Times New Roman" w:cs="Times New Roman"/>
          <w:sz w:val="28"/>
          <w:szCs w:val="28"/>
        </w:rPr>
        <w:t xml:space="preserve">, подразумевающий работу с дифференцированными группами родителей. Содержание, формы и методы отбираются в зависимости от выявленных особенностей, потребностей </w:t>
      </w:r>
      <w:r w:rsidR="00280E0C" w:rsidRPr="00E84D7D">
        <w:rPr>
          <w:rFonts w:ascii="Times New Roman" w:hAnsi="Times New Roman" w:cs="Times New Roman"/>
          <w:sz w:val="28"/>
          <w:szCs w:val="28"/>
        </w:rPr>
        <w:t>и родительских</w:t>
      </w:r>
      <w:r w:rsidR="00E84D7D" w:rsidRPr="00E84D7D">
        <w:rPr>
          <w:rFonts w:ascii="Times New Roman" w:hAnsi="Times New Roman" w:cs="Times New Roman"/>
          <w:sz w:val="28"/>
          <w:szCs w:val="28"/>
        </w:rPr>
        <w:t xml:space="preserve"> ресурсов. Основой организации любой формы взаимодействия является принцип добровольности.</w:t>
      </w:r>
    </w:p>
    <w:p w14:paraId="0FF1AAA8" w14:textId="77777777" w:rsidR="00E84D7D" w:rsidRDefault="00E84D7D" w:rsidP="00E84D7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C989E" w14:textId="77777777" w:rsidR="00E84D7D" w:rsidRDefault="00E84D7D" w:rsidP="00E84D7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AE7B7F8" w14:textId="77777777" w:rsidR="00E84D7D" w:rsidRPr="00E84D7D" w:rsidRDefault="00E84D7D" w:rsidP="00F01CB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E84D7D">
        <w:rPr>
          <w:rFonts w:ascii="Times New Roman" w:hAnsi="Times New Roman" w:cs="Times New Roman"/>
          <w:sz w:val="28"/>
          <w:szCs w:val="28"/>
        </w:rPr>
        <w:t>   объединение усилий ДОО и семьи в вопросах воспитания и развития дошкольников;</w:t>
      </w:r>
    </w:p>
    <w:p w14:paraId="06898561" w14:textId="77777777" w:rsidR="00E84D7D" w:rsidRPr="00E84D7D" w:rsidRDefault="00E84D7D" w:rsidP="00F01CB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           повышение педагогической культуры родителей через организацию различных форм взаимодействия;</w:t>
      </w:r>
    </w:p>
    <w:p w14:paraId="64CE9D5F" w14:textId="77777777" w:rsidR="00E84D7D" w:rsidRPr="00E84D7D" w:rsidRDefault="00E84D7D" w:rsidP="00F01CB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lastRenderedPageBreak/>
        <w:t>            пропаганда опыта семейного воспитания;</w:t>
      </w:r>
    </w:p>
    <w:p w14:paraId="65783C1F" w14:textId="77777777" w:rsidR="00E84D7D" w:rsidRPr="00E84D7D" w:rsidRDefault="00E84D7D" w:rsidP="00F01CB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           укрепление детско-родительских отношений;</w:t>
      </w:r>
    </w:p>
    <w:p w14:paraId="50A75FB5" w14:textId="77777777" w:rsidR="00E84D7D" w:rsidRPr="00E84D7D" w:rsidRDefault="00E84D7D" w:rsidP="00F01CB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           предоставление родителям возможность реализовывать свой потенциал в проектной деятельности;</w:t>
      </w:r>
    </w:p>
    <w:p w14:paraId="400F728E" w14:textId="77777777" w:rsidR="00E84D7D" w:rsidRDefault="00E84D7D" w:rsidP="00F01CB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            популяризация деятельности ДОО в образовательном пространстве поселка и района.</w:t>
      </w:r>
    </w:p>
    <w:p w14:paraId="2BAA7639" w14:textId="77777777" w:rsidR="00E84D7D" w:rsidRDefault="00E84D7D" w:rsidP="00E8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862ADE" w14:textId="77777777" w:rsidR="00E84D7D" w:rsidRPr="00E84D7D" w:rsidRDefault="00E84D7D" w:rsidP="00F01C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b/>
          <w:bCs/>
          <w:sz w:val="28"/>
          <w:szCs w:val="28"/>
        </w:rPr>
        <w:t>3 этап – контрольно – результативный (ноябрь-декабрь 2022г.</w:t>
      </w:r>
    </w:p>
    <w:p w14:paraId="47276F66" w14:textId="3E3E0649" w:rsidR="00E84D7D" w:rsidRPr="00E84D7D" w:rsidRDefault="00F01CB7" w:rsidP="00F01C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4D7D" w:rsidRPr="00E84D7D">
        <w:rPr>
          <w:rFonts w:ascii="Times New Roman" w:hAnsi="Times New Roman" w:cs="Times New Roman"/>
          <w:sz w:val="28"/>
          <w:szCs w:val="28"/>
        </w:rPr>
        <w:t>Заинтересованность и вовлечение   родительского сообщества ДОО  в реализацию проекта детско-родительского сообщества «Радость познания», деятельность  «детско-родительских мастерских»; оценка эффективности проделанной работы. Основным критерием является соответствие результатов работы поставленным целям и задачам.</w:t>
      </w:r>
    </w:p>
    <w:p w14:paraId="4EE97358" w14:textId="77777777" w:rsidR="00E84D7D" w:rsidRPr="00E84D7D" w:rsidRDefault="00E84D7D" w:rsidP="00F01C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Показателями эффективности работы детско-родительского сообщества также являются:</w:t>
      </w:r>
    </w:p>
    <w:p w14:paraId="6CFAE842" w14:textId="77777777" w:rsidR="00E84D7D" w:rsidRPr="00E84D7D" w:rsidRDefault="00E84D7D" w:rsidP="00F01CB7">
      <w:pPr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      повышение посещаемости мероприятий;</w:t>
      </w:r>
    </w:p>
    <w:p w14:paraId="70AD1E64" w14:textId="77777777" w:rsidR="00E84D7D" w:rsidRPr="00E84D7D" w:rsidRDefault="00E84D7D" w:rsidP="00F01CB7">
      <w:pPr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     более высокая активность родителей в  образовательном процессе;</w:t>
      </w:r>
    </w:p>
    <w:p w14:paraId="3C73CA41" w14:textId="77777777" w:rsidR="00E84D7D" w:rsidRPr="00E84D7D" w:rsidRDefault="00E84D7D" w:rsidP="00F01CB7">
      <w:pPr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       увеличение количества индивидуальных консультаций педагогов и</w:t>
      </w:r>
    </w:p>
    <w:p w14:paraId="4122F70E" w14:textId="77777777" w:rsidR="00E84D7D" w:rsidRPr="00E84D7D" w:rsidRDefault="00E84D7D" w:rsidP="00F01C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 других специалистов; изменение характера запросов при консультировании;</w:t>
      </w:r>
    </w:p>
    <w:p w14:paraId="756CACF3" w14:textId="77777777" w:rsidR="00E84D7D" w:rsidRPr="00E84D7D" w:rsidRDefault="00E84D7D" w:rsidP="00F01CB7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4D7D">
        <w:rPr>
          <w:rFonts w:ascii="Times New Roman" w:hAnsi="Times New Roman" w:cs="Times New Roman"/>
          <w:sz w:val="28"/>
          <w:szCs w:val="28"/>
        </w:rPr>
        <w:t> удовлетворенность участников образовательных отношений дошкольной образовательной организации.</w:t>
      </w:r>
    </w:p>
    <w:p w14:paraId="6533D073" w14:textId="77777777" w:rsidR="00E84D7D" w:rsidRPr="00E84D7D" w:rsidRDefault="00E84D7D" w:rsidP="00E84D7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0B475" w14:textId="77777777" w:rsidR="00E3282C" w:rsidRPr="00E3282C" w:rsidRDefault="00E3282C" w:rsidP="00161D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4A79676" w14:textId="77777777" w:rsidR="00E3282C" w:rsidRDefault="00E3282C">
      <w:pPr>
        <w:rPr>
          <w:b/>
          <w:bCs/>
          <w:sz w:val="32"/>
          <w:szCs w:val="32"/>
        </w:rPr>
      </w:pPr>
    </w:p>
    <w:p w14:paraId="3C442248" w14:textId="77777777" w:rsidR="00E84D7D" w:rsidRDefault="00E84D7D">
      <w:pPr>
        <w:rPr>
          <w:b/>
          <w:bCs/>
          <w:sz w:val="32"/>
          <w:szCs w:val="32"/>
        </w:rPr>
      </w:pPr>
    </w:p>
    <w:p w14:paraId="1CE3EFD6" w14:textId="77777777" w:rsidR="00E84D7D" w:rsidRDefault="00E84D7D">
      <w:pPr>
        <w:rPr>
          <w:b/>
          <w:bCs/>
          <w:sz w:val="32"/>
          <w:szCs w:val="32"/>
        </w:rPr>
      </w:pPr>
    </w:p>
    <w:p w14:paraId="6F74A9C0" w14:textId="77777777" w:rsidR="00E84D7D" w:rsidRDefault="00E84D7D">
      <w:pPr>
        <w:rPr>
          <w:b/>
          <w:bCs/>
          <w:sz w:val="32"/>
          <w:szCs w:val="32"/>
        </w:rPr>
      </w:pPr>
    </w:p>
    <w:p w14:paraId="69A10FC0" w14:textId="77777777" w:rsidR="00E84D7D" w:rsidRDefault="00E84D7D">
      <w:pPr>
        <w:rPr>
          <w:b/>
          <w:bCs/>
          <w:sz w:val="32"/>
          <w:szCs w:val="32"/>
        </w:rPr>
      </w:pPr>
    </w:p>
    <w:p w14:paraId="62E63342" w14:textId="77777777" w:rsidR="00E84D7D" w:rsidRDefault="00E84D7D">
      <w:pPr>
        <w:rPr>
          <w:b/>
          <w:bCs/>
          <w:sz w:val="32"/>
          <w:szCs w:val="32"/>
        </w:rPr>
      </w:pPr>
    </w:p>
    <w:p w14:paraId="34494424" w14:textId="77777777" w:rsidR="00E84D7D" w:rsidRDefault="00E84D7D">
      <w:pPr>
        <w:rPr>
          <w:b/>
          <w:bCs/>
          <w:sz w:val="32"/>
          <w:szCs w:val="32"/>
        </w:rPr>
      </w:pPr>
    </w:p>
    <w:p w14:paraId="79C7F8C2" w14:textId="77777777" w:rsidR="00E84D7D" w:rsidRDefault="00E84D7D">
      <w:pPr>
        <w:rPr>
          <w:b/>
          <w:bCs/>
          <w:sz w:val="32"/>
          <w:szCs w:val="32"/>
        </w:rPr>
      </w:pPr>
    </w:p>
    <w:p w14:paraId="079F28F6" w14:textId="77777777" w:rsidR="00E84D7D" w:rsidRDefault="00E84D7D">
      <w:pPr>
        <w:rPr>
          <w:b/>
          <w:bCs/>
          <w:sz w:val="32"/>
          <w:szCs w:val="32"/>
        </w:rPr>
      </w:pPr>
    </w:p>
    <w:p w14:paraId="7FF309DB" w14:textId="77777777" w:rsidR="00E84D7D" w:rsidRDefault="00E84D7D">
      <w:pPr>
        <w:rPr>
          <w:b/>
          <w:bCs/>
          <w:sz w:val="32"/>
          <w:szCs w:val="32"/>
        </w:rPr>
      </w:pPr>
    </w:p>
    <w:p w14:paraId="29CE0202" w14:textId="77777777" w:rsidR="00E84D7D" w:rsidRDefault="00E84D7D">
      <w:pPr>
        <w:rPr>
          <w:b/>
          <w:bCs/>
          <w:sz w:val="32"/>
          <w:szCs w:val="32"/>
        </w:rPr>
      </w:pPr>
    </w:p>
    <w:p w14:paraId="334CC080" w14:textId="77777777" w:rsidR="00E84D7D" w:rsidRDefault="00E84D7D">
      <w:pPr>
        <w:rPr>
          <w:b/>
          <w:bCs/>
          <w:sz w:val="32"/>
          <w:szCs w:val="32"/>
        </w:rPr>
      </w:pPr>
    </w:p>
    <w:p w14:paraId="2281C232" w14:textId="77777777" w:rsidR="00BF14DD" w:rsidRDefault="00BF14DD">
      <w:pPr>
        <w:rPr>
          <w:b/>
          <w:bCs/>
          <w:sz w:val="32"/>
          <w:szCs w:val="32"/>
        </w:rPr>
      </w:pPr>
    </w:p>
    <w:p w14:paraId="6703CDE1" w14:textId="77777777" w:rsidR="00BF14DD" w:rsidRDefault="00BF14DD">
      <w:pPr>
        <w:rPr>
          <w:b/>
          <w:bCs/>
          <w:sz w:val="32"/>
          <w:szCs w:val="32"/>
        </w:rPr>
      </w:pPr>
    </w:p>
    <w:p w14:paraId="17FE2927" w14:textId="77777777" w:rsidR="00BF14DD" w:rsidRDefault="00BF14DD">
      <w:pPr>
        <w:rPr>
          <w:b/>
          <w:bCs/>
          <w:sz w:val="32"/>
          <w:szCs w:val="32"/>
        </w:rPr>
      </w:pPr>
    </w:p>
    <w:p w14:paraId="2BAEFCF2" w14:textId="77777777" w:rsidR="00F01CB7" w:rsidRDefault="00C01D9A" w:rsidP="00F01C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D9A">
        <w:rPr>
          <w:rFonts w:ascii="Times New Roman" w:hAnsi="Times New Roman" w:cs="Times New Roman"/>
          <w:b/>
          <w:bCs/>
          <w:sz w:val="28"/>
          <w:szCs w:val="28"/>
        </w:rPr>
        <w:t>Механизмы реализации проекта:</w:t>
      </w:r>
    </w:p>
    <w:p w14:paraId="732AA1E2" w14:textId="77777777" w:rsidR="00F01CB7" w:rsidRPr="00F01CB7" w:rsidRDefault="00C01D9A" w:rsidP="00F01CB7">
      <w:pPr>
        <w:pStyle w:val="a4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CB7">
        <w:rPr>
          <w:rFonts w:ascii="Times New Roman" w:hAnsi="Times New Roman" w:cs="Times New Roman"/>
          <w:sz w:val="28"/>
          <w:szCs w:val="28"/>
        </w:rPr>
        <w:t>Руководящую роль в организации проекта играют  участники   творческой группы</w:t>
      </w:r>
      <w:r w:rsidR="00F01CB7">
        <w:rPr>
          <w:rFonts w:ascii="Times New Roman" w:hAnsi="Times New Roman" w:cs="Times New Roman"/>
          <w:sz w:val="28"/>
          <w:szCs w:val="28"/>
        </w:rPr>
        <w:t>.</w:t>
      </w:r>
    </w:p>
    <w:p w14:paraId="4591505D" w14:textId="77777777" w:rsidR="00F01CB7" w:rsidRPr="00F01CB7" w:rsidRDefault="00C01D9A" w:rsidP="00F01CB7">
      <w:pPr>
        <w:pStyle w:val="a4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CB7">
        <w:rPr>
          <w:rFonts w:ascii="Times New Roman" w:hAnsi="Times New Roman" w:cs="Times New Roman"/>
          <w:sz w:val="28"/>
          <w:szCs w:val="28"/>
        </w:rPr>
        <w:t> Осуществление проекта планируется в тесном взаимодействии с педагогами, родителями и детьми детского сада.</w:t>
      </w:r>
    </w:p>
    <w:p w14:paraId="72C4E3F6" w14:textId="77777777" w:rsidR="00C01D9A" w:rsidRPr="00F01CB7" w:rsidRDefault="00C01D9A" w:rsidP="00F01CB7">
      <w:pPr>
        <w:pStyle w:val="a4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CB7">
        <w:rPr>
          <w:rFonts w:ascii="Times New Roman" w:hAnsi="Times New Roman" w:cs="Times New Roman"/>
          <w:sz w:val="28"/>
          <w:szCs w:val="28"/>
        </w:rPr>
        <w:t>Разработка методических материалов по теме проекта.</w:t>
      </w:r>
    </w:p>
    <w:p w14:paraId="066A4EF4" w14:textId="77777777" w:rsidR="00C01D9A" w:rsidRDefault="00C01D9A" w:rsidP="00F01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63A069" w14:textId="77777777" w:rsidR="00C01D9A" w:rsidRPr="00C01D9A" w:rsidRDefault="00C01D9A" w:rsidP="00F01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b/>
          <w:bCs/>
          <w:sz w:val="28"/>
          <w:szCs w:val="28"/>
        </w:rPr>
        <w:t>Механизмы финансирования проекта:</w:t>
      </w:r>
    </w:p>
    <w:p w14:paraId="040DB7B6" w14:textId="77777777" w:rsidR="00C01D9A" w:rsidRDefault="00C01D9A" w:rsidP="00F01CB7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sz w:val="28"/>
          <w:szCs w:val="28"/>
        </w:rPr>
        <w:t>добровольные родительские пожертвования</w:t>
      </w:r>
    </w:p>
    <w:p w14:paraId="1D4D733F" w14:textId="77777777" w:rsidR="00C01D9A" w:rsidRDefault="00C01D9A" w:rsidP="00C01D9A">
      <w:pPr>
        <w:rPr>
          <w:rFonts w:ascii="Times New Roman" w:hAnsi="Times New Roman" w:cs="Times New Roman"/>
          <w:sz w:val="28"/>
          <w:szCs w:val="28"/>
        </w:rPr>
      </w:pPr>
    </w:p>
    <w:p w14:paraId="3F4AFF38" w14:textId="77777777" w:rsidR="00C01D9A" w:rsidRDefault="00C01D9A" w:rsidP="00F01C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D9A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эффекты реализации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B2DDE30" w14:textId="77777777" w:rsidR="00C01D9A" w:rsidRPr="00C01D9A" w:rsidRDefault="00C01D9A" w:rsidP="00F01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:</w:t>
      </w:r>
    </w:p>
    <w:p w14:paraId="69B19EEB" w14:textId="77777777" w:rsidR="00C01D9A" w:rsidRPr="00C01D9A" w:rsidRDefault="00C01D9A" w:rsidP="00F01CB7">
      <w:pPr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    в процессе   проектной деятельности при взаимодействии с родителями.</w:t>
      </w:r>
    </w:p>
    <w:p w14:paraId="5E2A8226" w14:textId="77777777" w:rsidR="00C01D9A" w:rsidRPr="00C01D9A" w:rsidRDefault="00C01D9A" w:rsidP="00F01CB7">
      <w:pPr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sz w:val="28"/>
          <w:szCs w:val="28"/>
        </w:rPr>
        <w:t>Активное вовлечение детей в самостоятельную   деятельность при реализации проекта.</w:t>
      </w:r>
    </w:p>
    <w:p w14:paraId="1FCFD169" w14:textId="77777777" w:rsidR="00C01D9A" w:rsidRPr="00C01D9A" w:rsidRDefault="00C01D9A" w:rsidP="00F01CB7">
      <w:pPr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sz w:val="28"/>
          <w:szCs w:val="28"/>
        </w:rPr>
        <w:t>Развитие системы продуктивного взаимодействия между участниками образовательных отношений.</w:t>
      </w:r>
    </w:p>
    <w:p w14:paraId="02A16850" w14:textId="77777777" w:rsidR="00C01D9A" w:rsidRDefault="00C01D9A" w:rsidP="00F01CB7">
      <w:pPr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sz w:val="28"/>
          <w:szCs w:val="28"/>
        </w:rPr>
        <w:t>Создание продуктов, которые можно предъявить социуму.</w:t>
      </w:r>
    </w:p>
    <w:p w14:paraId="052B7D43" w14:textId="77777777" w:rsidR="00C01D9A" w:rsidRPr="00C01D9A" w:rsidRDefault="00C01D9A" w:rsidP="00F01CB7">
      <w:pPr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sz w:val="28"/>
          <w:szCs w:val="28"/>
        </w:rPr>
        <w:t>Реализация научных принципов построения основной общеобразовательной программы.</w:t>
      </w:r>
    </w:p>
    <w:p w14:paraId="70712FA8" w14:textId="77777777" w:rsidR="00C01D9A" w:rsidRPr="00C01D9A" w:rsidRDefault="00C01D9A" w:rsidP="00F01CB7">
      <w:pPr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sz w:val="28"/>
          <w:szCs w:val="28"/>
        </w:rPr>
        <w:t>Создание детско – взрослого сообщества.</w:t>
      </w:r>
    </w:p>
    <w:p w14:paraId="413E3955" w14:textId="3B883137" w:rsidR="00C01D9A" w:rsidRDefault="00C01D9A" w:rsidP="00F01CB7">
      <w:pPr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sz w:val="28"/>
          <w:szCs w:val="28"/>
        </w:rPr>
        <w:t>Вовлечение родителей в образовательную деятельность детского сада.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4"/>
        <w:gridCol w:w="3629"/>
        <w:gridCol w:w="2531"/>
        <w:gridCol w:w="1398"/>
      </w:tblGrid>
      <w:tr w:rsidR="00E901A1" w14:paraId="2E47E697" w14:textId="77777777" w:rsidTr="00E901A1">
        <w:tc>
          <w:tcPr>
            <w:tcW w:w="2263" w:type="dxa"/>
            <w:vAlign w:val="center"/>
          </w:tcPr>
          <w:p w14:paraId="3941E3B6" w14:textId="08AE65F2" w:rsidR="00E901A1" w:rsidRPr="00E901A1" w:rsidRDefault="00E901A1" w:rsidP="00E90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Предлагаемые темы занятий</w:t>
            </w:r>
          </w:p>
        </w:tc>
        <w:tc>
          <w:tcPr>
            <w:tcW w:w="2768" w:type="dxa"/>
            <w:vAlign w:val="center"/>
          </w:tcPr>
          <w:p w14:paraId="2FC99708" w14:textId="785B71C2" w:rsidR="00E901A1" w:rsidRPr="00E901A1" w:rsidRDefault="00E901A1" w:rsidP="00E90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186" w:type="dxa"/>
            <w:vAlign w:val="center"/>
          </w:tcPr>
          <w:p w14:paraId="63B3E68B" w14:textId="729EC827" w:rsidR="00E901A1" w:rsidRPr="00E901A1" w:rsidRDefault="00E901A1" w:rsidP="00E90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525" w:type="dxa"/>
            <w:vAlign w:val="center"/>
          </w:tcPr>
          <w:p w14:paraId="07A05E22" w14:textId="76B2001A" w:rsidR="00E901A1" w:rsidRPr="00E901A1" w:rsidRDefault="00E901A1" w:rsidP="00E90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E901A1" w14:paraId="51BB524E" w14:textId="77777777" w:rsidTr="00E901A1">
        <w:tc>
          <w:tcPr>
            <w:tcW w:w="2263" w:type="dxa"/>
          </w:tcPr>
          <w:p w14:paraId="1765F717" w14:textId="798AA652" w:rsidR="00E901A1" w:rsidRPr="00E901A1" w:rsidRDefault="00E901A1" w:rsidP="00E901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Удивительный мир камней</w:t>
            </w:r>
          </w:p>
        </w:tc>
        <w:tc>
          <w:tcPr>
            <w:tcW w:w="2768" w:type="dxa"/>
          </w:tcPr>
          <w:p w14:paraId="2AAF3783" w14:textId="77777777" w:rsidR="00E901A1" w:rsidRDefault="00E901A1" w:rsidP="00E901A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«Ох, уж эти камни!»</w:t>
            </w:r>
          </w:p>
          <w:p w14:paraId="24B48417" w14:textId="77777777" w:rsidR="00E901A1" w:rsidRDefault="00E901A1" w:rsidP="00E901A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озеро Байкал.</w:t>
            </w:r>
          </w:p>
          <w:p w14:paraId="4FED6658" w14:textId="77777777" w:rsidR="00E901A1" w:rsidRDefault="00E901A1" w:rsidP="00E901A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деятельность-картина из камней.</w:t>
            </w:r>
          </w:p>
          <w:p w14:paraId="3DC4E4BA" w14:textId="6FF23A25" w:rsidR="00E901A1" w:rsidRPr="00E901A1" w:rsidRDefault="00E901A1" w:rsidP="00E901A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Сенсорные игры с камнями</w:t>
            </w:r>
          </w:p>
        </w:tc>
        <w:tc>
          <w:tcPr>
            <w:tcW w:w="3186" w:type="dxa"/>
          </w:tcPr>
          <w:p w14:paraId="10332E43" w14:textId="77777777" w:rsidR="00E901A1" w:rsidRDefault="00E901A1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Зарубина Зоя Владимировна,</w:t>
            </w:r>
          </w:p>
          <w:p w14:paraId="45879653" w14:textId="2D25E8DD" w:rsidR="00E901A1" w:rsidRDefault="00E901A1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Бобешко Татьяна Валерьевна</w:t>
            </w:r>
          </w:p>
        </w:tc>
        <w:tc>
          <w:tcPr>
            <w:tcW w:w="1525" w:type="dxa"/>
          </w:tcPr>
          <w:p w14:paraId="7D9ED76C" w14:textId="4002F457" w:rsidR="00E901A1" w:rsidRDefault="00E901A1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901A1" w14:paraId="4C7B8FDE" w14:textId="77777777" w:rsidTr="00E901A1">
        <w:tc>
          <w:tcPr>
            <w:tcW w:w="2263" w:type="dxa"/>
          </w:tcPr>
          <w:p w14:paraId="1A514EC8" w14:textId="401D488C" w:rsidR="00E901A1" w:rsidRDefault="00E901A1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работы хороши, выбирай на вкус</w:t>
            </w:r>
          </w:p>
        </w:tc>
        <w:tc>
          <w:tcPr>
            <w:tcW w:w="2768" w:type="dxa"/>
          </w:tcPr>
          <w:p w14:paraId="2E6D3382" w14:textId="77777777" w:rsidR="00E901A1" w:rsidRDefault="00E901A1" w:rsidP="00E901A1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кухню (знакомство с кухонной утварью, знакомство с меню)</w:t>
            </w:r>
          </w:p>
          <w:p w14:paraId="2B80DDDA" w14:textId="77777777" w:rsidR="00E901A1" w:rsidRDefault="00E901A1" w:rsidP="00E901A1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медкабинет (знакомство с медицинскими инструментами и в чем заключается их работа)</w:t>
            </w:r>
          </w:p>
          <w:p w14:paraId="3C481D55" w14:textId="78AEB4C7" w:rsidR="00E901A1" w:rsidRPr="00E901A1" w:rsidRDefault="00E901A1" w:rsidP="00E901A1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пожарной машиной</w:t>
            </w:r>
          </w:p>
        </w:tc>
        <w:tc>
          <w:tcPr>
            <w:tcW w:w="3186" w:type="dxa"/>
          </w:tcPr>
          <w:p w14:paraId="16FAC135" w14:textId="797AF639" w:rsidR="00E901A1" w:rsidRDefault="00E901A1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Медсестра: Танич </w:t>
            </w:r>
            <w:r w:rsidR="00D77380">
              <w:rPr>
                <w:rFonts w:ascii="Times New Roman" w:hAnsi="Times New Roman" w:cs="Times New Roman"/>
                <w:sz w:val="28"/>
                <w:szCs w:val="28"/>
              </w:rPr>
              <w:t>Ксения Евгеньевна.</w:t>
            </w:r>
          </w:p>
          <w:p w14:paraId="7D44DAD2" w14:textId="424DE83C" w:rsidR="00D77380" w:rsidRDefault="00D77380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Повар: Евдокимова Лариса Владимировна</w:t>
            </w:r>
          </w:p>
          <w:p w14:paraId="41D30AF5" w14:textId="0CBB813A" w:rsidR="00D77380" w:rsidRDefault="00D77380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МЧС.</w:t>
            </w:r>
          </w:p>
          <w:p w14:paraId="359A1514" w14:textId="62EC1BFE" w:rsidR="00D77380" w:rsidRDefault="00D77380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32779E1" w14:textId="7BDD2643" w:rsidR="00E901A1" w:rsidRDefault="00D77380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901A1" w14:paraId="074D7BCB" w14:textId="77777777" w:rsidTr="00E901A1">
        <w:tc>
          <w:tcPr>
            <w:tcW w:w="2263" w:type="dxa"/>
          </w:tcPr>
          <w:p w14:paraId="3B4B1D7A" w14:textId="70D1995D" w:rsidR="00E901A1" w:rsidRDefault="00D77380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домашние питомцы</w:t>
            </w:r>
          </w:p>
        </w:tc>
        <w:tc>
          <w:tcPr>
            <w:tcW w:w="2768" w:type="dxa"/>
          </w:tcPr>
          <w:p w14:paraId="14C7920C" w14:textId="790091FD" w:rsidR="00E901A1" w:rsidRDefault="00D77380" w:rsidP="00D77380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ответственное отношение к домашним питомцам.</w:t>
            </w:r>
          </w:p>
          <w:p w14:paraId="35DE0E2F" w14:textId="6D3DDAD2" w:rsidR="00D77380" w:rsidRDefault="00D77380" w:rsidP="00D77380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Развить желание учувствовать в беседе, рассказывая о своих домашних животных.</w:t>
            </w:r>
          </w:p>
          <w:p w14:paraId="2D6B3D4C" w14:textId="168451AB" w:rsidR="00D77380" w:rsidRDefault="00D77380" w:rsidP="00D77380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бережное отношение к ним.</w:t>
            </w:r>
          </w:p>
          <w:p w14:paraId="3B4E9B86" w14:textId="3B6449B7" w:rsidR="00D77380" w:rsidRDefault="00D77380" w:rsidP="00D77380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«Домашний питомец».</w:t>
            </w:r>
          </w:p>
          <w:p w14:paraId="5F302B3B" w14:textId="6CCE24BD" w:rsidR="00D77380" w:rsidRDefault="00D77380" w:rsidP="00D77380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пластилина «Мой домашний питомец».</w:t>
            </w:r>
          </w:p>
          <w:p w14:paraId="4BB6A564" w14:textId="5FCD94B1" w:rsidR="00D77380" w:rsidRPr="00D77380" w:rsidRDefault="00D77380" w:rsidP="00D77380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Фотовыставка любимых домашних питомцев.</w:t>
            </w:r>
          </w:p>
        </w:tc>
        <w:tc>
          <w:tcPr>
            <w:tcW w:w="3186" w:type="dxa"/>
          </w:tcPr>
          <w:p w14:paraId="60F50CE6" w14:textId="77777777" w:rsidR="00E901A1" w:rsidRDefault="00D77380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</w:t>
            </w:r>
          </w:p>
          <w:p w14:paraId="15970555" w14:textId="77777777" w:rsidR="00D77380" w:rsidRDefault="00D77380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Бобешко Татьяна Валерьевна,</w:t>
            </w:r>
          </w:p>
          <w:p w14:paraId="38F3BF86" w14:textId="2DD09A9E" w:rsidR="00D77380" w:rsidRDefault="00D77380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Зоя Владимировна</w:t>
            </w:r>
          </w:p>
        </w:tc>
        <w:tc>
          <w:tcPr>
            <w:tcW w:w="1525" w:type="dxa"/>
          </w:tcPr>
          <w:p w14:paraId="7A075B7B" w14:textId="540C0A1A" w:rsidR="00E901A1" w:rsidRDefault="00D77380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901A1" w14:paraId="5747BA25" w14:textId="77777777" w:rsidTr="00E901A1">
        <w:tc>
          <w:tcPr>
            <w:tcW w:w="2263" w:type="dxa"/>
          </w:tcPr>
          <w:p w14:paraId="4292C2D5" w14:textId="72BD01FE" w:rsidR="00E901A1" w:rsidRDefault="00D77380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Карлсона</w:t>
            </w:r>
          </w:p>
        </w:tc>
        <w:tc>
          <w:tcPr>
            <w:tcW w:w="2768" w:type="dxa"/>
          </w:tcPr>
          <w:p w14:paraId="38B00D78" w14:textId="77777777" w:rsidR="00E901A1" w:rsidRDefault="00D77380" w:rsidP="00D77380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кондитерский цех, знакомство с технологией приготовления некоторых кондитерских изделий.</w:t>
            </w:r>
          </w:p>
          <w:p w14:paraId="5FF0A24F" w14:textId="77777777" w:rsidR="00D77380" w:rsidRDefault="00D77380" w:rsidP="00D77380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деятельность-приготовление песочного печенья.</w:t>
            </w:r>
          </w:p>
          <w:p w14:paraId="1349460A" w14:textId="2FD34D57" w:rsidR="00D77380" w:rsidRPr="00D77380" w:rsidRDefault="00D77380" w:rsidP="00D77380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«Кафе Сладкоежка»</w:t>
            </w:r>
          </w:p>
        </w:tc>
        <w:tc>
          <w:tcPr>
            <w:tcW w:w="3186" w:type="dxa"/>
          </w:tcPr>
          <w:p w14:paraId="7D10AD3E" w14:textId="3D4908AD" w:rsidR="00E901A1" w:rsidRDefault="009D2952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Казанова Ксения Сергеевна</w:t>
            </w:r>
          </w:p>
        </w:tc>
        <w:tc>
          <w:tcPr>
            <w:tcW w:w="1525" w:type="dxa"/>
          </w:tcPr>
          <w:p w14:paraId="03D32BE6" w14:textId="6806AB09" w:rsidR="00E901A1" w:rsidRDefault="009D2952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901A1" w14:paraId="3639C002" w14:textId="77777777" w:rsidTr="00E901A1">
        <w:tc>
          <w:tcPr>
            <w:tcW w:w="2263" w:type="dxa"/>
          </w:tcPr>
          <w:p w14:paraId="75BD01FE" w14:textId="298A434A" w:rsidR="00E901A1" w:rsidRDefault="009D2952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Самоделкина</w:t>
            </w:r>
          </w:p>
        </w:tc>
        <w:tc>
          <w:tcPr>
            <w:tcW w:w="2768" w:type="dxa"/>
          </w:tcPr>
          <w:p w14:paraId="59EDC2F9" w14:textId="77777777" w:rsidR="00E901A1" w:rsidRDefault="009D2952" w:rsidP="009D2952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кукольной комнаты.</w:t>
            </w:r>
          </w:p>
          <w:p w14:paraId="25DE5A08" w14:textId="77777777" w:rsidR="009D2952" w:rsidRDefault="009D2952" w:rsidP="009D2952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изготовлению мебели.</w:t>
            </w:r>
          </w:p>
          <w:p w14:paraId="6F026455" w14:textId="4C7AEF2F" w:rsidR="009D2952" w:rsidRPr="009D2952" w:rsidRDefault="009D2952" w:rsidP="009D2952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«Салон мебели»</w:t>
            </w:r>
          </w:p>
        </w:tc>
        <w:tc>
          <w:tcPr>
            <w:tcW w:w="3186" w:type="dxa"/>
          </w:tcPr>
          <w:p w14:paraId="49D002D8" w14:textId="69CEFE11" w:rsidR="00E901A1" w:rsidRDefault="009D2952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Хабиббулин Олег Фёдорович</w:t>
            </w:r>
          </w:p>
        </w:tc>
        <w:tc>
          <w:tcPr>
            <w:tcW w:w="1525" w:type="dxa"/>
          </w:tcPr>
          <w:p w14:paraId="4C09FCF2" w14:textId="035A24FC" w:rsidR="00E901A1" w:rsidRDefault="009D2952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901A1" w14:paraId="4A3977E5" w14:textId="77777777" w:rsidTr="00E901A1">
        <w:tc>
          <w:tcPr>
            <w:tcW w:w="2263" w:type="dxa"/>
          </w:tcPr>
          <w:p w14:paraId="6087DC60" w14:textId="4586F4BF" w:rsidR="00E901A1" w:rsidRDefault="009D2952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источник знания</w:t>
            </w:r>
          </w:p>
        </w:tc>
        <w:tc>
          <w:tcPr>
            <w:tcW w:w="2768" w:type="dxa"/>
          </w:tcPr>
          <w:p w14:paraId="66AC4F99" w14:textId="77777777" w:rsidR="00E901A1" w:rsidRDefault="009D2952" w:rsidP="009D2952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</w:t>
            </w:r>
          </w:p>
          <w:p w14:paraId="4AC5D505" w14:textId="77777777" w:rsidR="009D2952" w:rsidRDefault="009D2952" w:rsidP="009D2952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«Калейдоскоп сказок»</w:t>
            </w:r>
          </w:p>
          <w:p w14:paraId="555AF9A3" w14:textId="77777777" w:rsidR="009D2952" w:rsidRDefault="009D2952" w:rsidP="009D2952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мини-музея «Читаем вместе».</w:t>
            </w:r>
          </w:p>
          <w:p w14:paraId="571E2BEF" w14:textId="3F691604" w:rsidR="009D2952" w:rsidRPr="009D2952" w:rsidRDefault="009D2952" w:rsidP="009D2952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мини-музея «Часы»</w:t>
            </w:r>
          </w:p>
        </w:tc>
        <w:tc>
          <w:tcPr>
            <w:tcW w:w="3186" w:type="dxa"/>
          </w:tcPr>
          <w:p w14:paraId="3B886098" w14:textId="728CE22A" w:rsidR="00E901A1" w:rsidRDefault="009D2952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Галина Викторовна (Библиотекарь)</w:t>
            </w:r>
          </w:p>
        </w:tc>
        <w:tc>
          <w:tcPr>
            <w:tcW w:w="1525" w:type="dxa"/>
          </w:tcPr>
          <w:p w14:paraId="79EE68DA" w14:textId="16F32BDD" w:rsidR="00E901A1" w:rsidRDefault="009D2952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901A1" w14:paraId="193A1810" w14:textId="77777777" w:rsidTr="00E901A1">
        <w:tc>
          <w:tcPr>
            <w:tcW w:w="2263" w:type="dxa"/>
          </w:tcPr>
          <w:p w14:paraId="19B95A0B" w14:textId="3643EA53" w:rsidR="00E901A1" w:rsidRDefault="009D2952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музыка</w:t>
            </w:r>
          </w:p>
        </w:tc>
        <w:tc>
          <w:tcPr>
            <w:tcW w:w="2768" w:type="dxa"/>
          </w:tcPr>
          <w:p w14:paraId="3EDE72A5" w14:textId="77777777" w:rsidR="00E901A1" w:rsidRDefault="009D2952" w:rsidP="009D2952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шоу «Угадай мелодию».</w:t>
            </w:r>
          </w:p>
          <w:p w14:paraId="20DA5AA7" w14:textId="30C72D66" w:rsidR="009D2952" w:rsidRDefault="009D2952" w:rsidP="009D2952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ринг с воспитанниками.</w:t>
            </w:r>
          </w:p>
          <w:p w14:paraId="76C02744" w14:textId="19D5A97F" w:rsidR="009D2952" w:rsidRPr="009D2952" w:rsidRDefault="009D2952" w:rsidP="009D2952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«Фантазеры».</w:t>
            </w:r>
          </w:p>
        </w:tc>
        <w:tc>
          <w:tcPr>
            <w:tcW w:w="3186" w:type="dxa"/>
          </w:tcPr>
          <w:p w14:paraId="44AF62A6" w14:textId="418834E8" w:rsidR="00E901A1" w:rsidRDefault="009D2952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Ольга Андреевна (музыкальный руководитель)</w:t>
            </w:r>
          </w:p>
        </w:tc>
        <w:tc>
          <w:tcPr>
            <w:tcW w:w="1525" w:type="dxa"/>
          </w:tcPr>
          <w:p w14:paraId="17685964" w14:textId="12A72C54" w:rsidR="00E901A1" w:rsidRDefault="009D2952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D2952" w14:paraId="19373CA9" w14:textId="77777777" w:rsidTr="00E901A1">
        <w:tc>
          <w:tcPr>
            <w:tcW w:w="2263" w:type="dxa"/>
          </w:tcPr>
          <w:p w14:paraId="22E1D697" w14:textId="77777777" w:rsidR="009D2952" w:rsidRDefault="009D2952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  <w:p w14:paraId="02F47C29" w14:textId="77777777" w:rsidR="008F3B4B" w:rsidRDefault="008F3B4B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F4DF5" w14:textId="77777777" w:rsidR="008F3B4B" w:rsidRDefault="008F3B4B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1DF4C" w14:textId="77777777" w:rsidR="008F3B4B" w:rsidRDefault="008F3B4B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08ACC" w14:textId="77777777" w:rsidR="008F3B4B" w:rsidRDefault="008F3B4B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9685E" w14:textId="77777777" w:rsidR="008F3B4B" w:rsidRDefault="008F3B4B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5C691" w14:textId="77777777" w:rsidR="008F3B4B" w:rsidRDefault="008F3B4B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9202F" w14:textId="77777777" w:rsidR="008F3B4B" w:rsidRDefault="008F3B4B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47025" w14:textId="77777777" w:rsidR="008F3B4B" w:rsidRDefault="008F3B4B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E0098" w14:textId="77777777" w:rsidR="008F3B4B" w:rsidRDefault="008F3B4B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E7038" w14:textId="737EEE04" w:rsidR="008F3B4B" w:rsidRDefault="008F3B4B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14:paraId="38B53A7C" w14:textId="77777777" w:rsidR="009D2952" w:rsidRDefault="009D2952" w:rsidP="009D2952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Вызвать у детей чувство восхищения красотой родного города.</w:t>
            </w:r>
          </w:p>
          <w:p w14:paraId="58016B38" w14:textId="77777777" w:rsidR="009D2952" w:rsidRDefault="009D2952" w:rsidP="009D2952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детского творчества: «Ночной город глазами ребёнка».</w:t>
            </w:r>
          </w:p>
          <w:p w14:paraId="66D3FAC5" w14:textId="57D9287C" w:rsidR="009D2952" w:rsidRDefault="008F3B4B" w:rsidP="009D2952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достопримечательстве родного города.</w:t>
            </w:r>
          </w:p>
        </w:tc>
        <w:tc>
          <w:tcPr>
            <w:tcW w:w="3186" w:type="dxa"/>
          </w:tcPr>
          <w:p w14:paraId="6D483D04" w14:textId="41012654" w:rsidR="009D2952" w:rsidRDefault="008F3B4B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Нечаева Татьяна Владимировна</w:t>
            </w:r>
          </w:p>
        </w:tc>
        <w:tc>
          <w:tcPr>
            <w:tcW w:w="1525" w:type="dxa"/>
          </w:tcPr>
          <w:p w14:paraId="0759C069" w14:textId="6399544C" w:rsidR="009D2952" w:rsidRDefault="008F3B4B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F3B4B" w14:paraId="6B55F9BE" w14:textId="77777777" w:rsidTr="00E901A1">
        <w:tc>
          <w:tcPr>
            <w:tcW w:w="2263" w:type="dxa"/>
          </w:tcPr>
          <w:p w14:paraId="41B6FA14" w14:textId="4C8885C7" w:rsidR="008F3B4B" w:rsidRDefault="008F3B4B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2768" w:type="dxa"/>
          </w:tcPr>
          <w:p w14:paraId="1FC51C83" w14:textId="77777777" w:rsidR="008F3B4B" w:rsidRDefault="008F3B4B" w:rsidP="009D2952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Н.Носова «Автомобиль», М.Дружинина «Наш друг светофор», «Правило поведения на улице».</w:t>
            </w:r>
          </w:p>
          <w:p w14:paraId="414ECBCA" w14:textId="77777777" w:rsidR="008F3B4B" w:rsidRDefault="008F3B4B" w:rsidP="009D2952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по ПДД.</w:t>
            </w:r>
          </w:p>
          <w:p w14:paraId="2139FA53" w14:textId="77777777" w:rsidR="008F3B4B" w:rsidRDefault="008F3B4B" w:rsidP="009D2952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для родителей «Соблюдение правил дорожного движения».</w:t>
            </w:r>
          </w:p>
          <w:p w14:paraId="23A4B66C" w14:textId="23AAFA9D" w:rsidR="008F3B4B" w:rsidRDefault="008F3B4B" w:rsidP="009D2952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«Дорожная азбука».</w:t>
            </w:r>
          </w:p>
        </w:tc>
        <w:tc>
          <w:tcPr>
            <w:tcW w:w="3186" w:type="dxa"/>
          </w:tcPr>
          <w:p w14:paraId="00F708F5" w14:textId="62748025" w:rsidR="008F3B4B" w:rsidRDefault="008F3B4B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Сергеевна (инспектор по ПДД Слюдянского района)</w:t>
            </w:r>
          </w:p>
        </w:tc>
        <w:tc>
          <w:tcPr>
            <w:tcW w:w="1525" w:type="dxa"/>
          </w:tcPr>
          <w:p w14:paraId="201F4991" w14:textId="29681204" w:rsidR="008F3B4B" w:rsidRDefault="008F3B4B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F3B4B" w14:paraId="732C20FB" w14:textId="77777777" w:rsidTr="00E901A1">
        <w:tc>
          <w:tcPr>
            <w:tcW w:w="2263" w:type="dxa"/>
          </w:tcPr>
          <w:p w14:paraId="243EFF1F" w14:textId="6BD1C1EA" w:rsidR="008F3B4B" w:rsidRDefault="008F3B4B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Жить здорово</w:t>
            </w:r>
          </w:p>
        </w:tc>
        <w:tc>
          <w:tcPr>
            <w:tcW w:w="2768" w:type="dxa"/>
          </w:tcPr>
          <w:p w14:paraId="4C8C11BF" w14:textId="77777777" w:rsidR="008F3B4B" w:rsidRDefault="008F3B4B" w:rsidP="009D2952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процедурам закаливания «В гостях у доктора Айболита».</w:t>
            </w:r>
          </w:p>
          <w:p w14:paraId="590C53F5" w14:textId="77777777" w:rsidR="008F3B4B" w:rsidRDefault="008F3B4B" w:rsidP="009D2952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солевых и массажных дорожек.</w:t>
            </w:r>
          </w:p>
          <w:p w14:paraId="1FCE0E79" w14:textId="60DC96D5" w:rsidR="008F3B4B" w:rsidRDefault="008F3B4B" w:rsidP="009D2952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детей на тему «Мы за здоровый образ жизни»</w:t>
            </w:r>
          </w:p>
        </w:tc>
        <w:tc>
          <w:tcPr>
            <w:tcW w:w="3186" w:type="dxa"/>
          </w:tcPr>
          <w:p w14:paraId="3F0DF300" w14:textId="487C80D7" w:rsidR="008F3B4B" w:rsidRDefault="008F3B4B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Ковальская </w:t>
            </w:r>
            <w:r w:rsidR="004F2483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483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525" w:type="dxa"/>
          </w:tcPr>
          <w:p w14:paraId="153025F0" w14:textId="2463F8F4" w:rsidR="008F3B4B" w:rsidRDefault="004F2483" w:rsidP="00E9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bookmarkStart w:id="0" w:name="_GoBack"/>
            <w:bookmarkEnd w:id="0"/>
          </w:p>
        </w:tc>
      </w:tr>
    </w:tbl>
    <w:p w14:paraId="72D4D0AA" w14:textId="77777777" w:rsidR="00E901A1" w:rsidRPr="00C01D9A" w:rsidRDefault="00E901A1" w:rsidP="00E9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2A3F6F" w14:textId="77777777" w:rsidR="00C01D9A" w:rsidRPr="00C01D9A" w:rsidRDefault="00C01D9A" w:rsidP="00F01CB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ED038B9" w14:textId="77777777" w:rsidR="00C01D9A" w:rsidRPr="00C01D9A" w:rsidRDefault="00C01D9A" w:rsidP="00F01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b/>
          <w:bCs/>
          <w:sz w:val="28"/>
          <w:szCs w:val="28"/>
        </w:rPr>
        <w:t>Ожидаемые эффекты:</w:t>
      </w:r>
    </w:p>
    <w:p w14:paraId="451D0246" w14:textId="77777777" w:rsidR="00C01D9A" w:rsidRPr="00C01D9A" w:rsidRDefault="00C01D9A" w:rsidP="00F01CB7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sz w:val="28"/>
          <w:szCs w:val="28"/>
        </w:rPr>
        <w:t>У 90% педагогов изменится отношение к решению педагогической задачи: Развитие интеллектуально-личностных способностей детей через вовлечение их в проектную и исследовательскую деятельность; 90% педагогов изучат технологию педагогического проектирования и метод проектов в работе с дошкольниками для развития их интеллектуально-личностных способностей и осознают важность развития у воспитанников интегративных качеств личности.</w:t>
      </w:r>
    </w:p>
    <w:p w14:paraId="04ED1505" w14:textId="77777777" w:rsidR="00C01D9A" w:rsidRPr="00C01D9A" w:rsidRDefault="00C01D9A" w:rsidP="00F01CB7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sz w:val="28"/>
          <w:szCs w:val="28"/>
        </w:rPr>
        <w:lastRenderedPageBreak/>
        <w:t>Возможность свободного доступа в центры развития.  </w:t>
      </w:r>
    </w:p>
    <w:p w14:paraId="164C0F46" w14:textId="77777777" w:rsidR="00C01D9A" w:rsidRDefault="00C01D9A" w:rsidP="00F01CB7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sz w:val="28"/>
          <w:szCs w:val="28"/>
        </w:rPr>
        <w:t>Дети вовлекают в проект родителей, общаются между собой и воспитателем, а при   проектировании общаются между собой все участники образовательного пространства ДОУ.</w:t>
      </w:r>
    </w:p>
    <w:p w14:paraId="7EF2BB94" w14:textId="77777777" w:rsidR="00C01D9A" w:rsidRPr="00C01D9A" w:rsidRDefault="00C01D9A" w:rsidP="00F01CB7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sz w:val="28"/>
          <w:szCs w:val="28"/>
        </w:rPr>
        <w:t>Возрастёт уровень продуктов, созданных в ходе проектной   деятельности, что способствует более успешному позиционированию МДОУ.</w:t>
      </w:r>
    </w:p>
    <w:p w14:paraId="41132416" w14:textId="77777777" w:rsidR="00C01D9A" w:rsidRPr="00C01D9A" w:rsidRDefault="00C01D9A" w:rsidP="00F01CB7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sz w:val="28"/>
          <w:szCs w:val="28"/>
        </w:rPr>
        <w:t>Развитие  детской инициативы, которая является итоговым</w:t>
      </w:r>
    </w:p>
    <w:p w14:paraId="165C3BA2" w14:textId="77777777" w:rsidR="00C01D9A" w:rsidRDefault="00C01D9A" w:rsidP="00F01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sz w:val="28"/>
          <w:szCs w:val="28"/>
        </w:rPr>
        <w:t>результатом освоения детьми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686EF2" w14:textId="77777777" w:rsidR="00C01D9A" w:rsidRDefault="00C01D9A" w:rsidP="00F01CB7">
      <w:pPr>
        <w:pStyle w:val="a4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sz w:val="28"/>
          <w:szCs w:val="28"/>
        </w:rPr>
        <w:t>Увеличение интенсивности контактов, инициативность родителей.</w:t>
      </w:r>
    </w:p>
    <w:p w14:paraId="2075237E" w14:textId="77777777" w:rsidR="00C01D9A" w:rsidRPr="00C01D9A" w:rsidRDefault="00C01D9A" w:rsidP="00F01CB7">
      <w:pPr>
        <w:pStyle w:val="a4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sz w:val="28"/>
          <w:szCs w:val="28"/>
        </w:rPr>
        <w:t>Изменение активности членов семьи в педагогическом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DF49B4" w14:textId="77777777" w:rsidR="00C01D9A" w:rsidRDefault="00C01D9A" w:rsidP="00F01CB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01D9A">
        <w:rPr>
          <w:rFonts w:ascii="Times New Roman" w:hAnsi="Times New Roman" w:cs="Times New Roman"/>
          <w:b/>
          <w:bCs/>
          <w:sz w:val="28"/>
          <w:szCs w:val="28"/>
        </w:rPr>
        <w:br/>
        <w:t>   Практическая значимость проекта:</w:t>
      </w:r>
      <w:r w:rsidRPr="00C01D9A">
        <w:rPr>
          <w:rFonts w:ascii="Times New Roman" w:hAnsi="Times New Roman" w:cs="Times New Roman"/>
          <w:sz w:val="28"/>
          <w:szCs w:val="28"/>
        </w:rPr>
        <w:t> </w:t>
      </w:r>
    </w:p>
    <w:p w14:paraId="391B4952" w14:textId="77777777" w:rsidR="00C01D9A" w:rsidRPr="00C01D9A" w:rsidRDefault="00C01D9A" w:rsidP="00F01CB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6D89AD7" w14:textId="77777777" w:rsidR="00C01D9A" w:rsidRPr="00C01D9A" w:rsidRDefault="00F01CB7" w:rsidP="00F01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1D9A" w:rsidRPr="00C01D9A">
        <w:rPr>
          <w:rFonts w:ascii="Times New Roman" w:hAnsi="Times New Roman" w:cs="Times New Roman"/>
          <w:sz w:val="28"/>
          <w:szCs w:val="28"/>
        </w:rPr>
        <w:t>Заключается в том, что основные результаты проекта могут быть использованы в учебно-воспитательном процессе дошкольного образования,  при разработки образовательных программ по улучшению взаимодействия семьи и детского сада. При реализации  проектов, решающих проблему других направлений образовательной деятельности.</w:t>
      </w:r>
    </w:p>
    <w:p w14:paraId="1EB911F5" w14:textId="77777777" w:rsidR="00C01D9A" w:rsidRPr="00C01D9A" w:rsidRDefault="00C01D9A" w:rsidP="00C01D9A">
      <w:pPr>
        <w:rPr>
          <w:rFonts w:ascii="Times New Roman" w:hAnsi="Times New Roman" w:cs="Times New Roman"/>
          <w:sz w:val="28"/>
          <w:szCs w:val="28"/>
        </w:rPr>
      </w:pPr>
    </w:p>
    <w:p w14:paraId="3CF2B467" w14:textId="77777777" w:rsidR="00BF14DD" w:rsidRPr="00E3282C" w:rsidRDefault="00BF14DD">
      <w:pPr>
        <w:rPr>
          <w:b/>
          <w:bCs/>
          <w:sz w:val="32"/>
          <w:szCs w:val="32"/>
        </w:rPr>
      </w:pPr>
    </w:p>
    <w:sectPr w:rsidR="00BF14DD" w:rsidRPr="00E3282C" w:rsidSect="00BF14DD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0C6E"/>
    <w:multiLevelType w:val="hybridMultilevel"/>
    <w:tmpl w:val="FDCE4AA0"/>
    <w:lvl w:ilvl="0" w:tplc="5F2A2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8C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88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6E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6A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A2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8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64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C1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E393A"/>
    <w:multiLevelType w:val="hybridMultilevel"/>
    <w:tmpl w:val="6C72EC14"/>
    <w:lvl w:ilvl="0" w:tplc="6ECE5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6F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C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E0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40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A3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D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E8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61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B828B6"/>
    <w:multiLevelType w:val="hybridMultilevel"/>
    <w:tmpl w:val="04A23D40"/>
    <w:lvl w:ilvl="0" w:tplc="18003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EC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AB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42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AD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E7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E9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8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FE35DE"/>
    <w:multiLevelType w:val="hybridMultilevel"/>
    <w:tmpl w:val="8710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24C2"/>
    <w:multiLevelType w:val="hybridMultilevel"/>
    <w:tmpl w:val="B4665FDA"/>
    <w:lvl w:ilvl="0" w:tplc="97CCD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20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0C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A5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60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0E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08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4F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4D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0738F0"/>
    <w:multiLevelType w:val="hybridMultilevel"/>
    <w:tmpl w:val="374E12CC"/>
    <w:lvl w:ilvl="0" w:tplc="98267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00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2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A2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0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2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E3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2C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A3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074EB9"/>
    <w:multiLevelType w:val="hybridMultilevel"/>
    <w:tmpl w:val="A0B48B16"/>
    <w:lvl w:ilvl="0" w:tplc="56B27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A6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CE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A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42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C4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02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C4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CE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FF7620"/>
    <w:multiLevelType w:val="hybridMultilevel"/>
    <w:tmpl w:val="F5EE5EEA"/>
    <w:lvl w:ilvl="0" w:tplc="9634AC8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5E346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34A38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04735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DCBA2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DA3D6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8ECB6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16866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A854A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9CB3249"/>
    <w:multiLevelType w:val="hybridMultilevel"/>
    <w:tmpl w:val="73E8F7BC"/>
    <w:lvl w:ilvl="0" w:tplc="BB96F94E">
      <w:start w:val="1"/>
      <w:numFmt w:val="bullet"/>
      <w:lvlText w:val="•"/>
      <w:lvlJc w:val="left"/>
      <w:pPr>
        <w:tabs>
          <w:tab w:val="num" w:pos="1557"/>
        </w:tabs>
        <w:ind w:left="15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9" w15:restartNumberingAfterBreak="0">
    <w:nsid w:val="1A3812D6"/>
    <w:multiLevelType w:val="hybridMultilevel"/>
    <w:tmpl w:val="2D3E2FEE"/>
    <w:lvl w:ilvl="0" w:tplc="39DE6B72">
      <w:start w:val="1"/>
      <w:numFmt w:val="bullet"/>
      <w:lvlText w:val="•"/>
      <w:lvlJc w:val="left"/>
      <w:pPr>
        <w:ind w:left="93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 w15:restartNumberingAfterBreak="0">
    <w:nsid w:val="1ABB3CC7"/>
    <w:multiLevelType w:val="hybridMultilevel"/>
    <w:tmpl w:val="AE34A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A7C18"/>
    <w:multiLevelType w:val="hybridMultilevel"/>
    <w:tmpl w:val="ECB8D200"/>
    <w:lvl w:ilvl="0" w:tplc="04162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4A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2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4D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E7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EB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23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63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2A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C83CAB"/>
    <w:multiLevelType w:val="hybridMultilevel"/>
    <w:tmpl w:val="46A0C43C"/>
    <w:lvl w:ilvl="0" w:tplc="A63AA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01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6C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AE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0B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4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AA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69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81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3D5EE2"/>
    <w:multiLevelType w:val="hybridMultilevel"/>
    <w:tmpl w:val="C0585FDE"/>
    <w:lvl w:ilvl="0" w:tplc="2D5C9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C2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4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A5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A6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43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AA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C5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DE39AC"/>
    <w:multiLevelType w:val="hybridMultilevel"/>
    <w:tmpl w:val="73364D0E"/>
    <w:lvl w:ilvl="0" w:tplc="9634AC8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72BCC"/>
    <w:multiLevelType w:val="hybridMultilevel"/>
    <w:tmpl w:val="FF061198"/>
    <w:lvl w:ilvl="0" w:tplc="4CFA6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6F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4F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41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20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4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A7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04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5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0A7463A"/>
    <w:multiLevelType w:val="hybridMultilevel"/>
    <w:tmpl w:val="D886080C"/>
    <w:lvl w:ilvl="0" w:tplc="1E88C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64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4A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2D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28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0C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42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04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85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F56D51"/>
    <w:multiLevelType w:val="hybridMultilevel"/>
    <w:tmpl w:val="F59C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32CD9"/>
    <w:multiLevelType w:val="hybridMultilevel"/>
    <w:tmpl w:val="73F8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0586"/>
    <w:multiLevelType w:val="hybridMultilevel"/>
    <w:tmpl w:val="32C61F1E"/>
    <w:lvl w:ilvl="0" w:tplc="4A8C4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E9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27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4B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21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CB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20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47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42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97501D"/>
    <w:multiLevelType w:val="hybridMultilevel"/>
    <w:tmpl w:val="82543F28"/>
    <w:lvl w:ilvl="0" w:tplc="3476F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AC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4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87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8E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CA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87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A4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AD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1F1E66"/>
    <w:multiLevelType w:val="hybridMultilevel"/>
    <w:tmpl w:val="EF3EA34E"/>
    <w:lvl w:ilvl="0" w:tplc="62527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23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E9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C4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07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6D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A0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E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2A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742762"/>
    <w:multiLevelType w:val="hybridMultilevel"/>
    <w:tmpl w:val="2FA0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4049F"/>
    <w:multiLevelType w:val="hybridMultilevel"/>
    <w:tmpl w:val="E45E7D7E"/>
    <w:lvl w:ilvl="0" w:tplc="B8646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AF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CC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A9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4A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20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A3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63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67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617C0B"/>
    <w:multiLevelType w:val="hybridMultilevel"/>
    <w:tmpl w:val="12BACF5A"/>
    <w:lvl w:ilvl="0" w:tplc="5E66F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CC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CA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E1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C7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EA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6F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8A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A0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10220D"/>
    <w:multiLevelType w:val="hybridMultilevel"/>
    <w:tmpl w:val="168EC688"/>
    <w:lvl w:ilvl="0" w:tplc="D0E46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EA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8D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EA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C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E6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A3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49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07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BF6F78"/>
    <w:multiLevelType w:val="hybridMultilevel"/>
    <w:tmpl w:val="3C48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E6CBD"/>
    <w:multiLevelType w:val="hybridMultilevel"/>
    <w:tmpl w:val="A4CA8AF8"/>
    <w:lvl w:ilvl="0" w:tplc="CC823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E8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A8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61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06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40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26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CC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02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095018"/>
    <w:multiLevelType w:val="hybridMultilevel"/>
    <w:tmpl w:val="ED58EB56"/>
    <w:lvl w:ilvl="0" w:tplc="EA0EC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6C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03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47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2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48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A0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4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2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016E2B"/>
    <w:multiLevelType w:val="hybridMultilevel"/>
    <w:tmpl w:val="5EB2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96FA7"/>
    <w:multiLevelType w:val="hybridMultilevel"/>
    <w:tmpl w:val="58E0FA50"/>
    <w:lvl w:ilvl="0" w:tplc="5706F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8B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4A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29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A5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A1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EF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05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0E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5E01BB"/>
    <w:multiLevelType w:val="hybridMultilevel"/>
    <w:tmpl w:val="0C405EFC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2" w15:restartNumberingAfterBreak="0">
    <w:nsid w:val="5CF3317F"/>
    <w:multiLevelType w:val="hybridMultilevel"/>
    <w:tmpl w:val="203CF0C0"/>
    <w:lvl w:ilvl="0" w:tplc="BFC2F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2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89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0F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6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A2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8B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87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A8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D51480F"/>
    <w:multiLevelType w:val="hybridMultilevel"/>
    <w:tmpl w:val="51382592"/>
    <w:lvl w:ilvl="0" w:tplc="B8121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88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A3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E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44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8C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61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23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E4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DF25FA"/>
    <w:multiLevelType w:val="hybridMultilevel"/>
    <w:tmpl w:val="6F1A9168"/>
    <w:lvl w:ilvl="0" w:tplc="39DE6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AE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CC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28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4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07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E0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6C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1303FA0"/>
    <w:multiLevelType w:val="hybridMultilevel"/>
    <w:tmpl w:val="3EC6B702"/>
    <w:lvl w:ilvl="0" w:tplc="7DF48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42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0E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27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CC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28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88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A3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CD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30459F8"/>
    <w:multiLevelType w:val="hybridMultilevel"/>
    <w:tmpl w:val="A8764F90"/>
    <w:lvl w:ilvl="0" w:tplc="A16EA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8B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ED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EE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C9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89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4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41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56766B6"/>
    <w:multiLevelType w:val="hybridMultilevel"/>
    <w:tmpl w:val="499A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00698"/>
    <w:multiLevelType w:val="hybridMultilevel"/>
    <w:tmpl w:val="3D569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E4FC3"/>
    <w:multiLevelType w:val="hybridMultilevel"/>
    <w:tmpl w:val="32AA1A6E"/>
    <w:lvl w:ilvl="0" w:tplc="D4AC8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4E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AA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AA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E7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0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4F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47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C6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373404"/>
    <w:multiLevelType w:val="hybridMultilevel"/>
    <w:tmpl w:val="8962ECD6"/>
    <w:lvl w:ilvl="0" w:tplc="96D6F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CF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28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65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83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03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C7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45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A4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E0F7C6A"/>
    <w:multiLevelType w:val="hybridMultilevel"/>
    <w:tmpl w:val="9AC2B150"/>
    <w:lvl w:ilvl="0" w:tplc="BB96F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60861"/>
    <w:multiLevelType w:val="hybridMultilevel"/>
    <w:tmpl w:val="0A4A275A"/>
    <w:lvl w:ilvl="0" w:tplc="BB96F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0D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60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E2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C8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6B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8F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8E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5FE6CB3"/>
    <w:multiLevelType w:val="hybridMultilevel"/>
    <w:tmpl w:val="A4D62088"/>
    <w:lvl w:ilvl="0" w:tplc="6E4E2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E1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25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EF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8B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E6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6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A7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C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A794FAE"/>
    <w:multiLevelType w:val="hybridMultilevel"/>
    <w:tmpl w:val="FD6CD17E"/>
    <w:lvl w:ilvl="0" w:tplc="48AA3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86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21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2B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EB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45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8E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60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EB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1C1BFD"/>
    <w:multiLevelType w:val="hybridMultilevel"/>
    <w:tmpl w:val="E1EE04D8"/>
    <w:lvl w:ilvl="0" w:tplc="0A6E9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86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69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0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A9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82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4E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A9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68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EC52DAE"/>
    <w:multiLevelType w:val="hybridMultilevel"/>
    <w:tmpl w:val="2DAC70DE"/>
    <w:lvl w:ilvl="0" w:tplc="60E49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AF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B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23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41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85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0C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41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A7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4"/>
  </w:num>
  <w:num w:numId="3">
    <w:abstractNumId w:val="36"/>
  </w:num>
  <w:num w:numId="4">
    <w:abstractNumId w:val="11"/>
  </w:num>
  <w:num w:numId="5">
    <w:abstractNumId w:val="19"/>
  </w:num>
  <w:num w:numId="6">
    <w:abstractNumId w:val="9"/>
  </w:num>
  <w:num w:numId="7">
    <w:abstractNumId w:val="6"/>
  </w:num>
  <w:num w:numId="8">
    <w:abstractNumId w:val="21"/>
  </w:num>
  <w:num w:numId="9">
    <w:abstractNumId w:val="39"/>
  </w:num>
  <w:num w:numId="10">
    <w:abstractNumId w:val="14"/>
  </w:num>
  <w:num w:numId="11">
    <w:abstractNumId w:val="24"/>
  </w:num>
  <w:num w:numId="12">
    <w:abstractNumId w:val="42"/>
  </w:num>
  <w:num w:numId="13">
    <w:abstractNumId w:val="0"/>
  </w:num>
  <w:num w:numId="14">
    <w:abstractNumId w:val="25"/>
  </w:num>
  <w:num w:numId="15">
    <w:abstractNumId w:val="33"/>
  </w:num>
  <w:num w:numId="16">
    <w:abstractNumId w:val="15"/>
  </w:num>
  <w:num w:numId="17">
    <w:abstractNumId w:val="40"/>
  </w:num>
  <w:num w:numId="18">
    <w:abstractNumId w:val="46"/>
  </w:num>
  <w:num w:numId="19">
    <w:abstractNumId w:val="32"/>
  </w:num>
  <w:num w:numId="20">
    <w:abstractNumId w:val="28"/>
  </w:num>
  <w:num w:numId="21">
    <w:abstractNumId w:val="35"/>
  </w:num>
  <w:num w:numId="22">
    <w:abstractNumId w:val="23"/>
  </w:num>
  <w:num w:numId="23">
    <w:abstractNumId w:val="44"/>
  </w:num>
  <w:num w:numId="24">
    <w:abstractNumId w:val="1"/>
  </w:num>
  <w:num w:numId="25">
    <w:abstractNumId w:val="16"/>
  </w:num>
  <w:num w:numId="26">
    <w:abstractNumId w:val="43"/>
  </w:num>
  <w:num w:numId="27">
    <w:abstractNumId w:val="30"/>
  </w:num>
  <w:num w:numId="28">
    <w:abstractNumId w:val="8"/>
  </w:num>
  <w:num w:numId="29">
    <w:abstractNumId w:val="12"/>
  </w:num>
  <w:num w:numId="30">
    <w:abstractNumId w:val="2"/>
  </w:num>
  <w:num w:numId="31">
    <w:abstractNumId w:val="5"/>
  </w:num>
  <w:num w:numId="32">
    <w:abstractNumId w:val="4"/>
  </w:num>
  <w:num w:numId="33">
    <w:abstractNumId w:val="27"/>
  </w:num>
  <w:num w:numId="34">
    <w:abstractNumId w:val="13"/>
  </w:num>
  <w:num w:numId="35">
    <w:abstractNumId w:val="20"/>
  </w:num>
  <w:num w:numId="36">
    <w:abstractNumId w:val="45"/>
  </w:num>
  <w:num w:numId="37">
    <w:abstractNumId w:val="41"/>
  </w:num>
  <w:num w:numId="38">
    <w:abstractNumId w:val="31"/>
  </w:num>
  <w:num w:numId="39">
    <w:abstractNumId w:val="3"/>
  </w:num>
  <w:num w:numId="40">
    <w:abstractNumId w:val="10"/>
  </w:num>
  <w:num w:numId="41">
    <w:abstractNumId w:val="26"/>
  </w:num>
  <w:num w:numId="42">
    <w:abstractNumId w:val="22"/>
  </w:num>
  <w:num w:numId="43">
    <w:abstractNumId w:val="17"/>
  </w:num>
  <w:num w:numId="44">
    <w:abstractNumId w:val="29"/>
  </w:num>
  <w:num w:numId="45">
    <w:abstractNumId w:val="18"/>
  </w:num>
  <w:num w:numId="46">
    <w:abstractNumId w:val="3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2C"/>
    <w:rsid w:val="000B537D"/>
    <w:rsid w:val="00161D9B"/>
    <w:rsid w:val="00280E0C"/>
    <w:rsid w:val="00294840"/>
    <w:rsid w:val="004F2483"/>
    <w:rsid w:val="006444CB"/>
    <w:rsid w:val="008F3B4B"/>
    <w:rsid w:val="00953977"/>
    <w:rsid w:val="009D2952"/>
    <w:rsid w:val="00A708F5"/>
    <w:rsid w:val="00BB436F"/>
    <w:rsid w:val="00BF14DD"/>
    <w:rsid w:val="00C01D9A"/>
    <w:rsid w:val="00D77380"/>
    <w:rsid w:val="00E3282C"/>
    <w:rsid w:val="00E84D7D"/>
    <w:rsid w:val="00E901A1"/>
    <w:rsid w:val="00F0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33B3"/>
  <w15:chartTrackingRefBased/>
  <w15:docId w15:val="{54A8F339-291B-4532-A249-7A099BC6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D9B"/>
    <w:pPr>
      <w:ind w:left="720"/>
      <w:contextualSpacing/>
    </w:pPr>
  </w:style>
  <w:style w:type="table" w:styleId="a5">
    <w:name w:val="Table Grid"/>
    <w:basedOn w:val="a1"/>
    <w:uiPriority w:val="39"/>
    <w:rsid w:val="00E9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06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471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477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54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70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12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609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7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13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35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53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28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45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70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97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37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79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Бобешко</dc:creator>
  <cp:keywords/>
  <dc:description/>
  <cp:lastModifiedBy>Татьяна Бобешко</cp:lastModifiedBy>
  <cp:revision>5</cp:revision>
  <dcterms:created xsi:type="dcterms:W3CDTF">2023-04-05T11:12:00Z</dcterms:created>
  <dcterms:modified xsi:type="dcterms:W3CDTF">2023-04-05T15:20:00Z</dcterms:modified>
</cp:coreProperties>
</file>