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F00375">
        <w:rPr>
          <w:b/>
          <w:bCs/>
          <w:color w:val="000000"/>
        </w:rPr>
        <w:t xml:space="preserve">                                                               Технологическая карта занятия.</w:t>
      </w: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Cs/>
          <w:color w:val="000000"/>
        </w:rPr>
      </w:pPr>
      <w:r w:rsidRPr="00F00375">
        <w:rPr>
          <w:bCs/>
          <w:color w:val="000000"/>
        </w:rPr>
        <w:t xml:space="preserve">Воспитатель: </w:t>
      </w:r>
      <w:r w:rsidRPr="00F00375">
        <w:rPr>
          <w:b/>
          <w:bCs/>
          <w:color w:val="000000"/>
        </w:rPr>
        <w:t>Шульженко Татьяна Владиславовна</w:t>
      </w:r>
      <w:r w:rsidR="00A3461C" w:rsidRPr="00F00375">
        <w:rPr>
          <w:bCs/>
          <w:color w:val="000000"/>
        </w:rPr>
        <w:t xml:space="preserve"> </w:t>
      </w:r>
    </w:p>
    <w:p w:rsidR="00A3461C" w:rsidRPr="00F00375" w:rsidRDefault="00A3461C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Cs/>
          <w:color w:val="000000"/>
        </w:rPr>
      </w:pPr>
      <w:r w:rsidRPr="00F00375">
        <w:rPr>
          <w:bCs/>
          <w:color w:val="000000"/>
        </w:rPr>
        <w:t xml:space="preserve"> ГБДОУ д\с 52 компенсирующего вида Калининского района Санкт-Петербурга</w:t>
      </w:r>
    </w:p>
    <w:p w:rsidR="00A3461C" w:rsidRPr="00F00375" w:rsidRDefault="00A3461C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Cs/>
          <w:color w:val="000000"/>
        </w:rPr>
      </w:pPr>
      <w:r w:rsidRPr="00F00375">
        <w:rPr>
          <w:b/>
          <w:bCs/>
          <w:color w:val="000000"/>
        </w:rPr>
        <w:t xml:space="preserve">Тема: </w:t>
      </w:r>
      <w:r w:rsidRPr="00F00375">
        <w:rPr>
          <w:bCs/>
          <w:color w:val="000000"/>
        </w:rPr>
        <w:t>Совместной деятельности педагога с детьми</w:t>
      </w: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Cs/>
          <w:color w:val="000000"/>
        </w:rPr>
      </w:pPr>
      <w:r w:rsidRPr="00F00375">
        <w:rPr>
          <w:bCs/>
          <w:color w:val="000000"/>
        </w:rPr>
        <w:t xml:space="preserve"> подготовительной группы «Путешествие по сказке «Колобок» с использованием </w:t>
      </w:r>
      <w:proofErr w:type="spellStart"/>
      <w:r w:rsidRPr="00F00375">
        <w:rPr>
          <w:bCs/>
          <w:color w:val="000000"/>
        </w:rPr>
        <w:t>нейроигр</w:t>
      </w:r>
      <w:proofErr w:type="spellEnd"/>
      <w:r w:rsidRPr="00F00375">
        <w:rPr>
          <w:bCs/>
          <w:color w:val="000000"/>
        </w:rPr>
        <w:t xml:space="preserve">. </w:t>
      </w: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F00375">
        <w:rPr>
          <w:b/>
          <w:bCs/>
          <w:color w:val="000000"/>
        </w:rPr>
        <w:t>Цель:</w:t>
      </w:r>
      <w:r w:rsidRPr="00F00375">
        <w:rPr>
          <w:shd w:val="clear" w:color="auto" w:fill="FFFFFF"/>
        </w:rPr>
        <w:t xml:space="preserve"> Способствовать развитию и активизации познавательных процессов как: внимание, память, мышление, воображение, развитие межполушарного взаимодействия, пространственной ориентации и зрительной координации.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b/>
          <w:bCs/>
          <w:color w:val="000000"/>
        </w:rPr>
      </w:pP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3"/>
          <w:b/>
          <w:bCs/>
          <w:color w:val="000000"/>
        </w:rPr>
        <w:t>Задачи: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2"/>
          <w:i/>
          <w:iCs/>
          <w:color w:val="000000"/>
        </w:rPr>
        <w:t>Образовательная.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>• Учить демонстрировать навыки комплексного применения математических представлений, знаний и способов, умение практически их использовать посредством игры — путешествие.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>•  Активизировать мыслительную и познавательную деятельность.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>• Учить ориентироваться на листе бумаги.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>• Учить называть число на один больше </w:t>
      </w:r>
      <w:r w:rsidRPr="00F00375">
        <w:rPr>
          <w:rStyle w:val="c2"/>
          <w:i/>
          <w:iCs/>
          <w:color w:val="000000"/>
        </w:rPr>
        <w:t>(меньше)</w:t>
      </w:r>
      <w:r w:rsidRPr="00F00375">
        <w:rPr>
          <w:rStyle w:val="c0"/>
          <w:color w:val="000000"/>
        </w:rPr>
        <w:t>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 xml:space="preserve">• Упражнять в определении </w:t>
      </w:r>
      <w:r w:rsidRPr="00F00375">
        <w:rPr>
          <w:color w:val="444444"/>
          <w:shd w:val="clear" w:color="auto" w:fill="FFFFFF"/>
        </w:rPr>
        <w:t xml:space="preserve"> </w:t>
      </w:r>
      <w:r w:rsidRPr="00F00375">
        <w:rPr>
          <w:shd w:val="clear" w:color="auto" w:fill="FFFFFF"/>
        </w:rPr>
        <w:t>соседей для заданных чисел</w:t>
      </w:r>
      <w:r w:rsidRPr="00F00375">
        <w:rPr>
          <w:color w:val="444444"/>
          <w:shd w:val="clear" w:color="auto" w:fill="FFFFFF"/>
        </w:rPr>
        <w:t>. 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rStyle w:val="c0"/>
          <w:color w:val="000000"/>
        </w:rPr>
      </w:pPr>
      <w:r w:rsidRPr="00F00375">
        <w:rPr>
          <w:rStyle w:val="c0"/>
          <w:color w:val="000000"/>
        </w:rPr>
        <w:t>•Закреплять представления детей о геометрических фигурах: умение различать и сравнивать по свойствам </w:t>
      </w:r>
      <w:r w:rsidRPr="00F00375">
        <w:rPr>
          <w:rStyle w:val="c2"/>
          <w:i/>
          <w:iCs/>
          <w:color w:val="000000"/>
        </w:rPr>
        <w:t>(по цвету, форме)</w:t>
      </w:r>
      <w:r w:rsidRPr="00F00375">
        <w:rPr>
          <w:rStyle w:val="c0"/>
          <w:color w:val="000000"/>
        </w:rPr>
        <w:t> такие геометрические фигуры как круг, овал, квадрат, прямоугольник, треугольник.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>•Формировать представление об отношениях чи</w:t>
      </w:r>
      <w:bookmarkStart w:id="0" w:name="_GoBack"/>
      <w:bookmarkEnd w:id="0"/>
      <w:r w:rsidRPr="00F00375">
        <w:rPr>
          <w:rStyle w:val="c0"/>
          <w:color w:val="000000"/>
        </w:rPr>
        <w:t>сел в числовом ряду.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2"/>
          <w:i/>
          <w:iCs/>
          <w:color w:val="000000"/>
        </w:rPr>
        <w:t>Развивающая.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>• Развивать логическое мышление, память, внимание, сообразительность, восприятие.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0"/>
          <w:color w:val="000000"/>
        </w:rPr>
        <w:t xml:space="preserve">• Совершенствовать навыки устного счета в пределах десяти </w:t>
      </w:r>
      <w:proofErr w:type="gramStart"/>
      <w:r w:rsidRPr="00F00375">
        <w:rPr>
          <w:rStyle w:val="c0"/>
          <w:color w:val="000000"/>
        </w:rPr>
        <w:t xml:space="preserve">( </w:t>
      </w:r>
      <w:proofErr w:type="gramEnd"/>
      <w:r w:rsidRPr="00F00375">
        <w:rPr>
          <w:rStyle w:val="c0"/>
          <w:color w:val="000000"/>
        </w:rPr>
        <w:t>прямой и обратный).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2"/>
          <w:i/>
          <w:iCs/>
          <w:color w:val="000000"/>
        </w:rPr>
        <w:t>Воспитательная.</w:t>
      </w: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r w:rsidRPr="00F00375">
        <w:rPr>
          <w:rStyle w:val="c0"/>
          <w:color w:val="000000"/>
        </w:rPr>
        <w:t>• Воспитывать самостоятельность, умение понимать учебную задачу и выполнять её самостоятельно</w:t>
      </w:r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  <w:proofErr w:type="gramStart"/>
      <w:r w:rsidRPr="00F00375">
        <w:rPr>
          <w:b/>
          <w:bCs/>
          <w:color w:val="000000"/>
        </w:rPr>
        <w:t xml:space="preserve">Оборудование, используемый методический инструментарий: </w:t>
      </w:r>
      <w:r w:rsidRPr="00F00375">
        <w:rPr>
          <w:bCs/>
          <w:color w:val="000000"/>
        </w:rPr>
        <w:t>интерактивная</w:t>
      </w:r>
      <w:r w:rsidR="00A3461C" w:rsidRPr="00F00375">
        <w:rPr>
          <w:bCs/>
          <w:color w:val="000000"/>
        </w:rPr>
        <w:t xml:space="preserve"> </w:t>
      </w:r>
      <w:r w:rsidRPr="00F00375">
        <w:rPr>
          <w:bCs/>
          <w:color w:val="000000"/>
        </w:rPr>
        <w:t xml:space="preserve"> доска или проектор для показа слайдов, столы, мольберты, ширмы, </w:t>
      </w:r>
      <w:r w:rsidR="00A3461C" w:rsidRPr="00F00375">
        <w:rPr>
          <w:bCs/>
          <w:color w:val="000000"/>
        </w:rPr>
        <w:t xml:space="preserve"> </w:t>
      </w:r>
      <w:r w:rsidRPr="00F00375">
        <w:rPr>
          <w:bCs/>
          <w:color w:val="000000"/>
        </w:rPr>
        <w:t>фонарик, картинки  с изображением леса и животных, квадраты с наборами геометрических фигур, карты, эмоции, кузовок, пеньки.</w:t>
      </w:r>
      <w:proofErr w:type="gramEnd"/>
    </w:p>
    <w:p w:rsidR="004A450D" w:rsidRPr="00F00375" w:rsidRDefault="004A450D" w:rsidP="004A450D">
      <w:pPr>
        <w:pStyle w:val="c27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</w:rPr>
      </w:pP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Приоритетная образовательная область: </w:t>
      </w:r>
      <w:r w:rsidRPr="00F00375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«Познание», «Коммуникация»</w:t>
      </w: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  </w:t>
      </w: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 интеграции:</w:t>
      </w:r>
    </w:p>
    <w:p w:rsidR="004A450D" w:rsidRPr="00F00375" w:rsidRDefault="004A450D" w:rsidP="004A450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Коммуникация: развитие свободного общения, способность проявлению субъектной позиции ребенка в речевом общении </w:t>
      </w:r>
      <w:proofErr w:type="gramStart"/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</w:t>
      </w:r>
      <w:proofErr w:type="gramEnd"/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взрослыми и сверстниками (умение договариваться, обсудить проблему со сверстниками, заинтересовать окружающих, прийти на помощь).</w:t>
      </w:r>
    </w:p>
    <w:p w:rsidR="004A450D" w:rsidRPr="00F00375" w:rsidRDefault="004A450D" w:rsidP="004A450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Социализация: приобщение к общепринятым социальным нормам и правилам через развитие сюжетно игровой деятельности (путешествие в загадочную страну)</w:t>
      </w:r>
    </w:p>
    <w:p w:rsidR="004A450D" w:rsidRPr="00F00375" w:rsidRDefault="004A450D" w:rsidP="004A450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Физическая культура: формирование потребности в двигательной активности.</w:t>
      </w:r>
    </w:p>
    <w:p w:rsidR="004A450D" w:rsidRPr="00F00375" w:rsidRDefault="004A450D" w:rsidP="004A450D">
      <w:pPr>
        <w:numPr>
          <w:ilvl w:val="0"/>
          <w:numId w:val="1"/>
        </w:numPr>
        <w:shd w:val="clear" w:color="auto" w:fill="FFFFFF"/>
        <w:spacing w:before="30" w:after="30" w:line="240" w:lineRule="auto"/>
        <w:ind w:left="796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Здоровье: сохранение и укрепление физического и психического здоровья детей.</w:t>
      </w: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rStyle w:val="c3"/>
          <w:bCs/>
          <w:color w:val="000000"/>
        </w:rPr>
      </w:pPr>
    </w:p>
    <w:p w:rsidR="004A450D" w:rsidRPr="00F00375" w:rsidRDefault="004A450D" w:rsidP="004A450D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F00375">
        <w:rPr>
          <w:rStyle w:val="c3"/>
          <w:b/>
          <w:bCs/>
          <w:color w:val="000000"/>
        </w:rPr>
        <w:t>Методы</w:t>
      </w:r>
      <w:r w:rsidRPr="00F00375">
        <w:rPr>
          <w:rStyle w:val="c0"/>
          <w:color w:val="000000"/>
        </w:rPr>
        <w:t>: словесные, наглядные, практические.</w:t>
      </w: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b/>
          <w:iCs/>
          <w:color w:val="000000"/>
          <w:sz w:val="24"/>
          <w:szCs w:val="24"/>
          <w:lang w:eastAsia="ru-RU"/>
        </w:rPr>
        <w:t>Предпосылки учебной деятельности</w:t>
      </w: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 </w:t>
      </w: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(овладение необходимыми умениями и навыками): умение слушать, выполнять по заданному образцу и правилу, умение оценивать свои и чужие действия, осознание своих качеств, самооценка.</w:t>
      </w: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Используемые технологии:</w:t>
      </w: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• </w:t>
      </w:r>
      <w:r w:rsidRPr="00F00375"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  <w:t xml:space="preserve">Здоровье сберегающие: </w:t>
      </w: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соблюдение санитарно-гигиенических требований (свежий воздух, оптимальный тепловой режим, хорошая освещенность, чистота)</w:t>
      </w:r>
      <w:proofErr w:type="gramStart"/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,ч</w:t>
      </w:r>
      <w:proofErr w:type="gramEnd"/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еткая организация совместной деятельности со сменой видов деятельности( проведение физкультминутки, рефлексия в итоговой части); индивидуальный подход с учетом личностных возможностей; благоприятный психологический климат.</w:t>
      </w: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• </w:t>
      </w: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Интерактивные технологии:  </w:t>
      </w:r>
      <w:proofErr w:type="spellStart"/>
      <w:r w:rsidR="00A3461C"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предь</w:t>
      </w: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явление</w:t>
      </w:r>
      <w:proofErr w:type="spellEnd"/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 информации, изображений на экране компьютера, интерактивной доске или на проекционном экране в игровом формате; использование звука, мультипликации для еще большего вовлечения детей.</w:t>
      </w:r>
    </w:p>
    <w:p w:rsidR="004A450D" w:rsidRPr="00F00375" w:rsidRDefault="004A450D" w:rsidP="004A450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3461C" w:rsidRPr="00F00375" w:rsidRDefault="004A450D" w:rsidP="00A3461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• </w:t>
      </w:r>
      <w:r w:rsidRPr="00F00375">
        <w:rPr>
          <w:rStyle w:val="c0"/>
          <w:rFonts w:ascii="Times New Roman" w:hAnsi="Times New Roman" w:cs="Times New Roman"/>
          <w:b/>
          <w:color w:val="000000"/>
          <w:sz w:val="24"/>
          <w:szCs w:val="24"/>
        </w:rPr>
        <w:t>Игровые технологии:</w:t>
      </w: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побуждение интереса к деятельности; превращение получение знаний в занимательное путешествие в мир новой информации и навыков; общение со све</w:t>
      </w:r>
      <w:r w:rsidR="00A3461C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рстниками </w:t>
      </w:r>
      <w:proofErr w:type="gramStart"/>
      <w:r w:rsidR="00A3461C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со</w:t>
      </w:r>
      <w:proofErr w:type="gramEnd"/>
      <w:r w:rsidR="00A3461C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взрослыми; использо</w:t>
      </w: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вание наглядных и практических приемов обучения;</w:t>
      </w:r>
    </w:p>
    <w:p w:rsidR="00F00375" w:rsidRDefault="00F00375" w:rsidP="00A346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F00375" w:rsidRDefault="00F00375" w:rsidP="00A3461C">
      <w:pPr>
        <w:shd w:val="clear" w:color="auto" w:fill="FFFFFF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4A450D" w:rsidRPr="00F00375" w:rsidRDefault="004A450D" w:rsidP="00A3461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00375">
        <w:rPr>
          <w:rFonts w:ascii="Times New Roman" w:hAnsi="Times New Roman" w:cs="Times New Roman"/>
          <w:b/>
          <w:sz w:val="24"/>
          <w:szCs w:val="24"/>
        </w:rPr>
        <w:t>Ход совместной деятельности.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21"/>
        <w:gridCol w:w="2043"/>
        <w:gridCol w:w="93"/>
        <w:gridCol w:w="3259"/>
        <w:gridCol w:w="2709"/>
        <w:gridCol w:w="2410"/>
        <w:gridCol w:w="3398"/>
      </w:tblGrid>
      <w:tr w:rsidR="004A450D" w:rsidRPr="00F00375" w:rsidTr="00580E26">
        <w:trPr>
          <w:trHeight w:val="987"/>
        </w:trPr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этапы</w:t>
            </w: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Этапы работы</w:t>
            </w:r>
          </w:p>
        </w:tc>
        <w:tc>
          <w:tcPr>
            <w:tcW w:w="325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Деятельность воспитателя</w:t>
            </w: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Деятельность воспитанников</w:t>
            </w:r>
          </w:p>
        </w:tc>
        <w:tc>
          <w:tcPr>
            <w:tcW w:w="2410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Планируемые результаты</w:t>
            </w:r>
          </w:p>
        </w:tc>
        <w:tc>
          <w:tcPr>
            <w:tcW w:w="3398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Образовательные технологи</w:t>
            </w: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Организационный этап</w:t>
            </w:r>
          </w:p>
        </w:tc>
        <w:tc>
          <w:tcPr>
            <w:tcW w:w="3259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Воспитатель: А вы любите сказки? </w:t>
            </w:r>
            <w:r w:rsidRPr="00F00375">
              <w:rPr>
                <w:rStyle w:val="c2"/>
                <w:i/>
                <w:iCs/>
                <w:color w:val="000000"/>
              </w:rPr>
              <w:t>(Да)</w:t>
            </w:r>
            <w:r w:rsidRPr="00F00375">
              <w:rPr>
                <w:rStyle w:val="c0"/>
                <w:color w:val="000000"/>
              </w:rPr>
              <w:t>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Воспитатель </w:t>
            </w:r>
            <w:r w:rsidRPr="00F00375">
              <w:rPr>
                <w:rStyle w:val="c2"/>
                <w:i/>
                <w:iCs/>
                <w:color w:val="000000"/>
              </w:rPr>
              <w:t>(звучит музыка)</w:t>
            </w:r>
            <w:r w:rsidRPr="00F00375">
              <w:rPr>
                <w:rStyle w:val="c0"/>
                <w:color w:val="000000"/>
              </w:rPr>
              <w:t>: В сказке может все случиться,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Наша сказка впереди,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Сказка в двери к нам стучится,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Скажем, сказке: </w:t>
            </w:r>
            <w:r w:rsidRPr="00F00375">
              <w:rPr>
                <w:rStyle w:val="c2"/>
                <w:i/>
                <w:iCs/>
                <w:color w:val="000000"/>
              </w:rPr>
              <w:t>«Заходи!»</w:t>
            </w:r>
            <w:r w:rsidRPr="00F00375">
              <w:rPr>
                <w:rStyle w:val="c0"/>
                <w:color w:val="000000"/>
              </w:rPr>
              <w:t>.</w:t>
            </w:r>
          </w:p>
          <w:p w:rsidR="004A450D" w:rsidRPr="00F00375" w:rsidRDefault="004A450D" w:rsidP="00580E26">
            <w:pPr>
              <w:spacing w:line="0" w:lineRule="atLeast"/>
              <w:jc w:val="both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Какая же сказка пришла к нам в гости? </w:t>
            </w:r>
            <w:r w:rsidRPr="00F00375">
              <w:rPr>
                <w:rStyle w:val="c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(Колобок)</w:t>
            </w: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А вы знаете, где живут сказки? </w:t>
            </w:r>
            <w:r w:rsidRPr="00F00375">
              <w:rPr>
                <w:rStyle w:val="c2"/>
                <w:i/>
                <w:iCs/>
                <w:color w:val="000000"/>
              </w:rPr>
              <w:t>(В стране сказок)</w:t>
            </w:r>
            <w:r w:rsidRPr="00F00375">
              <w:rPr>
                <w:rStyle w:val="c0"/>
                <w:color w:val="000000"/>
              </w:rPr>
              <w:t>. А математика? </w:t>
            </w:r>
            <w:r w:rsidRPr="00F00375">
              <w:rPr>
                <w:rStyle w:val="c2"/>
                <w:i/>
                <w:iCs/>
                <w:color w:val="000000"/>
              </w:rPr>
              <w:t>(В стране Математики)</w:t>
            </w:r>
            <w:r w:rsidRPr="00F00375">
              <w:rPr>
                <w:rStyle w:val="c0"/>
                <w:color w:val="000000"/>
              </w:rPr>
              <w:t>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Здороваются.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Слушают.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Отвечают на вопросы воспитателя, просмотр слайдов.</w:t>
            </w:r>
          </w:p>
        </w:tc>
        <w:tc>
          <w:tcPr>
            <w:tcW w:w="2410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-участие в диалоге;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-слушать собеседника.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санитарно-гигиенических требований; правила техники безопасности, четкая организация деятельности; строгая дозировка образовательной нагрузки;  смена видов деятельности; индивидуальный подход к </w:t>
            </w: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воспитаннику  с учетом личностных возможностей; благоприятный психологический климат; побуждение интереса к деятельности; использование наглядных приемов обучения.</w:t>
            </w: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</w:t>
            </w: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Мотивационный этап</w:t>
            </w:r>
          </w:p>
        </w:tc>
        <w:tc>
          <w:tcPr>
            <w:tcW w:w="3259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Ребята, оказывается страна Математика и страна Сказок – близкие подруги. Я предлагаю сказку </w:t>
            </w:r>
            <w:r w:rsidRPr="00F00375">
              <w:rPr>
                <w:rStyle w:val="c2"/>
                <w:iCs/>
                <w:color w:val="000000"/>
              </w:rPr>
              <w:t>«Колобок»</w:t>
            </w:r>
            <w:r w:rsidRPr="00F00375">
              <w:rPr>
                <w:rStyle w:val="c0"/>
                <w:color w:val="000000"/>
              </w:rPr>
              <w:t> превратить в сказку математическую. Посмотрим, что из этого получится. Вспомним начало сказки.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- Жили – были старик со старухой. Вот и просит старик: - Испеки мне, старуха, колобок. Старуха так и сделала: наскребла муки, замесила тесто на сметане, скатала колобок, испекла его в печи и положила на окно остыть.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А что же было дальше? </w:t>
            </w:r>
            <w:r w:rsidRPr="00F00375">
              <w:rPr>
                <w:rStyle w:val="c2"/>
                <w:iCs/>
                <w:color w:val="000000"/>
              </w:rPr>
              <w:t>(Колобок соскочил с окошка и покатился по дорожке)</w:t>
            </w:r>
            <w:r w:rsidRPr="00F00375">
              <w:rPr>
                <w:rStyle w:val="c0"/>
                <w:color w:val="000000"/>
              </w:rPr>
              <w:t>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Воспитатель: Ребята, давайте, и мы отправимся вместе с </w:t>
            </w:r>
            <w:r w:rsidRPr="00F003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колобком в путешествие. Готовы! </w:t>
            </w:r>
            <w:r w:rsidRPr="00F00375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(Да)</w:t>
            </w:r>
            <w:r w:rsidRPr="00F003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Мы идем, мы идем, никогда не устаем!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Все преграды на пути можем </w:t>
            </w:r>
            <w:r w:rsidRPr="00F003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запросто пройти! </w:t>
            </w:r>
            <w:r w:rsidRPr="00F00375">
              <w:rPr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</w:t>
            </w:r>
            <w:r w:rsidRPr="00F00375">
              <w:rPr>
                <w:rFonts w:ascii="Times New Roman" w:hAnsi="Times New Roman" w:cs="Times New Roman"/>
                <w:iCs/>
                <w:color w:val="000000"/>
                <w:sz w:val="24"/>
                <w:szCs w:val="24"/>
              </w:rPr>
              <w:t>Шагают на месте)</w:t>
            </w:r>
            <w:r w:rsidRPr="00F0037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слушают воспитателя, отвечают на вопросы. Рассказывают начало сказки.</w:t>
            </w:r>
          </w:p>
        </w:tc>
        <w:tc>
          <w:tcPr>
            <w:tcW w:w="2410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-слушать собеседника;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-отвечать на вопросы; 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-включение в игровую ситуацию.</w:t>
            </w:r>
          </w:p>
        </w:tc>
        <w:tc>
          <w:tcPr>
            <w:tcW w:w="3398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Соблюдение санитарно-гигиенических требований; правила техники безопасности, четкая организация деятельности; строгая дозировка образовательной нагрузки;  смена видов деятельности; индивидуальный подход к воспитаннику  с учетом личностных возможностей; благоприятный психологический климат; побуждение интереса к деятельности; использование наглядных приемов обучения.</w:t>
            </w: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3.</w:t>
            </w: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Основная часть</w:t>
            </w:r>
          </w:p>
        </w:tc>
        <w:tc>
          <w:tcPr>
            <w:tcW w:w="325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</w:t>
            </w: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Катится Колобок, катится, а навстречу ему Заяц! Заяц предлагает Колобку выполнить задания. Если Колобок выполнит задания правильно, то покатится дальше, а если не выполнит – съест его Заяц. Ребята, поможем Колобку? </w:t>
            </w:r>
            <w:r w:rsidRPr="00F00375">
              <w:rPr>
                <w:rStyle w:val="c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(Да)</w:t>
            </w: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. Но для того, чтобы выполнить задания правильно, нужно внимательно слушать.</w:t>
            </w: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Дети отвечают на вопросы. Слушают собеседника. Играют в предложенные игры:</w:t>
            </w:r>
          </w:p>
          <w:p w:rsidR="00976880" w:rsidRPr="00F00375" w:rsidRDefault="00976880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« Что собрал заяц»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 « Прямой и обратный счет», </w:t>
            </w: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«Назови на один больш</w:t>
            </w:r>
            <w:proofErr w:type="gramStart"/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е</w:t>
            </w:r>
            <w:r w:rsidRPr="00F00375">
              <w:rPr>
                <w:rStyle w:val="c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(</w:t>
            </w:r>
            <w:proofErr w:type="gramEnd"/>
            <w:r w:rsidRPr="00F00375">
              <w:rPr>
                <w:rStyle w:val="c2"/>
                <w:rFonts w:ascii="Times New Roman" w:hAnsi="Times New Roman" w:cs="Times New Roman"/>
                <w:i/>
                <w:iCs/>
                <w:color w:val="000000"/>
                <w:sz w:val="24"/>
                <w:szCs w:val="24"/>
              </w:rPr>
              <w:t>меньше)</w:t>
            </w: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»,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2"/>
                <w:i/>
                <w:iCs/>
                <w:color w:val="000000"/>
              </w:rPr>
              <w:t>«Построй цифры»</w:t>
            </w:r>
            <w:r w:rsidRPr="00F00375">
              <w:rPr>
                <w:rStyle w:val="c0"/>
                <w:color w:val="000000"/>
              </w:rPr>
              <w:t>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-участие в диалоге;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-рассуждать;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-слушать собеседника;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-излагать свою точку зрения;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 интерес к выполняемым заданиям.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</w:pPr>
          </w:p>
        </w:tc>
        <w:tc>
          <w:tcPr>
            <w:tcW w:w="3398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</w:pPr>
            <w:r w:rsidRPr="00F00375">
              <w:t>Соблюдение санитарно-гигиенических требований; правила техники безопасности, четкая организация деятельности; строгая дозировка образовательной нагрузки;  смена видов деятельности; индивидуальный подход к воспитаннику  с учетом личностных возможностей; благоприятный психологический климат; побуждение интереса к деятельности; использование наглядных приемов обучения.</w:t>
            </w: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9" w:type="dxa"/>
          </w:tcPr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Нейроигра</w:t>
            </w:r>
            <w:proofErr w:type="spellEnd"/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с мячами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-играют в предложенную игру;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-работа по образцу.</w:t>
            </w:r>
          </w:p>
        </w:tc>
        <w:tc>
          <w:tcPr>
            <w:tcW w:w="2410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-проявление интереса к выполняемым заданиям.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9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Катится Колобок, катится, а навстречу ему Волк: - Колобок, я тебя съем! – Не ешь меня Волк, я отгадаю твои загадки и отвечу на все твои вопросы. Ну что, ребята, будем помогать Колобку?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9" w:type="dxa"/>
          </w:tcPr>
          <w:p w:rsidR="004A450D" w:rsidRPr="00F00375" w:rsidRDefault="004A450D" w:rsidP="00580E26">
            <w:pPr>
              <w:spacing w:line="0" w:lineRule="atLeast"/>
              <w:jc w:val="both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Отгадывают загадки;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Играют в предложенную игру:</w:t>
            </w:r>
          </w:p>
          <w:p w:rsidR="004A450D" w:rsidRPr="00F00375" w:rsidRDefault="004A450D" w:rsidP="00580E26">
            <w:pPr>
              <w:spacing w:line="0" w:lineRule="atLeast"/>
              <w:jc w:val="both"/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«Ориентировка на листе бумаги»;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работа по образцу.</w:t>
            </w:r>
          </w:p>
        </w:tc>
        <w:tc>
          <w:tcPr>
            <w:tcW w:w="2410" w:type="dxa"/>
          </w:tcPr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-участие в диалоге;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-работа в группе;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-выдвижение предположений;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-проявление интереса к выполняемым заданиям.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</w:tcPr>
          <w:p w:rsidR="004A450D" w:rsidRPr="00F00375" w:rsidRDefault="004A450D" w:rsidP="00580E2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9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Покатился Колобок дальше. Катится Колобок, катится, смотрит - сидит Медведь</w:t>
            </w:r>
            <w:proofErr w:type="gramStart"/>
            <w:r w:rsidRPr="00F00375">
              <w:rPr>
                <w:rStyle w:val="c0"/>
                <w:color w:val="000000"/>
              </w:rPr>
              <w:t xml:space="preserve"> :</w:t>
            </w:r>
            <w:proofErr w:type="gramEnd"/>
            <w:r w:rsidRPr="00F00375">
              <w:rPr>
                <w:rStyle w:val="c0"/>
                <w:color w:val="000000"/>
              </w:rPr>
              <w:t xml:space="preserve"> - Колобок, я тебя съем! – Не </w:t>
            </w:r>
            <w:r w:rsidRPr="00F00375">
              <w:rPr>
                <w:rStyle w:val="c0"/>
                <w:color w:val="000000"/>
              </w:rPr>
              <w:lastRenderedPageBreak/>
              <w:t>ешь меня Медведь, я и твои задания выполню. Надо, ребята, помочь Колобку!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>Выполнил Колобок задание Медведя с нашей помощью и покатился дальше.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слушают воспитателя;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Рассматривают изображение;  отвечают </w:t>
            </w: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на вопросы.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Играют в предложенную игру:</w:t>
            </w:r>
          </w:p>
          <w:p w:rsidR="003A50B5" w:rsidRPr="00F00375" w:rsidRDefault="003A50B5" w:rsidP="00580E26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«Который</w:t>
            </w:r>
          </w:p>
          <w:p w:rsidR="004A450D" w:rsidRPr="00F00375" w:rsidRDefault="004A450D" w:rsidP="00580E26">
            <w:pPr>
              <w:spacing w:line="0" w:lineRule="atLeast"/>
              <w:jc w:val="both"/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  <w:shd w:val="clear" w:color="auto" w:fill="FFFFFF"/>
              </w:rPr>
              <w:t>по счету?»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«Реши пример».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-участие в диалоге;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-работа в группе;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-выдвижение предположений;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-проявление интереса к выполняемым заданиям.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398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4A450D" w:rsidRPr="00F00375" w:rsidTr="00580E26"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36" w:type="dxa"/>
            <w:gridSpan w:val="2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259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color w:val="000000"/>
              </w:rPr>
            </w:pPr>
            <w:r w:rsidRPr="00F00375">
              <w:rPr>
                <w:rStyle w:val="c0"/>
                <w:color w:val="000000"/>
              </w:rPr>
              <w:t xml:space="preserve">Катится Колобок дальше, а навстречу ему Лиса. – Здравствуй, Колобок! Какой ты хороший, красивый, румяный! Обрадовался Колобок, что его хвалят, и </w:t>
            </w:r>
            <w:proofErr w:type="gramStart"/>
            <w:r w:rsidRPr="00F00375">
              <w:rPr>
                <w:rStyle w:val="c0"/>
                <w:color w:val="000000"/>
              </w:rPr>
              <w:t>хотел уже было</w:t>
            </w:r>
            <w:proofErr w:type="gramEnd"/>
            <w:r w:rsidRPr="00F00375">
              <w:rPr>
                <w:rStyle w:val="c0"/>
                <w:color w:val="000000"/>
              </w:rPr>
              <w:t xml:space="preserve"> по дорожке дальше покатиться, но Лиса его не пускает. - Выполнил ты задания и Зайца, и Волка, и Медведя, а вот теперь попробуй и мои задания выполнить.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Дети играют в </w:t>
            </w:r>
            <w:proofErr w:type="spellStart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нейроигру</w:t>
            </w:r>
            <w:proofErr w:type="spellEnd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: «Волшебная тропинка</w:t>
            </w:r>
            <w:proofErr w:type="gramStart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»(</w:t>
            </w:r>
            <w:proofErr w:type="gramEnd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с картой);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рассматривание изображения.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>-работа в парах;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проявление интереса к выполняемым заданиям.</w:t>
            </w:r>
          </w:p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</w:pPr>
          </w:p>
        </w:tc>
        <w:tc>
          <w:tcPr>
            <w:tcW w:w="3398" w:type="dxa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</w:pPr>
          </w:p>
        </w:tc>
      </w:tr>
      <w:tr w:rsidR="004A450D" w:rsidRPr="00F00375" w:rsidTr="00580E26">
        <w:tblPrEx>
          <w:tblLook w:val="0000" w:firstRow="0" w:lastRow="0" w:firstColumn="0" w:lastColumn="0" w:noHBand="0" w:noVBand="0"/>
        </w:tblPrEx>
        <w:trPr>
          <w:trHeight w:val="951"/>
        </w:trPr>
        <w:tc>
          <w:tcPr>
            <w:tcW w:w="815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4.</w:t>
            </w:r>
          </w:p>
        </w:tc>
        <w:tc>
          <w:tcPr>
            <w:tcW w:w="2043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Заключительная част</w:t>
            </w:r>
            <w:proofErr w:type="gramStart"/>
            <w:r w:rsidRPr="00F00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ь(</w:t>
            </w:r>
            <w:proofErr w:type="gramEnd"/>
            <w:r w:rsidRPr="00F0037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рефлексия, подведение итогов)</w:t>
            </w:r>
          </w:p>
        </w:tc>
        <w:tc>
          <w:tcPr>
            <w:tcW w:w="3352" w:type="dxa"/>
            <w:gridSpan w:val="2"/>
          </w:tcPr>
          <w:p w:rsidR="004A450D" w:rsidRPr="00F00375" w:rsidRDefault="004A450D" w:rsidP="00580E26">
            <w:pPr>
              <w:pStyle w:val="c1"/>
              <w:shd w:val="clear" w:color="auto" w:fill="FFFFFF"/>
              <w:spacing w:before="0" w:beforeAutospacing="0" w:after="0" w:afterAutospacing="0"/>
              <w:rPr>
                <w:rStyle w:val="c0"/>
                <w:color w:val="000000"/>
              </w:rPr>
            </w:pPr>
            <w:r w:rsidRPr="00F00375">
              <w:rPr>
                <w:rStyle w:val="c0"/>
                <w:color w:val="000000"/>
              </w:rPr>
              <w:t xml:space="preserve">Молодцы, ребята! Справились с заданиями, и Колобок вернулся к себе домой целый и невредимый. 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Колобок благодарит вас за помощь и приготовил вам подарки. Но чтобы до них добраться нужно пройти по волшебным кочкам.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Дети получают подарки и садятся на стульчики.</w:t>
            </w: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</w:p>
          <w:p w:rsidR="004A450D" w:rsidRPr="00F00375" w:rsidRDefault="004A450D" w:rsidP="00580E26">
            <w:pPr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lastRenderedPageBreak/>
              <w:t>-Колобок передает вам  эти смайлики. Если вам понравилось  наше путешествие, то возьмите улыбающийся смайлик. Если нет-грустный.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Style w:val="c0"/>
                <w:rFonts w:ascii="Times New Roman" w:hAnsi="Times New Roman" w:cs="Times New Roman"/>
                <w:color w:val="000000"/>
                <w:sz w:val="24"/>
                <w:szCs w:val="24"/>
              </w:rPr>
              <w:t>-Путешествие закончилось. До новых встреч!</w:t>
            </w:r>
          </w:p>
        </w:tc>
        <w:tc>
          <w:tcPr>
            <w:tcW w:w="2709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Дети играют в </w:t>
            </w:r>
            <w:proofErr w:type="spellStart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нейроигру</w:t>
            </w:r>
            <w:proofErr w:type="spellEnd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: «Волшебные кочки»;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отвечают на вопросы; принимают подарки.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-участие в выполнении задания;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-включение в игровую ситуацию;</w:t>
            </w:r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- оценка </w:t>
            </w:r>
            <w:proofErr w:type="gramStart"/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собственного</w:t>
            </w:r>
            <w:proofErr w:type="gramEnd"/>
          </w:p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>эмоционального состояния.</w:t>
            </w:r>
          </w:p>
        </w:tc>
        <w:tc>
          <w:tcPr>
            <w:tcW w:w="3398" w:type="dxa"/>
          </w:tcPr>
          <w:p w:rsidR="004A450D" w:rsidRPr="00F00375" w:rsidRDefault="004A450D" w:rsidP="00580E2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00375">
              <w:rPr>
                <w:rFonts w:ascii="Times New Roman" w:hAnsi="Times New Roman" w:cs="Times New Roman"/>
                <w:sz w:val="24"/>
                <w:szCs w:val="24"/>
              </w:rPr>
              <w:t xml:space="preserve">Соблюдение санитарно-гигиенических требований; правила техники безопасности, четкая организация деятельности; строгая дозировка образовательной нагрузки;  смена видов деятельности; индивидуальный подход к воспитаннику  с учетом личностных возможностей; благоприятный </w:t>
            </w:r>
            <w:r w:rsidRPr="00F00375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психологический климат; побуждение интереса к деятельности; использование наглядных приемов обучения.</w:t>
            </w:r>
          </w:p>
        </w:tc>
      </w:tr>
    </w:tbl>
    <w:p w:rsidR="00A3461C" w:rsidRPr="00F00375" w:rsidRDefault="00A3461C" w:rsidP="004A450D">
      <w:pPr>
        <w:rPr>
          <w:rFonts w:ascii="Times New Roman" w:hAnsi="Times New Roman" w:cs="Times New Roman"/>
          <w:b/>
          <w:sz w:val="24"/>
          <w:szCs w:val="24"/>
        </w:rPr>
      </w:pPr>
    </w:p>
    <w:p w:rsidR="00A3461C" w:rsidRPr="00F00375" w:rsidRDefault="00A3461C" w:rsidP="004A450D">
      <w:pPr>
        <w:rPr>
          <w:rFonts w:ascii="Times New Roman" w:hAnsi="Times New Roman" w:cs="Times New Roman"/>
          <w:b/>
          <w:sz w:val="24"/>
          <w:szCs w:val="24"/>
        </w:rPr>
      </w:pPr>
    </w:p>
    <w:p w:rsidR="004A450D" w:rsidRPr="00F00375" w:rsidRDefault="004A450D" w:rsidP="004A450D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b/>
          <w:sz w:val="24"/>
          <w:szCs w:val="24"/>
        </w:rPr>
        <w:t>Список используемой литературы</w:t>
      </w:r>
      <w:r w:rsidRPr="00F00375">
        <w:rPr>
          <w:rFonts w:ascii="Times New Roman" w:hAnsi="Times New Roman" w:cs="Times New Roman"/>
          <w:sz w:val="24"/>
          <w:szCs w:val="24"/>
        </w:rPr>
        <w:t>.</w:t>
      </w:r>
    </w:p>
    <w:p w:rsidR="004A450D" w:rsidRPr="00F00375" w:rsidRDefault="00F00375" w:rsidP="004A450D">
      <w:pPr>
        <w:pStyle w:val="a4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sz w:val="24"/>
          <w:szCs w:val="24"/>
        </w:rPr>
        <w:t xml:space="preserve">Л.А. </w:t>
      </w:r>
      <w:proofErr w:type="spellStart"/>
      <w:r w:rsidRPr="00F00375">
        <w:rPr>
          <w:rFonts w:ascii="Times New Roman" w:hAnsi="Times New Roman" w:cs="Times New Roman"/>
          <w:sz w:val="24"/>
          <w:szCs w:val="24"/>
        </w:rPr>
        <w:t>Литви</w:t>
      </w:r>
      <w:r w:rsidR="004A450D" w:rsidRPr="00F00375">
        <w:rPr>
          <w:rFonts w:ascii="Times New Roman" w:hAnsi="Times New Roman" w:cs="Times New Roman"/>
          <w:sz w:val="24"/>
          <w:szCs w:val="24"/>
        </w:rPr>
        <w:t>нцева</w:t>
      </w:r>
      <w:proofErr w:type="spellEnd"/>
      <w:r w:rsidR="004A450D" w:rsidRPr="00F00375">
        <w:rPr>
          <w:rFonts w:ascii="Times New Roman" w:hAnsi="Times New Roman" w:cs="Times New Roman"/>
          <w:sz w:val="24"/>
          <w:szCs w:val="24"/>
        </w:rPr>
        <w:t xml:space="preserve">      «Сказка как средство воспитания дошкольника       «Детств</w:t>
      </w:r>
      <w:proofErr w:type="gramStart"/>
      <w:r w:rsidR="004A450D" w:rsidRPr="00F00375">
        <w:rPr>
          <w:rFonts w:ascii="Times New Roman" w:hAnsi="Times New Roman" w:cs="Times New Roman"/>
          <w:sz w:val="24"/>
          <w:szCs w:val="24"/>
        </w:rPr>
        <w:t>о-</w:t>
      </w:r>
      <w:proofErr w:type="gramEnd"/>
      <w:r w:rsidR="004A450D" w:rsidRPr="00F00375">
        <w:rPr>
          <w:rFonts w:ascii="Times New Roman" w:hAnsi="Times New Roman" w:cs="Times New Roman"/>
          <w:sz w:val="24"/>
          <w:szCs w:val="24"/>
        </w:rPr>
        <w:t xml:space="preserve"> Пресс»  2012 г.</w:t>
      </w:r>
    </w:p>
    <w:p w:rsidR="004A450D" w:rsidRPr="00F00375" w:rsidRDefault="004A450D" w:rsidP="004A450D">
      <w:pPr>
        <w:pStyle w:val="a4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Семаго Н.Я. Методика формирования пространственных представлений у детей дошкольного и младшего школьного возраста. — М.: Айрис, 2007. -112с.</w:t>
      </w:r>
    </w:p>
    <w:p w:rsidR="004A450D" w:rsidRPr="00F00375" w:rsidRDefault="004A450D" w:rsidP="004A450D">
      <w:pPr>
        <w:pStyle w:val="a4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Семенович А.В. Введение в нейропсихологию детского возраста. </w:t>
      </w:r>
      <w:proofErr w:type="gram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-М</w:t>
      </w:r>
      <w:proofErr w:type="gramEnd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.: Генезис, 2008. -319с.</w:t>
      </w:r>
    </w:p>
    <w:p w:rsidR="004A450D" w:rsidRPr="00F00375" w:rsidRDefault="004A450D" w:rsidP="004A450D">
      <w:pPr>
        <w:pStyle w:val="a4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Семенович А.В. Нейропсихологическая коррекция в детском возрасте. Метод замещающего онтогенеза. </w:t>
      </w:r>
      <w:proofErr w:type="gram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-М</w:t>
      </w:r>
      <w:proofErr w:type="gramEnd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.: Генезис, 2010. -474с.</w:t>
      </w:r>
    </w:p>
    <w:p w:rsidR="004A450D" w:rsidRPr="00F00375" w:rsidRDefault="00F00375" w:rsidP="004A450D">
      <w:pPr>
        <w:pStyle w:val="a4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proofErr w:type="spell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Цвы</w:t>
      </w:r>
      <w:r w:rsidR="004A450D"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нтарный</w:t>
      </w:r>
      <w:proofErr w:type="spellEnd"/>
      <w:r w:rsidR="004A450D"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 В.В. Играем пальчиками — развиваем речь. — М.: </w:t>
      </w:r>
      <w:proofErr w:type="spellStart"/>
      <w:r w:rsidR="004A450D"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Центрполиграф</w:t>
      </w:r>
      <w:proofErr w:type="spellEnd"/>
      <w:r w:rsidR="004A450D"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, 2002. -32 с</w:t>
      </w:r>
    </w:p>
    <w:p w:rsidR="004A450D" w:rsidRPr="00F00375" w:rsidRDefault="004A450D" w:rsidP="004A450D">
      <w:pPr>
        <w:pStyle w:val="a4"/>
        <w:numPr>
          <w:ilvl w:val="0"/>
          <w:numId w:val="2"/>
        </w:numPr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Интернет источники:</w:t>
      </w:r>
    </w:p>
    <w:p w:rsidR="004A450D" w:rsidRPr="00F00375" w:rsidRDefault="004A450D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 xml:space="preserve">-социальная сеть работников образования </w:t>
      </w:r>
      <w:proofErr w:type="spell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nsportal</w:t>
      </w:r>
      <w:proofErr w:type="spellEnd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</w:t>
      </w:r>
      <w:proofErr w:type="spell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  <w:lang w:val="en-US"/>
        </w:rPr>
        <w:t>ru</w:t>
      </w:r>
      <w:proofErr w:type="spellEnd"/>
    </w:p>
    <w:p w:rsidR="004A450D" w:rsidRDefault="004A450D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-</w:t>
      </w:r>
      <w:proofErr w:type="spell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дошколенок</w:t>
      </w:r>
      <w:proofErr w:type="gramStart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.р</w:t>
      </w:r>
      <w:proofErr w:type="gramEnd"/>
      <w:r w:rsidRPr="00F00375"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  <w:t>у</w:t>
      </w:r>
      <w:proofErr w:type="spellEnd"/>
    </w:p>
    <w:p w:rsidR="00F00375" w:rsidRDefault="00F00375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00375" w:rsidRDefault="00F00375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00375" w:rsidRDefault="00F00375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00375" w:rsidRDefault="00F00375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F00375" w:rsidRPr="00F00375" w:rsidRDefault="00F00375" w:rsidP="004A450D">
      <w:pPr>
        <w:pStyle w:val="a4"/>
        <w:rPr>
          <w:rFonts w:ascii="Times New Roman" w:hAnsi="Times New Roman" w:cs="Times New Roman"/>
          <w:color w:val="000000"/>
          <w:sz w:val="24"/>
          <w:szCs w:val="24"/>
          <w:shd w:val="clear" w:color="auto" w:fill="FFFFFF"/>
        </w:rPr>
      </w:pPr>
    </w:p>
    <w:p w:rsidR="00413853" w:rsidRPr="00F00375" w:rsidRDefault="00443D13">
      <w:pPr>
        <w:rPr>
          <w:rFonts w:ascii="Times New Roman" w:hAnsi="Times New Roman" w:cs="Times New Roman"/>
          <w:b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 wp14:anchorId="6602517F" wp14:editId="01FD5460">
            <wp:simplePos x="0" y="0"/>
            <wp:positionH relativeFrom="column">
              <wp:posOffset>6276975</wp:posOffset>
            </wp:positionH>
            <wp:positionV relativeFrom="paragraph">
              <wp:posOffset>371475</wp:posOffset>
            </wp:positionV>
            <wp:extent cx="2819400" cy="2114550"/>
            <wp:effectExtent l="0" t="0" r="0" b="0"/>
            <wp:wrapThrough wrapText="bothSides">
              <wp:wrapPolygon edited="0">
                <wp:start x="0" y="0"/>
                <wp:lineTo x="0" y="21405"/>
                <wp:lineTo x="21454" y="21405"/>
                <wp:lineTo x="21454" y="0"/>
                <wp:lineTo x="0" y="0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2816" behindDoc="1" locked="0" layoutInCell="1" allowOverlap="1" wp14:anchorId="6E9A952E" wp14:editId="3B59E94B">
            <wp:simplePos x="0" y="0"/>
            <wp:positionH relativeFrom="column">
              <wp:posOffset>2990215</wp:posOffset>
            </wp:positionH>
            <wp:positionV relativeFrom="paragraph">
              <wp:posOffset>373380</wp:posOffset>
            </wp:positionV>
            <wp:extent cx="2816225" cy="2112010"/>
            <wp:effectExtent l="0" t="0" r="3175" b="2540"/>
            <wp:wrapThrough wrapText="bothSides">
              <wp:wrapPolygon edited="0">
                <wp:start x="0" y="0"/>
                <wp:lineTo x="0" y="21431"/>
                <wp:lineTo x="21478" y="21431"/>
                <wp:lineTo x="21478" y="0"/>
                <wp:lineTo x="0" y="0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6225" cy="21120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13853" w:rsidRPr="00F0037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0357BC17" wp14:editId="57D769AA">
            <wp:simplePos x="0" y="0"/>
            <wp:positionH relativeFrom="column">
              <wp:posOffset>428625</wp:posOffset>
            </wp:positionH>
            <wp:positionV relativeFrom="paragraph">
              <wp:posOffset>371475</wp:posOffset>
            </wp:positionV>
            <wp:extent cx="2140585" cy="2792730"/>
            <wp:effectExtent l="0" t="0" r="0" b="7620"/>
            <wp:wrapThrough wrapText="bothSides">
              <wp:wrapPolygon edited="0">
                <wp:start x="0" y="0"/>
                <wp:lineTo x="0" y="21512"/>
                <wp:lineTo x="21337" y="21512"/>
                <wp:lineTo x="21337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585" cy="2792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881" w:rsidRPr="00F00375">
        <w:rPr>
          <w:rFonts w:ascii="Times New Roman" w:hAnsi="Times New Roman" w:cs="Times New Roman"/>
          <w:b/>
          <w:sz w:val="24"/>
          <w:szCs w:val="24"/>
        </w:rPr>
        <w:t>1</w:t>
      </w:r>
      <w:r w:rsidR="00413853" w:rsidRPr="00F00375">
        <w:rPr>
          <w:rFonts w:ascii="Times New Roman" w:hAnsi="Times New Roman" w:cs="Times New Roman"/>
          <w:b/>
          <w:sz w:val="24"/>
          <w:szCs w:val="24"/>
        </w:rPr>
        <w:t>.</w:t>
      </w:r>
      <w:r w:rsidR="00A31881" w:rsidRPr="00F00375">
        <w:rPr>
          <w:rFonts w:ascii="Times New Roman" w:hAnsi="Times New Roman" w:cs="Times New Roman"/>
          <w:b/>
          <w:sz w:val="24"/>
          <w:szCs w:val="24"/>
        </w:rPr>
        <w:t xml:space="preserve"> Организационный этап</w:t>
      </w:r>
      <w:r w:rsidR="00A0172E" w:rsidRPr="00F00375">
        <w:rPr>
          <w:rFonts w:ascii="Times New Roman" w:hAnsi="Times New Roman" w:cs="Times New Roman"/>
          <w:b/>
          <w:sz w:val="24"/>
          <w:szCs w:val="24"/>
        </w:rPr>
        <w:t>.</w:t>
      </w:r>
      <w:r w:rsidR="00A31881" w:rsidRPr="00F00375">
        <w:rPr>
          <w:rFonts w:ascii="Times New Roman" w:hAnsi="Times New Roman" w:cs="Times New Roman"/>
          <w:b/>
          <w:sz w:val="24"/>
          <w:szCs w:val="24"/>
        </w:rPr>
        <w:t xml:space="preserve">          </w:t>
      </w: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DFD7825" wp14:editId="7FF71807">
                <wp:extent cx="304800" cy="304800"/>
                <wp:effectExtent l="0" t="0" r="0" b="0"/>
                <wp:docPr id="14" name="AutoShape 2" descr="blob:https://web.telegram.org/d1f868af-60ac-4b8b-b6d1-f965114b538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telegram.org/d1f868af-60ac-4b8b-b6d1-f965114b538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ijpTe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A0172E" w:rsidP="00413853">
      <w:pPr>
        <w:rPr>
          <w:rFonts w:ascii="Times New Roman" w:hAnsi="Times New Roman" w:cs="Times New Roman"/>
          <w:b/>
          <w:sz w:val="24"/>
          <w:szCs w:val="24"/>
        </w:rPr>
      </w:pPr>
      <w:r w:rsidRPr="00F00375">
        <w:rPr>
          <w:rFonts w:ascii="Times New Roman" w:hAnsi="Times New Roman" w:cs="Times New Roman"/>
          <w:b/>
          <w:sz w:val="24"/>
          <w:szCs w:val="24"/>
        </w:rPr>
        <w:t xml:space="preserve">   </w:t>
      </w:r>
      <w:r w:rsidR="00413853" w:rsidRPr="00F00375">
        <w:rPr>
          <w:rFonts w:ascii="Times New Roman" w:hAnsi="Times New Roman" w:cs="Times New Roman"/>
          <w:b/>
          <w:sz w:val="24"/>
          <w:szCs w:val="24"/>
        </w:rPr>
        <w:t xml:space="preserve"> 2.  Мотивационный этап</w:t>
      </w:r>
      <w:r w:rsidRPr="00F00375">
        <w:rPr>
          <w:rFonts w:ascii="Times New Roman" w:hAnsi="Times New Roman" w:cs="Times New Roman"/>
          <w:b/>
          <w:sz w:val="24"/>
          <w:szCs w:val="24"/>
        </w:rPr>
        <w:t>.</w:t>
      </w:r>
    </w:p>
    <w:p w:rsidR="00413853" w:rsidRPr="00F00375" w:rsidRDefault="00443D13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4864" behindDoc="1" locked="0" layoutInCell="1" allowOverlap="1" wp14:anchorId="4561B6A9" wp14:editId="50A93D72">
            <wp:simplePos x="0" y="0"/>
            <wp:positionH relativeFrom="column">
              <wp:posOffset>6457950</wp:posOffset>
            </wp:positionH>
            <wp:positionV relativeFrom="paragraph">
              <wp:posOffset>57785</wp:posOffset>
            </wp:positionV>
            <wp:extent cx="2765425" cy="2073910"/>
            <wp:effectExtent l="0" t="0" r="0" b="2540"/>
            <wp:wrapThrough wrapText="bothSides">
              <wp:wrapPolygon edited="0">
                <wp:start x="0" y="0"/>
                <wp:lineTo x="0" y="21428"/>
                <wp:lineTo x="21426" y="21428"/>
                <wp:lineTo x="21426" y="0"/>
                <wp:lineTo x="0" y="0"/>
              </wp:wrapPolygon>
            </wp:wrapThrough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425" cy="20739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83840" behindDoc="1" locked="0" layoutInCell="1" allowOverlap="1" wp14:anchorId="07A72645" wp14:editId="3273CF1A">
            <wp:simplePos x="0" y="0"/>
            <wp:positionH relativeFrom="column">
              <wp:posOffset>3057525</wp:posOffset>
            </wp:positionH>
            <wp:positionV relativeFrom="paragraph">
              <wp:posOffset>60960</wp:posOffset>
            </wp:positionV>
            <wp:extent cx="2820035" cy="2114550"/>
            <wp:effectExtent l="0" t="0" r="0" b="0"/>
            <wp:wrapThrough wrapText="bothSides">
              <wp:wrapPolygon edited="0">
                <wp:start x="0" y="0"/>
                <wp:lineTo x="0" y="21405"/>
                <wp:lineTo x="21449" y="21405"/>
                <wp:lineTo x="21449" y="0"/>
                <wp:lineTo x="0" y="0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03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1FDCEE77" wp14:editId="79B512C9">
            <wp:simplePos x="0" y="0"/>
            <wp:positionH relativeFrom="column">
              <wp:posOffset>304800</wp:posOffset>
            </wp:positionH>
            <wp:positionV relativeFrom="paragraph">
              <wp:posOffset>60960</wp:posOffset>
            </wp:positionV>
            <wp:extent cx="2284730" cy="2687955"/>
            <wp:effectExtent l="0" t="0" r="1270" b="0"/>
            <wp:wrapThrough wrapText="bothSides">
              <wp:wrapPolygon edited="0">
                <wp:start x="0" y="0"/>
                <wp:lineTo x="0" y="21432"/>
                <wp:lineTo x="21432" y="21432"/>
                <wp:lineTo x="21432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4730" cy="26879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905C1D" w:rsidRPr="00F00375" w:rsidRDefault="00905C1D" w:rsidP="00A31881">
      <w:pPr>
        <w:rPr>
          <w:rFonts w:ascii="Times New Roman" w:hAnsi="Times New Roman" w:cs="Times New Roman"/>
          <w:sz w:val="24"/>
          <w:szCs w:val="24"/>
        </w:rPr>
      </w:pPr>
    </w:p>
    <w:p w:rsidR="00905C1D" w:rsidRPr="00F00375" w:rsidRDefault="00905C1D" w:rsidP="00905C1D">
      <w:pPr>
        <w:rPr>
          <w:rFonts w:ascii="Times New Roman" w:hAnsi="Times New Roman" w:cs="Times New Roman"/>
          <w:b/>
          <w:sz w:val="24"/>
          <w:szCs w:val="24"/>
        </w:rPr>
      </w:pPr>
      <w:r w:rsidRPr="00F0037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329E94C4" wp14:editId="08BE04D7">
            <wp:simplePos x="0" y="0"/>
            <wp:positionH relativeFrom="column">
              <wp:posOffset>5095875</wp:posOffset>
            </wp:positionH>
            <wp:positionV relativeFrom="paragraph">
              <wp:posOffset>203835</wp:posOffset>
            </wp:positionV>
            <wp:extent cx="2019300" cy="2692400"/>
            <wp:effectExtent l="0" t="0" r="0" b="0"/>
            <wp:wrapThrough wrapText="bothSides">
              <wp:wrapPolygon edited="0">
                <wp:start x="0" y="0"/>
                <wp:lineTo x="0" y="21396"/>
                <wp:lineTo x="21396" y="21396"/>
                <wp:lineTo x="21396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69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7CCC5337" wp14:editId="45A15E24">
            <wp:simplePos x="0" y="0"/>
            <wp:positionH relativeFrom="column">
              <wp:posOffset>2466975</wp:posOffset>
            </wp:positionH>
            <wp:positionV relativeFrom="paragraph">
              <wp:posOffset>196850</wp:posOffset>
            </wp:positionV>
            <wp:extent cx="2080260" cy="2695575"/>
            <wp:effectExtent l="0" t="0" r="0" b="9525"/>
            <wp:wrapThrough wrapText="bothSides">
              <wp:wrapPolygon edited="0">
                <wp:start x="0" y="0"/>
                <wp:lineTo x="0" y="21524"/>
                <wp:lineTo x="21363" y="21524"/>
                <wp:lineTo x="21363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2695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1881" w:rsidRPr="00F00375">
        <w:rPr>
          <w:rFonts w:ascii="Times New Roman" w:hAnsi="Times New Roman" w:cs="Times New Roman"/>
          <w:b/>
          <w:sz w:val="24"/>
          <w:szCs w:val="24"/>
        </w:rPr>
        <w:t>3. Основная часть</w:t>
      </w:r>
      <w:r w:rsidRPr="00F00375">
        <w:rPr>
          <w:rFonts w:ascii="Times New Roman" w:hAnsi="Times New Roman" w:cs="Times New Roman"/>
          <w:b/>
          <w:sz w:val="24"/>
          <w:szCs w:val="24"/>
        </w:rPr>
        <w:t xml:space="preserve">                                   </w:t>
      </w:r>
    </w:p>
    <w:p w:rsidR="00A31881" w:rsidRPr="00F00375" w:rsidRDefault="00A31881" w:rsidP="00A31881">
      <w:pPr>
        <w:rPr>
          <w:rFonts w:ascii="Times New Roman" w:hAnsi="Times New Roman" w:cs="Times New Roman"/>
          <w:sz w:val="24"/>
          <w:szCs w:val="24"/>
        </w:rPr>
      </w:pPr>
    </w:p>
    <w:p w:rsidR="00905C1D" w:rsidRPr="00F00375" w:rsidRDefault="00905C1D" w:rsidP="00905C1D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>Игра: « Что собрал заяц?»</w:t>
      </w:r>
      <w:r w:rsidR="00A0172E" w:rsidRPr="00F00375">
        <w:rPr>
          <w:rFonts w:ascii="Times New Roman" w:hAnsi="Times New Roman" w:cs="Times New Roman"/>
          <w:sz w:val="24"/>
          <w:szCs w:val="24"/>
        </w:rPr>
        <w:t>.</w:t>
      </w: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413853" w:rsidRPr="00F00375" w:rsidRDefault="00413853">
      <w:pPr>
        <w:rPr>
          <w:rFonts w:ascii="Times New Roman" w:hAnsi="Times New Roman" w:cs="Times New Roman"/>
          <w:sz w:val="24"/>
          <w:szCs w:val="24"/>
        </w:rPr>
      </w:pPr>
    </w:p>
    <w:p w:rsidR="00905C1D" w:rsidRPr="00F00375" w:rsidRDefault="00F00375" w:rsidP="00905C1D">
      <w:pPr>
        <w:pStyle w:val="c1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  <w:r w:rsidRPr="00F00375">
        <w:rPr>
          <w:noProof/>
        </w:rPr>
        <w:drawing>
          <wp:anchor distT="0" distB="0" distL="114300" distR="114300" simplePos="0" relativeHeight="251661312" behindDoc="1" locked="0" layoutInCell="1" allowOverlap="1" wp14:anchorId="07374730" wp14:editId="6EB2BA67">
            <wp:simplePos x="0" y="0"/>
            <wp:positionH relativeFrom="column">
              <wp:posOffset>2399665</wp:posOffset>
            </wp:positionH>
            <wp:positionV relativeFrom="paragraph">
              <wp:posOffset>15240</wp:posOffset>
            </wp:positionV>
            <wp:extent cx="2142490" cy="2857500"/>
            <wp:effectExtent l="0" t="0" r="0" b="0"/>
            <wp:wrapThrough wrapText="bothSides">
              <wp:wrapPolygon edited="0">
                <wp:start x="0" y="0"/>
                <wp:lineTo x="0" y="21456"/>
                <wp:lineTo x="21318" y="21456"/>
                <wp:lineTo x="21318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249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noProof/>
        </w:rPr>
        <w:drawing>
          <wp:anchor distT="0" distB="0" distL="114300" distR="114300" simplePos="0" relativeHeight="251662336" behindDoc="1" locked="0" layoutInCell="1" allowOverlap="1" wp14:anchorId="33022946" wp14:editId="74F6445C">
            <wp:simplePos x="0" y="0"/>
            <wp:positionH relativeFrom="column">
              <wp:posOffset>4953000</wp:posOffset>
            </wp:positionH>
            <wp:positionV relativeFrom="paragraph">
              <wp:posOffset>11430</wp:posOffset>
            </wp:positionV>
            <wp:extent cx="2095500" cy="2933700"/>
            <wp:effectExtent l="0" t="0" r="0" b="0"/>
            <wp:wrapThrough wrapText="bothSides">
              <wp:wrapPolygon edited="0">
                <wp:start x="0" y="0"/>
                <wp:lineTo x="0" y="21460"/>
                <wp:lineTo x="21404" y="21460"/>
                <wp:lineTo x="21404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2933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0172E" w:rsidRPr="00F00375" w:rsidRDefault="00A0172E" w:rsidP="00905C1D">
      <w:pPr>
        <w:pStyle w:val="c1"/>
        <w:shd w:val="clear" w:color="auto" w:fill="FFFFFF"/>
        <w:spacing w:before="0" w:beforeAutospacing="0" w:after="0" w:afterAutospacing="0"/>
        <w:rPr>
          <w:rStyle w:val="c2"/>
          <w:i/>
          <w:iCs/>
          <w:color w:val="000000"/>
        </w:rPr>
      </w:pPr>
    </w:p>
    <w:p w:rsidR="00A0172E" w:rsidRPr="00F00375" w:rsidRDefault="00A0172E" w:rsidP="00A0172E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>Игры:</w:t>
      </w:r>
    </w:p>
    <w:p w:rsidR="00A0172E" w:rsidRPr="00F00375" w:rsidRDefault="00A0172E" w:rsidP="00905C1D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>« Построй цифры».</w:t>
      </w:r>
    </w:p>
    <w:p w:rsidR="00A0172E" w:rsidRPr="00F00375" w:rsidRDefault="00905C1D" w:rsidP="00905C1D">
      <w:pPr>
        <w:spacing w:line="240" w:lineRule="auto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>« Прямой и обратный счет»</w:t>
      </w:r>
      <w:r w:rsidR="00A0172E" w:rsidRPr="00F00375">
        <w:rPr>
          <w:rFonts w:ascii="Times New Roman" w:hAnsi="Times New Roman" w:cs="Times New Roman"/>
          <w:sz w:val="24"/>
          <w:szCs w:val="24"/>
        </w:rPr>
        <w:t>.</w:t>
      </w:r>
    </w:p>
    <w:p w:rsidR="00905C1D" w:rsidRPr="00F00375" w:rsidRDefault="00905C1D" w:rsidP="00905C1D">
      <w:pPr>
        <w:spacing w:line="240" w:lineRule="auto"/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«Назови на один больше </w:t>
      </w:r>
    </w:p>
    <w:p w:rsidR="00905C1D" w:rsidRPr="00F00375" w:rsidRDefault="00905C1D" w:rsidP="00905C1D">
      <w:pPr>
        <w:spacing w:line="240" w:lineRule="auto"/>
        <w:rPr>
          <w:rStyle w:val="c0"/>
          <w:rFonts w:ascii="Times New Roman" w:hAnsi="Times New Roman" w:cs="Times New Roman"/>
          <w:sz w:val="24"/>
          <w:szCs w:val="24"/>
        </w:rPr>
      </w:pPr>
      <w:r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(меньше)»</w:t>
      </w:r>
      <w:r w:rsidR="00A0172E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.</w:t>
      </w:r>
    </w:p>
    <w:p w:rsidR="00AE2C95" w:rsidRPr="00F00375" w:rsidRDefault="00A31881" w:rsidP="00AE2C95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br w:type="page"/>
      </w:r>
      <w:r w:rsidR="00D54698"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t xml:space="preserve"> </w:t>
      </w:r>
      <w:r w:rsidR="00AE2C95"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</w:t>
      </w:r>
      <w:r w:rsidR="00AE2C95" w:rsidRPr="00F00375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E2C95" w:rsidRPr="00F00375">
        <w:rPr>
          <w:rFonts w:ascii="Times New Roman" w:hAnsi="Times New Roman" w:cs="Times New Roman"/>
          <w:sz w:val="24"/>
          <w:szCs w:val="24"/>
        </w:rPr>
        <w:t>Нейроигра</w:t>
      </w:r>
      <w:proofErr w:type="spellEnd"/>
      <w:r w:rsidR="00AE2C95" w:rsidRPr="00F00375">
        <w:rPr>
          <w:rFonts w:ascii="Times New Roman" w:hAnsi="Times New Roman" w:cs="Times New Roman"/>
          <w:sz w:val="24"/>
          <w:szCs w:val="24"/>
        </w:rPr>
        <w:t xml:space="preserve"> с мячами.</w:t>
      </w:r>
      <w:r w:rsidR="00AE2C95" w:rsidRPr="00F00375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</w:t>
      </w:r>
      <w:r w:rsidR="00F00375">
        <w:rPr>
          <w:rFonts w:ascii="Times New Roman" w:hAnsi="Times New Roman" w:cs="Times New Roman"/>
          <w:sz w:val="24"/>
          <w:szCs w:val="24"/>
        </w:rPr>
        <w:t xml:space="preserve">                 </w:t>
      </w:r>
      <w:r w:rsidR="00AE2C95" w:rsidRPr="00F00375">
        <w:rPr>
          <w:rFonts w:ascii="Times New Roman" w:hAnsi="Times New Roman" w:cs="Times New Roman"/>
          <w:sz w:val="24"/>
          <w:szCs w:val="24"/>
        </w:rPr>
        <w:t xml:space="preserve"> </w:t>
      </w:r>
      <w:r w:rsidR="00AE2C95" w:rsidRPr="00F00375">
        <w:rPr>
          <w:rFonts w:ascii="Times New Roman" w:hAnsi="Times New Roman" w:cs="Times New Roman"/>
          <w:sz w:val="24"/>
          <w:szCs w:val="24"/>
        </w:rPr>
        <w:t xml:space="preserve">Отгадывание загадок.                                                </w:t>
      </w:r>
    </w:p>
    <w:p w:rsidR="00D54698" w:rsidRPr="00F00375" w:rsidRDefault="00AE2C95" w:rsidP="00D54698">
      <w:pPr>
        <w:rPr>
          <w:rFonts w:ascii="Times New Roman" w:hAnsi="Times New Roman" w:cs="Times New Roman"/>
          <w:color w:val="000000"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001B6BAF" wp14:editId="36FECE39">
            <wp:simplePos x="0" y="0"/>
            <wp:positionH relativeFrom="column">
              <wp:posOffset>7372350</wp:posOffset>
            </wp:positionH>
            <wp:positionV relativeFrom="paragraph">
              <wp:posOffset>260985</wp:posOffset>
            </wp:positionV>
            <wp:extent cx="2019300" cy="2693670"/>
            <wp:effectExtent l="0" t="0" r="0" b="0"/>
            <wp:wrapThrough wrapText="bothSides">
              <wp:wrapPolygon edited="0">
                <wp:start x="0" y="0"/>
                <wp:lineTo x="0" y="21386"/>
                <wp:lineTo x="21396" y="21386"/>
                <wp:lineTo x="21396" y="0"/>
                <wp:lineTo x="0" y="0"/>
              </wp:wrapPolygon>
            </wp:wrapThrough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69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683A3CA5" wp14:editId="1D35694C">
            <wp:simplePos x="0" y="0"/>
            <wp:positionH relativeFrom="column">
              <wp:posOffset>4390390</wp:posOffset>
            </wp:positionH>
            <wp:positionV relativeFrom="paragraph">
              <wp:posOffset>260985</wp:posOffset>
            </wp:positionV>
            <wp:extent cx="2047875" cy="2730500"/>
            <wp:effectExtent l="0" t="0" r="9525" b="0"/>
            <wp:wrapThrough wrapText="bothSides">
              <wp:wrapPolygon edited="0">
                <wp:start x="0" y="0"/>
                <wp:lineTo x="0" y="21399"/>
                <wp:lineTo x="21500" y="21399"/>
                <wp:lineTo x="21500" y="0"/>
                <wp:lineTo x="0" y="0"/>
              </wp:wrapPolygon>
            </wp:wrapThrough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30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25155CE8" wp14:editId="3F99F105">
            <wp:simplePos x="0" y="0"/>
            <wp:positionH relativeFrom="column">
              <wp:posOffset>85725</wp:posOffset>
            </wp:positionH>
            <wp:positionV relativeFrom="paragraph">
              <wp:posOffset>257810</wp:posOffset>
            </wp:positionV>
            <wp:extent cx="2028825" cy="2705100"/>
            <wp:effectExtent l="0" t="0" r="9525" b="0"/>
            <wp:wrapThrough wrapText="bothSides">
              <wp:wrapPolygon edited="0">
                <wp:start x="0" y="0"/>
                <wp:lineTo x="0" y="21448"/>
                <wp:lineTo x="21499" y="21448"/>
                <wp:lineTo x="21499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5C1D"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</w: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                                             </w:t>
      </w:r>
      <w:r w:rsidR="00D54698" w:rsidRPr="00F003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3A50B5" w:rsidRPr="00F00375" w:rsidRDefault="00AE2C95" w:rsidP="00742F55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4624" behindDoc="1" locked="0" layoutInCell="1" allowOverlap="1" wp14:anchorId="0FC02443" wp14:editId="593BD0D7">
            <wp:simplePos x="0" y="0"/>
            <wp:positionH relativeFrom="column">
              <wp:posOffset>267335</wp:posOffset>
            </wp:positionH>
            <wp:positionV relativeFrom="paragraph">
              <wp:posOffset>179070</wp:posOffset>
            </wp:positionV>
            <wp:extent cx="1478915" cy="1972945"/>
            <wp:effectExtent l="635" t="0" r="7620" b="7620"/>
            <wp:wrapThrough wrapText="bothSides">
              <wp:wrapPolygon edited="0">
                <wp:start x="21591" y="-7"/>
                <wp:lineTo x="167" y="-7"/>
                <wp:lineTo x="167" y="21475"/>
                <wp:lineTo x="21591" y="21475"/>
                <wp:lineTo x="21591" y="-7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478915" cy="1972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D54698" w:rsidRPr="00F00375" w:rsidRDefault="00D54698" w:rsidP="0022646C">
      <w:pPr>
        <w:rPr>
          <w:rFonts w:ascii="Times New Roman" w:hAnsi="Times New Roman" w:cs="Times New Roman"/>
          <w:sz w:val="24"/>
          <w:szCs w:val="24"/>
        </w:rPr>
      </w:pPr>
    </w:p>
    <w:p w:rsidR="00F00375" w:rsidRDefault="00D54698" w:rsidP="0022646C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 xml:space="preserve">             </w:t>
      </w:r>
      <w:r w:rsidR="00AE2C95" w:rsidRPr="00F00375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Pr="00F0037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22646C" w:rsidRPr="00F00375" w:rsidRDefault="00D54698" w:rsidP="0022646C">
      <w:pPr>
        <w:rPr>
          <w:rStyle w:val="c0"/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 xml:space="preserve"> </w:t>
      </w:r>
      <w:r w:rsidR="00F00375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22646C" w:rsidRPr="00F00375">
        <w:rPr>
          <w:rFonts w:ascii="Times New Roman" w:hAnsi="Times New Roman" w:cs="Times New Roman"/>
          <w:sz w:val="24"/>
          <w:szCs w:val="24"/>
        </w:rPr>
        <w:t xml:space="preserve">Игра: </w:t>
      </w:r>
      <w:r w:rsidR="0022646C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«Ориентировка на листе бумаги»</w:t>
      </w:r>
      <w:r w:rsidR="00A0172E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.</w:t>
      </w:r>
    </w:p>
    <w:p w:rsidR="00D54698" w:rsidRPr="00F00375" w:rsidRDefault="00F00375" w:rsidP="00742F55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7696" behindDoc="1" locked="0" layoutInCell="1" allowOverlap="1" wp14:anchorId="27D599A2" wp14:editId="4873B098">
            <wp:simplePos x="0" y="0"/>
            <wp:positionH relativeFrom="column">
              <wp:posOffset>5334635</wp:posOffset>
            </wp:positionH>
            <wp:positionV relativeFrom="paragraph">
              <wp:posOffset>221615</wp:posOffset>
            </wp:positionV>
            <wp:extent cx="1933575" cy="2562225"/>
            <wp:effectExtent l="0" t="0" r="9525" b="9525"/>
            <wp:wrapThrough wrapText="bothSides">
              <wp:wrapPolygon edited="0">
                <wp:start x="0" y="0"/>
                <wp:lineTo x="0" y="21520"/>
                <wp:lineTo x="21494" y="21520"/>
                <wp:lineTo x="21494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2562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6672" behindDoc="1" locked="0" layoutInCell="1" allowOverlap="1" wp14:anchorId="60824A3A" wp14:editId="0166765B">
            <wp:simplePos x="0" y="0"/>
            <wp:positionH relativeFrom="column">
              <wp:posOffset>2990850</wp:posOffset>
            </wp:positionH>
            <wp:positionV relativeFrom="paragraph">
              <wp:posOffset>224790</wp:posOffset>
            </wp:positionV>
            <wp:extent cx="1857375" cy="2676525"/>
            <wp:effectExtent l="0" t="0" r="9525" b="9525"/>
            <wp:wrapThrough wrapText="bothSides">
              <wp:wrapPolygon edited="0">
                <wp:start x="0" y="0"/>
                <wp:lineTo x="0" y="21523"/>
                <wp:lineTo x="21489" y="21523"/>
                <wp:lineTo x="21489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67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8480" behindDoc="1" locked="0" layoutInCell="1" allowOverlap="1" wp14:anchorId="2D17BE53" wp14:editId="02ED3120">
            <wp:simplePos x="0" y="0"/>
            <wp:positionH relativeFrom="column">
              <wp:posOffset>485775</wp:posOffset>
            </wp:positionH>
            <wp:positionV relativeFrom="paragraph">
              <wp:posOffset>172720</wp:posOffset>
            </wp:positionV>
            <wp:extent cx="2003425" cy="2672715"/>
            <wp:effectExtent l="0" t="0" r="0" b="0"/>
            <wp:wrapThrough wrapText="bothSides">
              <wp:wrapPolygon edited="0">
                <wp:start x="0" y="0"/>
                <wp:lineTo x="0" y="21400"/>
                <wp:lineTo x="21360" y="21400"/>
                <wp:lineTo x="21360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425" cy="2672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4698" w:rsidRPr="00F00375" w:rsidRDefault="00D54698" w:rsidP="00742F55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 w:rsidP="00742F55">
      <w:pPr>
        <w:rPr>
          <w:rFonts w:ascii="Times New Roman" w:hAnsi="Times New Roman" w:cs="Times New Roman"/>
          <w:sz w:val="24"/>
          <w:szCs w:val="24"/>
        </w:rPr>
      </w:pPr>
    </w:p>
    <w:p w:rsidR="00D54698" w:rsidRPr="00F00375" w:rsidRDefault="00D54698" w:rsidP="00742F55">
      <w:pPr>
        <w:rPr>
          <w:rFonts w:ascii="Times New Roman" w:hAnsi="Times New Roman" w:cs="Times New Roman"/>
          <w:sz w:val="24"/>
          <w:szCs w:val="24"/>
        </w:rPr>
      </w:pPr>
    </w:p>
    <w:p w:rsidR="00D54698" w:rsidRPr="00F00375" w:rsidRDefault="00D54698" w:rsidP="00742F55">
      <w:pPr>
        <w:rPr>
          <w:rFonts w:ascii="Times New Roman" w:hAnsi="Times New Roman" w:cs="Times New Roman"/>
          <w:sz w:val="24"/>
          <w:szCs w:val="24"/>
        </w:rPr>
      </w:pPr>
    </w:p>
    <w:p w:rsidR="00D54698" w:rsidRPr="00F00375" w:rsidRDefault="00D54698" w:rsidP="00742F55">
      <w:pPr>
        <w:rPr>
          <w:rFonts w:ascii="Times New Roman" w:hAnsi="Times New Roman" w:cs="Times New Roman"/>
          <w:sz w:val="24"/>
          <w:szCs w:val="24"/>
        </w:rPr>
      </w:pPr>
    </w:p>
    <w:p w:rsidR="00F00375" w:rsidRDefault="00D54698" w:rsidP="00742F55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 xml:space="preserve">                              </w:t>
      </w:r>
    </w:p>
    <w:p w:rsidR="00F00375" w:rsidRDefault="00F00375" w:rsidP="00742F55">
      <w:pPr>
        <w:rPr>
          <w:rFonts w:ascii="Times New Roman" w:hAnsi="Times New Roman" w:cs="Times New Roman"/>
          <w:sz w:val="24"/>
          <w:szCs w:val="24"/>
        </w:rPr>
      </w:pPr>
    </w:p>
    <w:p w:rsidR="00742F55" w:rsidRPr="00F00375" w:rsidRDefault="00F00375" w:rsidP="00742F55">
      <w:pPr>
        <w:rPr>
          <w:rStyle w:val="c0"/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A3461C" w:rsidRPr="00F00375">
        <w:rPr>
          <w:rFonts w:ascii="Times New Roman" w:hAnsi="Times New Roman" w:cs="Times New Roman"/>
          <w:sz w:val="24"/>
          <w:szCs w:val="24"/>
        </w:rPr>
        <w:t>Игры</w:t>
      </w:r>
      <w:r w:rsidR="00742F55" w:rsidRPr="00F00375">
        <w:rPr>
          <w:rFonts w:ascii="Times New Roman" w:hAnsi="Times New Roman" w:cs="Times New Roman"/>
          <w:sz w:val="24"/>
          <w:szCs w:val="24"/>
        </w:rPr>
        <w:t xml:space="preserve">: </w:t>
      </w:r>
      <w:r w:rsidR="003A50B5" w:rsidRPr="00F0037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«Который </w:t>
      </w:r>
      <w:r w:rsidR="00742F55" w:rsidRPr="00F00375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по счету?»</w:t>
      </w:r>
      <w:proofErr w:type="gramStart"/>
      <w:r w:rsidR="003A50B5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</w:t>
      </w:r>
      <w:r>
        <w:rPr>
          <w:rStyle w:val="c0"/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  <w:r w:rsidR="003A50B5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               </w:t>
      </w:r>
      <w:r w:rsidR="00742F55" w:rsidRPr="00F00375">
        <w:rPr>
          <w:rStyle w:val="c0"/>
          <w:rFonts w:ascii="Times New Roman" w:hAnsi="Times New Roman" w:cs="Times New Roman"/>
          <w:color w:val="000000"/>
          <w:sz w:val="24"/>
          <w:szCs w:val="24"/>
        </w:rPr>
        <w:t>«Реши пример».</w:t>
      </w:r>
    </w:p>
    <w:p w:rsidR="00742F55" w:rsidRPr="00F00375" w:rsidRDefault="00F00375" w:rsidP="00742F55">
      <w:pPr>
        <w:rPr>
          <w:rStyle w:val="c0"/>
          <w:rFonts w:ascii="Times New Roman" w:hAnsi="Times New Roman" w:cs="Times New Roman"/>
          <w:color w:val="000000"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0528" behindDoc="1" locked="0" layoutInCell="1" allowOverlap="1" wp14:anchorId="6D8F2D50" wp14:editId="28CA48EE">
            <wp:simplePos x="0" y="0"/>
            <wp:positionH relativeFrom="column">
              <wp:posOffset>5019675</wp:posOffset>
            </wp:positionH>
            <wp:positionV relativeFrom="paragraph">
              <wp:posOffset>154940</wp:posOffset>
            </wp:positionV>
            <wp:extent cx="2247900" cy="2600325"/>
            <wp:effectExtent l="0" t="0" r="0" b="9525"/>
            <wp:wrapThrough wrapText="bothSides">
              <wp:wrapPolygon edited="0">
                <wp:start x="0" y="0"/>
                <wp:lineTo x="0" y="21521"/>
                <wp:lineTo x="21417" y="21521"/>
                <wp:lineTo x="21417" y="0"/>
                <wp:lineTo x="0" y="0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47900" cy="2600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9504" behindDoc="1" locked="0" layoutInCell="1" allowOverlap="1" wp14:anchorId="34A64BCA" wp14:editId="6AB64558">
            <wp:simplePos x="0" y="0"/>
            <wp:positionH relativeFrom="column">
              <wp:posOffset>476250</wp:posOffset>
            </wp:positionH>
            <wp:positionV relativeFrom="paragraph">
              <wp:posOffset>159385</wp:posOffset>
            </wp:positionV>
            <wp:extent cx="3219450" cy="2413635"/>
            <wp:effectExtent l="0" t="0" r="0" b="5715"/>
            <wp:wrapThrough wrapText="bothSides">
              <wp:wrapPolygon edited="0">
                <wp:start x="0" y="0"/>
                <wp:lineTo x="0" y="21481"/>
                <wp:lineTo x="21472" y="21481"/>
                <wp:lineTo x="21472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2413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A31881" w:rsidRPr="00F00375" w:rsidRDefault="00A31881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>
      <w:pPr>
        <w:rPr>
          <w:rFonts w:ascii="Times New Roman" w:hAnsi="Times New Roman" w:cs="Times New Roman"/>
          <w:sz w:val="24"/>
          <w:szCs w:val="24"/>
        </w:rPr>
      </w:pPr>
    </w:p>
    <w:p w:rsidR="003A50B5" w:rsidRPr="00F00375" w:rsidRDefault="003A50B5">
      <w:pPr>
        <w:rPr>
          <w:rFonts w:ascii="Times New Roman" w:hAnsi="Times New Roman" w:cs="Times New Roman"/>
          <w:sz w:val="24"/>
          <w:szCs w:val="24"/>
        </w:rPr>
      </w:pPr>
    </w:p>
    <w:p w:rsidR="00742F55" w:rsidRPr="00F00375" w:rsidRDefault="00D54698" w:rsidP="00742F55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  <w:r w:rsidR="00D33C4A" w:rsidRPr="00F00375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="000F597A" w:rsidRPr="00F00375">
        <w:rPr>
          <w:rFonts w:ascii="Times New Roman" w:hAnsi="Times New Roman" w:cs="Times New Roman"/>
          <w:sz w:val="24"/>
          <w:szCs w:val="24"/>
        </w:rPr>
        <w:t>Нейроигра</w:t>
      </w:r>
      <w:proofErr w:type="spellEnd"/>
      <w:r w:rsidR="00742F55" w:rsidRPr="00F00375">
        <w:rPr>
          <w:rFonts w:ascii="Times New Roman" w:hAnsi="Times New Roman" w:cs="Times New Roman"/>
          <w:sz w:val="24"/>
          <w:szCs w:val="24"/>
        </w:rPr>
        <w:t>:</w:t>
      </w:r>
      <w:r w:rsidR="000F597A" w:rsidRPr="00F00375">
        <w:rPr>
          <w:rFonts w:ascii="Times New Roman" w:hAnsi="Times New Roman" w:cs="Times New Roman"/>
          <w:sz w:val="24"/>
          <w:szCs w:val="24"/>
        </w:rPr>
        <w:t xml:space="preserve"> «Волшебная тропинка»</w:t>
      </w:r>
      <w:r w:rsidR="003A50B5" w:rsidRPr="00F00375">
        <w:rPr>
          <w:rFonts w:ascii="Times New Roman" w:hAnsi="Times New Roman" w:cs="Times New Roman"/>
          <w:sz w:val="24"/>
          <w:szCs w:val="24"/>
        </w:rPr>
        <w:t xml:space="preserve"> </w:t>
      </w:r>
      <w:r w:rsidR="000F597A" w:rsidRPr="00F00375">
        <w:rPr>
          <w:rFonts w:ascii="Times New Roman" w:hAnsi="Times New Roman" w:cs="Times New Roman"/>
          <w:sz w:val="24"/>
          <w:szCs w:val="24"/>
        </w:rPr>
        <w:t>(с картой).</w:t>
      </w:r>
    </w:p>
    <w:p w:rsidR="00A31881" w:rsidRPr="00F00375" w:rsidRDefault="00F00375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5648" behindDoc="1" locked="0" layoutInCell="1" allowOverlap="1" wp14:anchorId="19B81B04" wp14:editId="46F12B10">
            <wp:simplePos x="0" y="0"/>
            <wp:positionH relativeFrom="column">
              <wp:posOffset>4972050</wp:posOffset>
            </wp:positionH>
            <wp:positionV relativeFrom="paragraph">
              <wp:posOffset>141605</wp:posOffset>
            </wp:positionV>
            <wp:extent cx="1971675" cy="2705100"/>
            <wp:effectExtent l="0" t="0" r="9525" b="0"/>
            <wp:wrapThrough wrapText="bothSides">
              <wp:wrapPolygon edited="0">
                <wp:start x="0" y="0"/>
                <wp:lineTo x="0" y="21448"/>
                <wp:lineTo x="21496" y="21448"/>
                <wp:lineTo x="21496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675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3600" behindDoc="1" locked="0" layoutInCell="1" allowOverlap="1" wp14:anchorId="5BBC86B4" wp14:editId="6A887C95">
            <wp:simplePos x="0" y="0"/>
            <wp:positionH relativeFrom="column">
              <wp:posOffset>2705100</wp:posOffset>
            </wp:positionH>
            <wp:positionV relativeFrom="paragraph">
              <wp:posOffset>93980</wp:posOffset>
            </wp:positionV>
            <wp:extent cx="2028825" cy="2705100"/>
            <wp:effectExtent l="0" t="0" r="9525" b="0"/>
            <wp:wrapThrough wrapText="bothSides">
              <wp:wrapPolygon edited="0">
                <wp:start x="0" y="0"/>
                <wp:lineTo x="0" y="21448"/>
                <wp:lineTo x="21499" y="21448"/>
                <wp:lineTo x="21499" y="0"/>
                <wp:lineTo x="0" y="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2576" behindDoc="1" locked="0" layoutInCell="1" allowOverlap="1" wp14:anchorId="11204E20" wp14:editId="1F61EDFB">
            <wp:simplePos x="0" y="0"/>
            <wp:positionH relativeFrom="column">
              <wp:posOffset>476250</wp:posOffset>
            </wp:positionH>
            <wp:positionV relativeFrom="paragraph">
              <wp:posOffset>98425</wp:posOffset>
            </wp:positionV>
            <wp:extent cx="1885950" cy="2672080"/>
            <wp:effectExtent l="0" t="0" r="0" b="0"/>
            <wp:wrapThrough wrapText="bothSides">
              <wp:wrapPolygon edited="0">
                <wp:start x="0" y="0"/>
                <wp:lineTo x="0" y="21405"/>
                <wp:lineTo x="21382" y="21405"/>
                <wp:lineTo x="21382" y="0"/>
                <wp:lineTo x="0" y="0"/>
              </wp:wrapPolygon>
            </wp:wrapThrough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2672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F597A" w:rsidRPr="00F00375" w:rsidRDefault="00742F55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AF36D2F" wp14:editId="37B063FD">
                <wp:extent cx="304800" cy="304800"/>
                <wp:effectExtent l="0" t="0" r="0" b="0"/>
                <wp:docPr id="24" name="AutoShape 1" descr="blob:https://web.telegram.org/c8fde4c2-9dbb-48e8-b43d-0fdff046f4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telegram.org/c8fde4c2-9dbb-48e8-b43d-0fdff046f46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yaHNV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4F8B86E" wp14:editId="54C80D6E">
                <wp:extent cx="304800" cy="304800"/>
                <wp:effectExtent l="0" t="0" r="0" b="0"/>
                <wp:docPr id="2" name="AutoShape 2" descr="blob:https://web.telegram.org/05a8f67b-f850-4c76-a734-10cf16968d7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telegram.org/05a8f67b-f850-4c76-a734-10cf16968d72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aJiDI+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0F597A" w:rsidRPr="00F00375" w:rsidRDefault="000F597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br w:type="page"/>
      </w:r>
    </w:p>
    <w:p w:rsidR="00A0172E" w:rsidRPr="00F00375" w:rsidRDefault="00A0172E" w:rsidP="00A0172E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</w:t>
      </w:r>
      <w:proofErr w:type="spellStart"/>
      <w:r w:rsidRPr="00F00375">
        <w:rPr>
          <w:rFonts w:ascii="Times New Roman" w:hAnsi="Times New Roman" w:cs="Times New Roman"/>
          <w:sz w:val="24"/>
          <w:szCs w:val="24"/>
        </w:rPr>
        <w:t>Нейроигра</w:t>
      </w:r>
      <w:proofErr w:type="spellEnd"/>
      <w:r w:rsidRPr="00F00375">
        <w:rPr>
          <w:rFonts w:ascii="Times New Roman" w:hAnsi="Times New Roman" w:cs="Times New Roman"/>
          <w:sz w:val="24"/>
          <w:szCs w:val="24"/>
        </w:rPr>
        <w:t>:</w:t>
      </w:r>
      <w:r w:rsidRPr="00F00375">
        <w:rPr>
          <w:rFonts w:ascii="Times New Roman" w:hAnsi="Times New Roman" w:cs="Times New Roman"/>
          <w:sz w:val="24"/>
          <w:szCs w:val="24"/>
        </w:rPr>
        <w:t xml:space="preserve"> «</w:t>
      </w:r>
      <w:r w:rsidR="00A3461C" w:rsidRPr="00F00375">
        <w:rPr>
          <w:rFonts w:ascii="Times New Roman" w:hAnsi="Times New Roman" w:cs="Times New Roman"/>
          <w:sz w:val="24"/>
          <w:szCs w:val="24"/>
        </w:rPr>
        <w:t>Волшебные кочки</w:t>
      </w:r>
      <w:r w:rsidRPr="00F00375">
        <w:rPr>
          <w:rFonts w:ascii="Times New Roman" w:hAnsi="Times New Roman" w:cs="Times New Roman"/>
          <w:sz w:val="24"/>
          <w:szCs w:val="24"/>
        </w:rPr>
        <w:t>»</w:t>
      </w:r>
      <w:r w:rsidR="00A3461C" w:rsidRPr="00F00375">
        <w:rPr>
          <w:rFonts w:ascii="Times New Roman" w:hAnsi="Times New Roman" w:cs="Times New Roman"/>
          <w:sz w:val="24"/>
          <w:szCs w:val="24"/>
        </w:rPr>
        <w:t>.</w:t>
      </w:r>
    </w:p>
    <w:p w:rsidR="003A50B5" w:rsidRPr="00F00375" w:rsidRDefault="00A0172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8720" behindDoc="1" locked="0" layoutInCell="1" allowOverlap="1" wp14:anchorId="47A23D4E" wp14:editId="3616BF04">
            <wp:simplePos x="0" y="0"/>
            <wp:positionH relativeFrom="column">
              <wp:posOffset>399415</wp:posOffset>
            </wp:positionH>
            <wp:positionV relativeFrom="paragraph">
              <wp:posOffset>104775</wp:posOffset>
            </wp:positionV>
            <wp:extent cx="2171065" cy="2895600"/>
            <wp:effectExtent l="0" t="0" r="635" b="0"/>
            <wp:wrapThrough wrapText="bothSides">
              <wp:wrapPolygon edited="0">
                <wp:start x="0" y="0"/>
                <wp:lineTo x="0" y="21458"/>
                <wp:lineTo x="21417" y="21458"/>
                <wp:lineTo x="21417" y="0"/>
                <wp:lineTo x="0" y="0"/>
              </wp:wrapPolygon>
            </wp:wrapThrough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065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1" locked="0" layoutInCell="1" allowOverlap="1" wp14:anchorId="21AAC297" wp14:editId="2EF7CEEF">
            <wp:simplePos x="0" y="0"/>
            <wp:positionH relativeFrom="column">
              <wp:posOffset>3048000</wp:posOffset>
            </wp:positionH>
            <wp:positionV relativeFrom="paragraph">
              <wp:posOffset>104775</wp:posOffset>
            </wp:positionV>
            <wp:extent cx="2171700" cy="2895600"/>
            <wp:effectExtent l="0" t="0" r="0" b="0"/>
            <wp:wrapThrough wrapText="bothSides">
              <wp:wrapPolygon edited="0">
                <wp:start x="0" y="0"/>
                <wp:lineTo x="0" y="21458"/>
                <wp:lineTo x="21411" y="21458"/>
                <wp:lineTo x="21411" y="0"/>
                <wp:lineTo x="0" y="0"/>
              </wp:wrapPolygon>
            </wp:wrapThrough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700" cy="2895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A50B5" w:rsidRPr="00F00375" w:rsidRDefault="003A50B5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0172E" w:rsidRPr="00F00375" w:rsidRDefault="000F597A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73CA6383" wp14:editId="36589DBD">
                <wp:extent cx="304800" cy="304800"/>
                <wp:effectExtent l="0" t="0" r="0" b="0"/>
                <wp:docPr id="27" name="AutoShape 1" descr="blob:https://web.telegram.org/d150f37f-e561-4583-b5de-f584e15e88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telegram.org/d150f37f-e561-4583-b5de-f584e15e885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QasND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00A82CF6" wp14:editId="4ED18FEA">
                <wp:extent cx="304800" cy="304800"/>
                <wp:effectExtent l="0" t="0" r="0" b="0"/>
                <wp:docPr id="29" name="AutoShape 2" descr="blob:https://web.telegram.org/0ca3387a-bac2-44aa-b425-c3b92c8270d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blob:https://web.telegram.org/0ca3387a-bac2-44aa-b425-c3b92c8270d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P0fqX7kAgAAAw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88AE6D7" wp14:editId="63C69B72">
                <wp:extent cx="304800" cy="304800"/>
                <wp:effectExtent l="0" t="0" r="0" b="0"/>
                <wp:docPr id="3" name="AutoShape 3" descr="blob:https://web.telegram.org/d150f37f-e561-4583-b5de-f584e15e88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blob:https://web.telegram.org/d150f37f-e561-4583-b5de-f584e15e885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PFJoG/kAgAAAgYAAA4AAAAAAAAAAAAAAAAA&#10;LgIAAGRycy9lMm9Eb2MueG1sUEsBAi0AFAAGAAgAAAAhAEyg6SzYAAAAAwEAAA8AAAAAAAAAAAAA&#10;AAAAPgUAAGRycy9kb3ducmV2LnhtbFBLBQYAAAAABAAEAPMAAABDBgAAAAA=&#10;" filled="f" stroked="f">
                <o:lock v:ext="edit" aspectratio="t"/>
                <w10:anchorlock/>
              </v:rect>
            </w:pict>
          </mc:Fallback>
        </mc:AlternateContent>
      </w:r>
      <w:r w:rsidR="003A50B5"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55466058" wp14:editId="07EAFA72">
                <wp:extent cx="304800" cy="304800"/>
                <wp:effectExtent l="0" t="0" r="0" b="0"/>
                <wp:docPr id="7" name="AutoShape 1" descr="blob:https://web.telegram.org/b63f057e-e822-4a61-b3cf-ba2876f878a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blob:https://web.telegram.org/b63f057e-e822-4a61-b3cf-ba2876f878a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iYTACeYCAAAC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:rsidR="00A0172E" w:rsidRPr="00F00375" w:rsidRDefault="00A0172E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A0172E" w:rsidRPr="00F00375" w:rsidRDefault="00A0172E">
      <w:pPr>
        <w:rPr>
          <w:rFonts w:ascii="Times New Roman" w:hAnsi="Times New Roman" w:cs="Times New Roman"/>
          <w:sz w:val="24"/>
          <w:szCs w:val="24"/>
        </w:rPr>
      </w:pPr>
    </w:p>
    <w:p w:rsidR="00A0172E" w:rsidRPr="00F00375" w:rsidRDefault="00A0172E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0172E" w:rsidRPr="00F00375" w:rsidRDefault="00A0172E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0172E" w:rsidRPr="00F00375" w:rsidRDefault="00A0172E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A0172E" w:rsidRPr="00F00375" w:rsidRDefault="00A0172E">
      <w:pP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872C4E" w:rsidRPr="00F00375" w:rsidRDefault="00A0172E" w:rsidP="00A3461C">
      <w:pPr>
        <w:rPr>
          <w:rFonts w:ascii="Times New Roman" w:hAnsi="Times New Roman" w:cs="Times New Roman"/>
          <w:sz w:val="24"/>
          <w:szCs w:val="24"/>
        </w:rPr>
      </w:pPr>
      <w:r w:rsidRPr="00F00375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1" locked="0" layoutInCell="1" allowOverlap="1" wp14:anchorId="5C969F29" wp14:editId="1964C722">
            <wp:simplePos x="0" y="0"/>
            <wp:positionH relativeFrom="column">
              <wp:posOffset>2056130</wp:posOffset>
            </wp:positionH>
            <wp:positionV relativeFrom="paragraph">
              <wp:posOffset>114300</wp:posOffset>
            </wp:positionV>
            <wp:extent cx="2209800" cy="3406775"/>
            <wp:effectExtent l="0" t="7938" r="0" b="0"/>
            <wp:wrapThrough wrapText="bothSides">
              <wp:wrapPolygon edited="0">
                <wp:start x="-78" y="21550"/>
                <wp:lineTo x="21336" y="21550"/>
                <wp:lineTo x="21336" y="171"/>
                <wp:lineTo x="-78" y="171"/>
                <wp:lineTo x="-78" y="2155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09800" cy="340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    4. З</w:t>
      </w: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>аключительная часть</w:t>
      </w:r>
      <w:r w:rsidRPr="00F00375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ru-RU"/>
        </w:rPr>
        <w:t xml:space="preserve"> </w:t>
      </w:r>
      <w:r w:rsidR="00A3461C"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</w:t>
      </w:r>
      <w:r w:rsidRPr="00F003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рефлексия, подведение итогов)</w:t>
      </w:r>
      <w:r w:rsidRPr="00F00375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inline distT="0" distB="0" distL="0" distR="0" wp14:anchorId="4A3811A8" wp14:editId="640A3D9C">
                <wp:extent cx="304800" cy="304800"/>
                <wp:effectExtent l="0" t="0" r="0" b="0"/>
                <wp:docPr id="33" name="AutoShape 10" descr="blob:https://web.telegram.org/e0ead0c0-4eed-43da-86f5-88747d3df43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0" o:spid="_x0000_s1026" alt="blob:https://web.telegram.org/e0ead0c0-4eed-43da-86f5-88747d3df43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DWWA55QIAAAQ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sectPr w:rsidR="00872C4E" w:rsidRPr="00F00375" w:rsidSect="00413853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D5F6E3A"/>
    <w:multiLevelType w:val="hybridMultilevel"/>
    <w:tmpl w:val="3C20FBE4"/>
    <w:lvl w:ilvl="0" w:tplc="82CE7CA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F03523"/>
    <w:multiLevelType w:val="multilevel"/>
    <w:tmpl w:val="6DBA0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A450D"/>
    <w:rsid w:val="000F597A"/>
    <w:rsid w:val="0022646C"/>
    <w:rsid w:val="003A50B5"/>
    <w:rsid w:val="00413853"/>
    <w:rsid w:val="00443D13"/>
    <w:rsid w:val="004A450D"/>
    <w:rsid w:val="00555FBB"/>
    <w:rsid w:val="005831D2"/>
    <w:rsid w:val="00742F55"/>
    <w:rsid w:val="00872C4E"/>
    <w:rsid w:val="008E1C04"/>
    <w:rsid w:val="00905C1D"/>
    <w:rsid w:val="00976880"/>
    <w:rsid w:val="00A0172E"/>
    <w:rsid w:val="00A31881"/>
    <w:rsid w:val="00A3461C"/>
    <w:rsid w:val="00A61744"/>
    <w:rsid w:val="00AE2C95"/>
    <w:rsid w:val="00BF05B5"/>
    <w:rsid w:val="00CB5C88"/>
    <w:rsid w:val="00D15369"/>
    <w:rsid w:val="00D33C4A"/>
    <w:rsid w:val="00D54698"/>
    <w:rsid w:val="00F003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45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7">
    <w:name w:val="c27"/>
    <w:basedOn w:val="a"/>
    <w:rsid w:val="004A4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A450D"/>
  </w:style>
  <w:style w:type="paragraph" w:customStyle="1" w:styleId="c1">
    <w:name w:val="c1"/>
    <w:basedOn w:val="a"/>
    <w:rsid w:val="004A4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A450D"/>
  </w:style>
  <w:style w:type="character" w:customStyle="1" w:styleId="c2">
    <w:name w:val="c2"/>
    <w:basedOn w:val="a0"/>
    <w:rsid w:val="004A450D"/>
  </w:style>
  <w:style w:type="table" w:styleId="a3">
    <w:name w:val="Table Grid"/>
    <w:basedOn w:val="a1"/>
    <w:uiPriority w:val="59"/>
    <w:rsid w:val="004A45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A450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F05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F05B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450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7">
    <w:name w:val="c27"/>
    <w:basedOn w:val="a"/>
    <w:rsid w:val="004A4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A450D"/>
  </w:style>
  <w:style w:type="paragraph" w:customStyle="1" w:styleId="c1">
    <w:name w:val="c1"/>
    <w:basedOn w:val="a"/>
    <w:rsid w:val="004A450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4A450D"/>
  </w:style>
  <w:style w:type="character" w:customStyle="1" w:styleId="c2">
    <w:name w:val="c2"/>
    <w:basedOn w:val="a0"/>
    <w:rsid w:val="004A450D"/>
  </w:style>
  <w:style w:type="table" w:styleId="a3">
    <w:name w:val="Table Grid"/>
    <w:basedOn w:val="a1"/>
    <w:uiPriority w:val="59"/>
    <w:rsid w:val="004A450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4A450D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BF05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BF05B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DC87208-EC2A-4CA6-9B71-EF516CAC6D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</TotalTime>
  <Pages>11</Pages>
  <Words>1644</Words>
  <Characters>9375</Characters>
  <Application>Microsoft Office Word</Application>
  <DocSecurity>0</DocSecurity>
  <Lines>78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10998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Мама</dc:creator>
  <cp:lastModifiedBy>Мама</cp:lastModifiedBy>
  <cp:revision>5</cp:revision>
  <dcterms:created xsi:type="dcterms:W3CDTF">2022-03-26T11:18:00Z</dcterms:created>
  <dcterms:modified xsi:type="dcterms:W3CDTF">2022-03-26T15:58:00Z</dcterms:modified>
</cp:coreProperties>
</file>