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07" w:rsidRDefault="00D55A07" w:rsidP="005A3561">
      <w:pPr>
        <w:shd w:val="clear" w:color="auto" w:fill="FFFFFF"/>
        <w:spacing w:after="0" w:line="360" w:lineRule="atLeast"/>
        <w:ind w:left="-5"/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</w:pPr>
    </w:p>
    <w:p w:rsidR="00D55A07" w:rsidRPr="00876BFF" w:rsidRDefault="00876BFF" w:rsidP="00D55A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6BF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Конкурс </w:t>
      </w:r>
      <w:r w:rsidR="00D55A07" w:rsidRPr="00876BFF">
        <w:rPr>
          <w:rFonts w:asciiTheme="majorBidi" w:hAnsiTheme="majorBidi" w:cstheme="majorBidi"/>
          <w:b/>
          <w:bCs/>
          <w:sz w:val="28"/>
          <w:szCs w:val="28"/>
          <w:u w:val="single"/>
        </w:rPr>
        <w:t>«Эффективные практики дошкольного образования»</w:t>
      </w:r>
    </w:p>
    <w:p w:rsidR="00876BFF" w:rsidRPr="00876BFF" w:rsidRDefault="00876BFF" w:rsidP="00D55A07">
      <w:pPr>
        <w:jc w:val="center"/>
        <w:rPr>
          <w:rFonts w:asciiTheme="majorBidi" w:hAnsiTheme="majorBidi" w:cstheme="majorBidi"/>
          <w:sz w:val="24"/>
          <w:szCs w:val="24"/>
        </w:rPr>
      </w:pPr>
      <w:r w:rsidRPr="00876BFF">
        <w:rPr>
          <w:rFonts w:asciiTheme="majorBidi" w:hAnsiTheme="majorBidi" w:cstheme="majorBidi"/>
          <w:sz w:val="24"/>
          <w:szCs w:val="24"/>
        </w:rPr>
        <w:t>Старший воспитатель муниципального бюджетного дошкольного образовательного учреждения детский сад № 9 «Улыбка»</w:t>
      </w:r>
    </w:p>
    <w:p w:rsidR="00876BFF" w:rsidRPr="00876BFF" w:rsidRDefault="00876BFF" w:rsidP="00D55A07">
      <w:pPr>
        <w:jc w:val="center"/>
        <w:rPr>
          <w:rFonts w:asciiTheme="majorBidi" w:hAnsiTheme="majorBidi" w:cstheme="majorBidi"/>
          <w:sz w:val="24"/>
          <w:szCs w:val="24"/>
        </w:rPr>
      </w:pPr>
      <w:r w:rsidRPr="00876BFF">
        <w:rPr>
          <w:rFonts w:asciiTheme="majorBidi" w:hAnsiTheme="majorBidi" w:cstheme="majorBidi"/>
          <w:sz w:val="24"/>
          <w:szCs w:val="24"/>
        </w:rPr>
        <w:t>Лущакова Оксана Анатольевна</w:t>
      </w:r>
    </w:p>
    <w:p w:rsidR="00876BFF" w:rsidRPr="00876BFF" w:rsidRDefault="00876BFF" w:rsidP="00D55A07">
      <w:pPr>
        <w:jc w:val="center"/>
        <w:rPr>
          <w:rFonts w:asciiTheme="majorBidi" w:hAnsiTheme="majorBidi" w:cstheme="majorBidi"/>
          <w:sz w:val="24"/>
          <w:szCs w:val="24"/>
        </w:rPr>
      </w:pPr>
      <w:r w:rsidRPr="00876BFF">
        <w:rPr>
          <w:rFonts w:asciiTheme="majorBidi" w:hAnsiTheme="majorBidi" w:cstheme="majorBidi"/>
          <w:sz w:val="24"/>
          <w:szCs w:val="24"/>
        </w:rPr>
        <w:t>352376, Краснодарский край, Тбилисский район, станица Ловлинская, улица Гагарина, 2</w:t>
      </w:r>
    </w:p>
    <w:p w:rsidR="00D55A07" w:rsidRDefault="00D55A07" w:rsidP="00D55A07">
      <w:pPr>
        <w:shd w:val="clear" w:color="auto" w:fill="FFFFFF"/>
        <w:spacing w:after="0" w:line="360" w:lineRule="atLeast"/>
        <w:ind w:left="-5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6BFF" w:rsidRDefault="00876BFF" w:rsidP="00D55A07">
      <w:pPr>
        <w:shd w:val="clear" w:color="auto" w:fill="FFFFFF"/>
        <w:spacing w:after="0" w:line="360" w:lineRule="atLeast"/>
        <w:ind w:left="-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Тема работы:</w:t>
      </w:r>
    </w:p>
    <w:p w:rsidR="00D55A07" w:rsidRPr="00D55A07" w:rsidRDefault="00D55A07" w:rsidP="00D55A07">
      <w:pPr>
        <w:shd w:val="clear" w:color="auto" w:fill="FFFFFF"/>
        <w:spacing w:after="0" w:line="360" w:lineRule="atLeast"/>
        <w:ind w:left="-5"/>
        <w:jc w:val="center"/>
        <w:rPr>
          <w:rFonts w:ascii="Arial" w:eastAsia="Times New Roman" w:hAnsi="Arial" w:cs="Arial"/>
          <w:b/>
          <w:bCs/>
          <w:color w:val="111115"/>
          <w:sz w:val="20"/>
          <w:szCs w:val="20"/>
          <w:bdr w:val="none" w:sz="0" w:space="0" w:color="auto" w:frame="1"/>
          <w:lang w:eastAsia="ru-RU"/>
        </w:rPr>
      </w:pPr>
      <w:r w:rsidRPr="00D55A07">
        <w:rPr>
          <w:rFonts w:asciiTheme="majorBidi" w:hAnsiTheme="majorBidi" w:cstheme="majorBidi"/>
          <w:b/>
          <w:bCs/>
          <w:sz w:val="28"/>
          <w:szCs w:val="28"/>
        </w:rPr>
        <w:t>«Использование мультимедийного оборудования в обучении   дошкольников на занятиях по изобразительной деятельности»</w:t>
      </w:r>
    </w:p>
    <w:p w:rsidR="00D55A07" w:rsidRDefault="00D55A07" w:rsidP="005A3561">
      <w:pPr>
        <w:shd w:val="clear" w:color="auto" w:fill="FFFFFF"/>
        <w:spacing w:after="0" w:line="360" w:lineRule="atLeast"/>
        <w:ind w:left="-5"/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</w:pPr>
    </w:p>
    <w:p w:rsidR="00BC4FAC" w:rsidRPr="00D231BF" w:rsidRDefault="0063453F" w:rsidP="00D231BF">
      <w:pPr>
        <w:pStyle w:val="a3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D55A07" w:rsidRPr="00D231BF">
        <w:rPr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  <w:lang w:eastAsia="ru-RU"/>
        </w:rPr>
        <w:t>Дошкол</w:t>
      </w:r>
      <w:r w:rsidR="005A3561" w:rsidRPr="00D231BF">
        <w:rPr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  <w:lang w:eastAsia="ru-RU"/>
        </w:rPr>
        <w:t>ьное образователь</w:t>
      </w:r>
      <w:r w:rsidR="00D55A07" w:rsidRPr="00D231BF">
        <w:rPr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  <w:lang w:eastAsia="ru-RU"/>
        </w:rPr>
        <w:t>н</w:t>
      </w:r>
      <w:r w:rsidR="005A3561" w:rsidRPr="00D231BF">
        <w:rPr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ое учреждение сегодня – это первая  и важная ступень в развитии ребенка. </w:t>
      </w:r>
      <w:r w:rsidR="00BC4FAC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Государственный образовательный стандарт предъявляет высокие требов</w:t>
      </w:r>
      <w:r w:rsidR="00C21DDB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ания к современному педагогу</w:t>
      </w:r>
      <w:r w:rsidR="00BC4FAC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. Высокие запросы невозможно удовлетворить, основываясь на традиционных методах и средствах педагогических технологий. Необходимы новы</w:t>
      </w:r>
      <w:r w:rsidR="00C21DDB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е подходы к организации образовательного</w:t>
      </w:r>
      <w:r w:rsidR="00BC4FAC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 процесса, опирающиеся на прогрессивные информационные технологии и, в частности, на мультимедиа-технологии.</w:t>
      </w:r>
    </w:p>
    <w:p w:rsidR="00BC4FAC" w:rsidRPr="00D231BF" w:rsidRDefault="0063453F" w:rsidP="00D231BF">
      <w:pPr>
        <w:pStyle w:val="a3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</w:pP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ab/>
      </w:r>
      <w:r w:rsidR="00BC4FAC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Целью </w:t>
      </w:r>
      <w:r w:rsidR="005A3561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моей </w:t>
      </w:r>
      <w:r w:rsidR="00BC4FAC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работы является рассмотрение мультимедийных те</w:t>
      </w:r>
      <w:r w:rsidR="00D55A07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хнологий как средства</w:t>
      </w:r>
      <w:r w:rsidR="005A3561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 повышения </w:t>
      </w:r>
      <w:r w:rsidR="00BC4FAC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эффектив</w:t>
      </w:r>
      <w:r w:rsidR="005A3561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ности обучения  детей старшего дошкольного возраста</w:t>
      </w:r>
      <w:r w:rsidR="00BC4FAC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.</w:t>
      </w:r>
      <w:r w:rsidR="005A3561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 </w:t>
      </w:r>
      <w:r w:rsidR="00BC4FAC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Электронные наглядные средства обучения, в том числе и презентации, отличаются интерактивностью, что придает элект</w:t>
      </w: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ронной наглядности познавательный</w:t>
      </w:r>
      <w:r w:rsidR="00BC4FAC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 характер, вносит игровые и исследовательские компоненты в образовательную деятельность, естественным образом побуждают к анализу свойств изучаемых объектов</w:t>
      </w:r>
      <w:r w:rsidR="00D55A07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.</w:t>
      </w:r>
    </w:p>
    <w:p w:rsidR="00D55A07" w:rsidRPr="00D231BF" w:rsidRDefault="0063453F" w:rsidP="00D231BF">
      <w:pPr>
        <w:pStyle w:val="a3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</w:pPr>
      <w:r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ab/>
      </w:r>
      <w:r w:rsidR="00C21DDB"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З</w:t>
      </w:r>
      <w:r w:rsidR="00D55A07"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анятие, включающее слайды презентации,  вызывают у детей эмоциональный отклик. Экран притягивает внимание, которого мы порой не можем до</w:t>
      </w:r>
      <w:r w:rsidR="003B5A2F"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биться, используя традиционные методы показа и объяснения</w:t>
      </w:r>
      <w:r w:rsidR="00D55A07"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  <w:r w:rsidR="00C21DDB"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ab/>
      </w:r>
      <w:r w:rsidR="00C21DDB"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И</w:t>
      </w:r>
      <w:r w:rsidR="00D55A07"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нтересно проходят занятия по изобразительному искусству: можно посмотреть различные репродукции картин, портреты художник</w:t>
      </w:r>
      <w:r w:rsidR="00C21DDB"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ов. Т</w:t>
      </w:r>
      <w:r w:rsidR="00D55A07"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акже подробно рассмотреть харак</w:t>
      </w:r>
      <w:r w:rsidR="003B5A2F"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терные особенности того, что</w:t>
      </w:r>
      <w:r w:rsidR="00C21DDB"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нужно нарисовать или слепить, подробно разобрать этапы </w:t>
      </w:r>
      <w:r w:rsidR="003B5A2F"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изображения</w:t>
      </w:r>
      <w:r w:rsidR="00C21DDB"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нужного объекта</w:t>
      </w:r>
      <w:r w:rsidR="003B5A2F" w:rsidRPr="00D231BF">
        <w:rPr>
          <w:rStyle w:val="c1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:rsidR="002B0FDE" w:rsidRPr="00D231BF" w:rsidRDefault="00D55A07" w:rsidP="00D231BF">
      <w:pPr>
        <w:pStyle w:val="a3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</w:pP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Слайды, выведенные на большой экран,– прекрасный наглядный материал, который не только оживля</w:t>
      </w:r>
      <w:r w:rsidR="003B5A2F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ет занятие</w:t>
      </w: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, но и формирует вкус, развива</w:t>
      </w:r>
      <w:r w:rsidR="003B5A2F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ет творческие </w:t>
      </w: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 качества личности ребенка. </w:t>
      </w:r>
    </w:p>
    <w:p w:rsidR="00422F11" w:rsidRPr="00D231BF" w:rsidRDefault="003B5A2F" w:rsidP="00D231BF">
      <w:pPr>
        <w:pStyle w:val="a3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</w:pP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Работая с детьми  старшего дошкольного возраста, воспитатель, готовясь к занятию, подбирает и поэтапно выстраивает слайды в презентации так, как он планирует преподнести материал детям. При этом, речевое сопровождение педагог полностью осуществляет сам, так как детям-дошкольникам всегд</w:t>
      </w:r>
      <w:r w:rsidR="00C21DDB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а более понятен знакомый голос. К</w:t>
      </w: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 тому же,</w:t>
      </w:r>
      <w:r w:rsidR="0063453F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 в дошкольном возрасте</w:t>
      </w: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 этот вид деятельности имеет важную составляющую – речевое развитие в процессе обсуждения материала. Это, в свою очередь, </w:t>
      </w:r>
      <w:r w:rsidR="00D872D6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помогает детям глубже проникнуться идеей образа или сюжета.</w:t>
      </w:r>
    </w:p>
    <w:p w:rsidR="00422F11" w:rsidRPr="00D231BF" w:rsidRDefault="0063453F" w:rsidP="00D231BF">
      <w:pPr>
        <w:pStyle w:val="a3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</w:pP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ab/>
      </w:r>
      <w:r w:rsidR="00C21DDB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Важно отметить, что данный метод работы может использоваться при необходимости дистанционного обучения. </w:t>
      </w:r>
      <w:r w:rsidR="007F5FCF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Родители, получившие</w:t>
      </w:r>
      <w:r w:rsidR="00C21DDB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 созданную педагогом </w:t>
      </w:r>
      <w:r w:rsidR="00C21DDB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lastRenderedPageBreak/>
        <w:t>презентацию с сопров</w:t>
      </w:r>
      <w:r w:rsidR="007F5FCF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о</w:t>
      </w:r>
      <w:r w:rsidR="00C21DDB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ждающими комментариями</w:t>
      </w:r>
      <w:r w:rsidR="007F5FCF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, могут закрепить навык ребенка, полученный на занятии или объяснить ему пропущенный материал. </w:t>
      </w:r>
    </w:p>
    <w:p w:rsidR="00422F11" w:rsidRPr="00D231BF" w:rsidRDefault="005A3561" w:rsidP="00D231BF">
      <w:pPr>
        <w:pStyle w:val="a3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</w:pP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Таким образом, мультимедиа – одно из наиболее перспективных направлений использования компьютерных технологий в образовании. </w:t>
      </w:r>
    </w:p>
    <w:p w:rsidR="004C377B" w:rsidRPr="00D231BF" w:rsidRDefault="004C377B" w:rsidP="00D231BF">
      <w:pPr>
        <w:pStyle w:val="a3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</w:pPr>
    </w:p>
    <w:p w:rsidR="007F5FCF" w:rsidRPr="00D231BF" w:rsidRDefault="004C377B" w:rsidP="00D231BF">
      <w:pPr>
        <w:pStyle w:val="a3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</w:pP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ab/>
      </w:r>
      <w:r w:rsidR="007F5FCF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Для примера такого занятия предлагаю тему по изобразительной деятельности (рисование) «Казак».</w:t>
      </w:r>
      <w:r w:rsidR="002065CC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 Тема выбрана необычная, чтобы лучше подчеркнуть эффективность данной методики работы.</w:t>
      </w:r>
    </w:p>
    <w:p w:rsidR="004C377B" w:rsidRPr="00D231BF" w:rsidRDefault="004C377B" w:rsidP="00D231BF">
      <w:pPr>
        <w:pStyle w:val="a3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</w:pP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Предшествует данной теме рисования беседы с детьми о казаках, а именно о том, что необход</w:t>
      </w:r>
      <w:r w:rsidR="00876BF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имо будет отразить в рисунках: о</w:t>
      </w: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собенности одежды, прически, семейных уз, жилища, оружия. Масштаб беседы каждый воспитатель выбирает сам. Обычно это самая основная сжатая информация, если, конечно, группа детского сада не имеет казачьего статуса.</w:t>
      </w:r>
    </w:p>
    <w:p w:rsidR="002065CC" w:rsidRDefault="002065CC" w:rsidP="00876BFF">
      <w:pPr>
        <w:pStyle w:val="a3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</w:pPr>
      <w:r w:rsidRPr="002065CC"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75123" cy="1409700"/>
            <wp:effectExtent l="1905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123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5CC"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01885" cy="1426365"/>
            <wp:effectExtent l="19050" t="0" r="3115" b="0"/>
            <wp:docPr id="1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239" cy="14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BFF" w:rsidRPr="002065CC"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5321" cy="1457325"/>
            <wp:effectExtent l="19050" t="0" r="8729" b="0"/>
            <wp:docPr id="16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661" cy="145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ED" w:rsidRPr="00D231BF" w:rsidRDefault="004C377B" w:rsidP="00D231BF">
      <w:pPr>
        <w:pStyle w:val="a3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tab/>
      </w: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После таких бесед, показывая детям презентацию на занятии по изобразительной деятельности, можно спроси</w:t>
      </w:r>
      <w:r w:rsidR="000732ED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ть детей о том, что они запомнили – а подсказкой послужат картинки на большом экране.</w:t>
      </w:r>
    </w:p>
    <w:p w:rsidR="002065CC" w:rsidRDefault="002065CC" w:rsidP="00C21DDB">
      <w:pPr>
        <w:pStyle w:val="a3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</w:pPr>
      <w:r w:rsidRPr="002065CC"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54334" cy="2140675"/>
            <wp:effectExtent l="19050" t="0" r="3166" b="0"/>
            <wp:docPr id="3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334" cy="21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5CC"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36981" cy="2143125"/>
            <wp:effectExtent l="19050" t="0" r="1469" b="0"/>
            <wp:docPr id="6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995" cy="214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5CC" w:rsidRPr="00D231BF" w:rsidRDefault="000732ED" w:rsidP="00D231BF">
      <w:pPr>
        <w:pStyle w:val="a3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tab/>
      </w: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Когда поговорили о деталях, можно показать </w:t>
      </w:r>
      <w:proofErr w:type="spellStart"/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поэтапность</w:t>
      </w:r>
      <w:proofErr w:type="spellEnd"/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 рисования типичного образа казака,</w:t>
      </w:r>
    </w:p>
    <w:p w:rsidR="002065CC" w:rsidRDefault="002065CC" w:rsidP="00C21DDB">
      <w:pPr>
        <w:pStyle w:val="a3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</w:pPr>
      <w:r w:rsidRPr="002065CC"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035175" cy="1526327"/>
            <wp:effectExtent l="19050" t="0" r="3175" b="0"/>
            <wp:docPr id="8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52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5CC"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33575" cy="1457157"/>
            <wp:effectExtent l="19050" t="0" r="9525" b="0"/>
            <wp:docPr id="9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505" cy="146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5CC"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64161" cy="1418396"/>
            <wp:effectExtent l="19050" t="0" r="2739" b="0"/>
            <wp:docPr id="10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316" cy="142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5CC"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06671" cy="1504950"/>
            <wp:effectExtent l="19050" t="0" r="0" b="0"/>
            <wp:docPr id="11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671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5CC"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44773" cy="1533525"/>
            <wp:effectExtent l="19050" t="0" r="0" b="0"/>
            <wp:docPr id="12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73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5CC"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90764" cy="1343025"/>
            <wp:effectExtent l="19050" t="0" r="0" b="9525"/>
            <wp:docPr id="13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64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ED" w:rsidRPr="00D231BF" w:rsidRDefault="000732ED" w:rsidP="00D231BF">
      <w:pPr>
        <w:pStyle w:val="a3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а также, чтобы исключить шаблонность рисунков, продемонстрировать детям фото рисунков и картин,</w:t>
      </w:r>
      <w:r w:rsidR="002065CC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 ранее созданных детьми, при этом обязательно спросить у детей</w:t>
      </w:r>
      <w:r w:rsidR="00D231BF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 как они воспринимают эти изображения, хотели бы они что-либо </w:t>
      </w:r>
      <w:proofErr w:type="gramStart"/>
      <w:r w:rsidR="00D231BF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>добавить</w:t>
      </w:r>
      <w:proofErr w:type="gramEnd"/>
      <w:r w:rsidR="00D231BF" w:rsidRPr="00D231BF">
        <w:rPr>
          <w:rFonts w:asciiTheme="majorBidi" w:hAnsiTheme="majorBidi" w:cstheme="majorBidi"/>
          <w:color w:val="000000" w:themeColor="text1"/>
          <w:sz w:val="24"/>
          <w:szCs w:val="24"/>
          <w:lang w:eastAsia="ru-RU"/>
        </w:rPr>
        <w:t xml:space="preserve"> или убрать…</w:t>
      </w:r>
    </w:p>
    <w:p w:rsidR="002065CC" w:rsidRDefault="002065CC" w:rsidP="00D231BF">
      <w:pPr>
        <w:pStyle w:val="a3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</w:pPr>
      <w:r w:rsidRPr="002065CC"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86081" cy="1714500"/>
            <wp:effectExtent l="19050" t="0" r="0" b="0"/>
            <wp:docPr id="5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131" cy="171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1BF">
        <w:rPr>
          <w:noProof/>
          <w:lang w:eastAsia="ru-RU"/>
        </w:rPr>
        <w:drawing>
          <wp:inline distT="0" distB="0" distL="0" distR="0">
            <wp:extent cx="2086860" cy="1666875"/>
            <wp:effectExtent l="19050" t="0" r="8640" b="0"/>
            <wp:docPr id="14" name="Рисунок 1" descr="https://avatars.mds.yandex.net/get-zen_doc/242954/pub_5b0d37072f578c07bf3d1100_5b0d3763fd96b112d8aadf3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42954/pub_5b0d37072f578c07bf3d1100_5b0d3763fd96b112d8aadf3f/scale_1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46" cy="166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1BF">
        <w:rPr>
          <w:noProof/>
          <w:lang w:eastAsia="ru-RU"/>
        </w:rPr>
        <w:drawing>
          <wp:inline distT="0" distB="0" distL="0" distR="0">
            <wp:extent cx="1247775" cy="1663700"/>
            <wp:effectExtent l="19050" t="0" r="9525" b="0"/>
            <wp:docPr id="15" name="Рисунок 4" descr="https://school18.centerstart.ru/sites/school18.centerstart.ru/files/tmp/all-img/IMG_614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18.centerstart.ru/sites/school18.centerstart.ru/files/tmp/all-img/IMG_6148_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7B" w:rsidRPr="00D231BF" w:rsidRDefault="000732ED" w:rsidP="00D231BF">
      <w:pPr>
        <w:pStyle w:val="a3"/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lang w:eastAsia="ru-RU"/>
        </w:rPr>
        <w:tab/>
      </w:r>
      <w:r w:rsidRPr="00D231B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Часто дети в процессе работы просят повторно показать тот или иной слайд, чтобы уточнить детали своего рисунка. Обычно после такой работы рисунки у детей получаются замечательные. </w:t>
      </w:r>
      <w:r w:rsidR="004C377B" w:rsidRPr="00D231B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21732E" w:rsidRPr="00D231BF" w:rsidRDefault="0021732E" w:rsidP="00D231BF">
      <w:pPr>
        <w:pStyle w:val="a3"/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231BF">
        <w:rPr>
          <w:rFonts w:asciiTheme="majorBidi" w:hAnsiTheme="majorBidi" w:cstheme="majorBidi"/>
          <w:color w:val="000000" w:themeColor="text1"/>
          <w:sz w:val="24"/>
          <w:szCs w:val="24"/>
        </w:rPr>
        <w:tab/>
        <w:t>Такой метод раб</w:t>
      </w:r>
      <w:r w:rsidR="00E82DF7" w:rsidRPr="00D231B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оты является очень удобным для подготовки к занятиям. Если раньше педагогу нужно было искать готовые бумажные картинки, либо распечатывать их на принтере, рисовать образцы, показывать способы изображения, то, применяя данный метод, все перечисленное можно вместить в одну презентацию. </w:t>
      </w:r>
    </w:p>
    <w:p w:rsidR="00E82DF7" w:rsidRPr="00D231BF" w:rsidRDefault="00E82DF7" w:rsidP="00D231BF">
      <w:pPr>
        <w:pStyle w:val="a3"/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231BF">
        <w:rPr>
          <w:rFonts w:asciiTheme="majorBidi" w:hAnsiTheme="majorBidi" w:cstheme="majorBidi"/>
          <w:color w:val="000000" w:themeColor="text1"/>
          <w:sz w:val="24"/>
          <w:szCs w:val="24"/>
        </w:rPr>
        <w:t>Мультимедиа является исключительно полезной и плодотворной образовательной технологией, благодаря присущим ей качествам интерактивности, гибкости, и интеграции различных типов мультимедийной учебной информации, а также благодаря возможности учитывать индивидуальные особенности учащихся и способствовать повышению их мотивации.</w:t>
      </w:r>
    </w:p>
    <w:p w:rsidR="00E82DF7" w:rsidRDefault="00E82DF7" w:rsidP="00C21DDB">
      <w:pPr>
        <w:pStyle w:val="a3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</w:pPr>
    </w:p>
    <w:p w:rsidR="007F5FCF" w:rsidRPr="00D55A07" w:rsidRDefault="007F5FCF" w:rsidP="00C21DDB">
      <w:pPr>
        <w:pStyle w:val="a3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7F5FCF" w:rsidRPr="00D55A07" w:rsidSect="00D508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52E3"/>
    <w:multiLevelType w:val="multilevel"/>
    <w:tmpl w:val="BC46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2F11"/>
    <w:rsid w:val="000054E3"/>
    <w:rsid w:val="00025834"/>
    <w:rsid w:val="000732ED"/>
    <w:rsid w:val="002065CC"/>
    <w:rsid w:val="0021732E"/>
    <w:rsid w:val="002464FF"/>
    <w:rsid w:val="002B0FDE"/>
    <w:rsid w:val="003B5A2F"/>
    <w:rsid w:val="00422F11"/>
    <w:rsid w:val="004C377B"/>
    <w:rsid w:val="00581B33"/>
    <w:rsid w:val="005A3561"/>
    <w:rsid w:val="0063453F"/>
    <w:rsid w:val="006E75FC"/>
    <w:rsid w:val="007F5FCF"/>
    <w:rsid w:val="00876BFF"/>
    <w:rsid w:val="009B69E4"/>
    <w:rsid w:val="00AC4996"/>
    <w:rsid w:val="00BC4FAC"/>
    <w:rsid w:val="00C21DDB"/>
    <w:rsid w:val="00D0765B"/>
    <w:rsid w:val="00D231BF"/>
    <w:rsid w:val="00D5083B"/>
    <w:rsid w:val="00D55A07"/>
    <w:rsid w:val="00D872D6"/>
    <w:rsid w:val="00E82DF7"/>
    <w:rsid w:val="00FC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B0FDE"/>
  </w:style>
  <w:style w:type="character" w:customStyle="1" w:styleId="c7">
    <w:name w:val="c7"/>
    <w:basedOn w:val="a0"/>
    <w:rsid w:val="002B0FDE"/>
  </w:style>
  <w:style w:type="paragraph" w:customStyle="1" w:styleId="c21">
    <w:name w:val="c21"/>
    <w:basedOn w:val="a"/>
    <w:rsid w:val="002B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55A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2022-03-28T07:00:00Z</dcterms:created>
  <dcterms:modified xsi:type="dcterms:W3CDTF">2022-03-29T14:09:00Z</dcterms:modified>
</cp:coreProperties>
</file>