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93" w:rsidRDefault="00D90B93" w:rsidP="00D90B93">
      <w:pPr>
        <w:spacing w:after="0" w:line="240" w:lineRule="auto"/>
        <w:jc w:val="center"/>
        <w:rPr>
          <w:rFonts w:ascii="Times New Roman" w:eastAsia="Times New Roman" w:hAnsi="Times New Roman" w:cs="Times New Roman"/>
          <w:bCs/>
          <w:color w:val="000000"/>
          <w:sz w:val="24"/>
          <w:szCs w:val="24"/>
          <w:lang w:eastAsia="ru-RU"/>
        </w:rPr>
      </w:pPr>
      <w:r w:rsidRPr="001143CB">
        <w:rPr>
          <w:rFonts w:ascii="Times New Roman" w:eastAsia="Times New Roman" w:hAnsi="Times New Roman" w:cs="Times New Roman"/>
          <w:bCs/>
          <w:color w:val="000000"/>
          <w:sz w:val="24"/>
          <w:szCs w:val="24"/>
          <w:lang w:eastAsia="ru-RU"/>
        </w:rPr>
        <w:t xml:space="preserve">Муниципальное дошкольное образовательное бюджетное учреждение </w:t>
      </w:r>
    </w:p>
    <w:p w:rsidR="00D90B93" w:rsidRPr="001143CB" w:rsidRDefault="00D90B93" w:rsidP="00D90B9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детский сад № 12 «Сказка» </w:t>
      </w:r>
      <w:r w:rsidRPr="001143CB">
        <w:rPr>
          <w:rFonts w:ascii="Times New Roman" w:eastAsia="Times New Roman" w:hAnsi="Times New Roman" w:cs="Times New Roman"/>
          <w:bCs/>
          <w:color w:val="000000"/>
          <w:sz w:val="24"/>
          <w:szCs w:val="24"/>
          <w:lang w:eastAsia="ru-RU"/>
        </w:rPr>
        <w:t>г. Новокубанска</w:t>
      </w:r>
    </w:p>
    <w:p w:rsidR="00D90B93" w:rsidRPr="001143CB" w:rsidRDefault="00D90B93" w:rsidP="00D90B93">
      <w:pPr>
        <w:spacing w:after="0" w:line="240" w:lineRule="auto"/>
        <w:jc w:val="center"/>
        <w:rPr>
          <w:rFonts w:ascii="Times New Roman" w:eastAsia="Times New Roman" w:hAnsi="Times New Roman" w:cs="Times New Roman"/>
          <w:bCs/>
          <w:color w:val="000000"/>
          <w:sz w:val="24"/>
          <w:szCs w:val="24"/>
          <w:lang w:eastAsia="ru-RU"/>
        </w:rPr>
      </w:pPr>
      <w:r w:rsidRPr="001143CB">
        <w:rPr>
          <w:rFonts w:ascii="Times New Roman" w:eastAsia="Times New Roman" w:hAnsi="Times New Roman" w:cs="Times New Roman"/>
          <w:bCs/>
          <w:color w:val="000000"/>
          <w:sz w:val="24"/>
          <w:szCs w:val="24"/>
          <w:lang w:eastAsia="ru-RU"/>
        </w:rPr>
        <w:t xml:space="preserve">муниципального образования </w:t>
      </w:r>
      <w:proofErr w:type="spellStart"/>
      <w:r w:rsidRPr="001143CB">
        <w:rPr>
          <w:rFonts w:ascii="Times New Roman" w:eastAsia="Times New Roman" w:hAnsi="Times New Roman" w:cs="Times New Roman"/>
          <w:bCs/>
          <w:color w:val="000000"/>
          <w:sz w:val="24"/>
          <w:szCs w:val="24"/>
          <w:lang w:eastAsia="ru-RU"/>
        </w:rPr>
        <w:t>Новокубанский</w:t>
      </w:r>
      <w:proofErr w:type="spellEnd"/>
      <w:r w:rsidRPr="001143CB">
        <w:rPr>
          <w:rFonts w:ascii="Times New Roman" w:eastAsia="Times New Roman" w:hAnsi="Times New Roman" w:cs="Times New Roman"/>
          <w:bCs/>
          <w:color w:val="000000"/>
          <w:sz w:val="24"/>
          <w:szCs w:val="24"/>
          <w:lang w:eastAsia="ru-RU"/>
        </w:rPr>
        <w:t xml:space="preserve"> район</w:t>
      </w:r>
    </w:p>
    <w:p w:rsidR="00D90B93" w:rsidRDefault="00D90B93" w:rsidP="00D90B93"/>
    <w:p w:rsidR="00D90B93" w:rsidRDefault="00D90B93" w:rsidP="00D90B93">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Воспитатель средней</w:t>
      </w:r>
      <w:r>
        <w:rPr>
          <w:rFonts w:ascii="Times New Roman" w:eastAsia="Times New Roman" w:hAnsi="Times New Roman" w:cs="Times New Roman"/>
          <w:bCs/>
          <w:color w:val="000000"/>
          <w:sz w:val="24"/>
          <w:szCs w:val="24"/>
          <w:lang w:eastAsia="ru-RU"/>
        </w:rPr>
        <w:t xml:space="preserve"> груп</w:t>
      </w:r>
      <w:r>
        <w:rPr>
          <w:rFonts w:ascii="Times New Roman" w:eastAsia="Times New Roman" w:hAnsi="Times New Roman" w:cs="Times New Roman"/>
          <w:bCs/>
          <w:color w:val="000000"/>
          <w:sz w:val="24"/>
          <w:szCs w:val="24"/>
          <w:lang w:eastAsia="ru-RU"/>
        </w:rPr>
        <w:t>пы</w:t>
      </w:r>
    </w:p>
    <w:p w:rsidR="00D90B93" w:rsidRPr="00D90B93" w:rsidRDefault="00D90B93" w:rsidP="00D90B93">
      <w:pPr>
        <w:spacing w:after="0" w:line="240" w:lineRule="auto"/>
        <w:jc w:val="right"/>
        <w:rPr>
          <w:rStyle w:val="a3"/>
          <w:rFonts w:ascii="Times New Roman" w:hAnsi="Times New Roman" w:cs="Times New Roman"/>
          <w:color w:val="auto"/>
          <w:sz w:val="24"/>
          <w:szCs w:val="24"/>
          <w:u w:val="none"/>
        </w:rPr>
      </w:pPr>
      <w:r>
        <w:rPr>
          <w:rFonts w:ascii="Times New Roman" w:eastAsia="Times New Roman" w:hAnsi="Times New Roman" w:cs="Times New Roman"/>
          <w:bCs/>
          <w:color w:val="000000"/>
          <w:sz w:val="24"/>
          <w:szCs w:val="24"/>
          <w:lang w:eastAsia="ru-RU"/>
        </w:rPr>
        <w:t>Першина Александра Владимировна</w:t>
      </w:r>
    </w:p>
    <w:p w:rsidR="00D90B93" w:rsidRDefault="00D90B93" w:rsidP="00D90B93">
      <w:pPr>
        <w:spacing w:after="0" w:line="240" w:lineRule="auto"/>
        <w:rPr>
          <w:rFonts w:ascii="Times New Roman" w:eastAsia="Times New Roman" w:hAnsi="Times New Roman" w:cs="Times New Roman"/>
          <w:b/>
          <w:sz w:val="28"/>
          <w:szCs w:val="28"/>
          <w:lang w:eastAsia="ru-RU"/>
        </w:rPr>
      </w:pPr>
    </w:p>
    <w:p w:rsidR="00D67F5B" w:rsidRPr="00D90B93" w:rsidRDefault="00D67F5B" w:rsidP="00D90B93">
      <w:pPr>
        <w:spacing w:after="0" w:line="240" w:lineRule="auto"/>
        <w:ind w:firstLine="567"/>
        <w:jc w:val="center"/>
        <w:rPr>
          <w:rFonts w:ascii="Times New Roman" w:eastAsia="Times New Roman" w:hAnsi="Times New Roman" w:cs="Times New Roman"/>
          <w:b/>
          <w:sz w:val="24"/>
          <w:szCs w:val="24"/>
          <w:lang w:eastAsia="ru-RU"/>
        </w:rPr>
      </w:pPr>
      <w:r w:rsidRPr="00D90B93">
        <w:rPr>
          <w:rFonts w:ascii="Times New Roman" w:eastAsia="Times New Roman" w:hAnsi="Times New Roman" w:cs="Times New Roman"/>
          <w:b/>
          <w:sz w:val="24"/>
          <w:szCs w:val="24"/>
          <w:lang w:eastAsia="ru-RU"/>
        </w:rPr>
        <w:t>Формирование элементарных математических представл</w:t>
      </w:r>
      <w:r w:rsidR="000E1834" w:rsidRPr="00D90B93">
        <w:rPr>
          <w:rFonts w:ascii="Times New Roman" w:eastAsia="Times New Roman" w:hAnsi="Times New Roman" w:cs="Times New Roman"/>
          <w:b/>
          <w:sz w:val="24"/>
          <w:szCs w:val="24"/>
          <w:lang w:eastAsia="ru-RU"/>
        </w:rPr>
        <w:t>ений в средней группе счет</w:t>
      </w:r>
      <w:r w:rsidR="00A71DD5" w:rsidRPr="00D90B93">
        <w:rPr>
          <w:rFonts w:ascii="Times New Roman" w:eastAsia="Times New Roman" w:hAnsi="Times New Roman" w:cs="Times New Roman"/>
          <w:b/>
          <w:sz w:val="24"/>
          <w:szCs w:val="24"/>
          <w:lang w:eastAsia="ru-RU"/>
        </w:rPr>
        <w:t>.</w:t>
      </w:r>
    </w:p>
    <w:p w:rsidR="00D90B93" w:rsidRPr="00D90B93" w:rsidRDefault="00D90B93" w:rsidP="00D90B93">
      <w:pPr>
        <w:spacing w:after="0" w:line="240" w:lineRule="auto"/>
        <w:ind w:firstLine="567"/>
        <w:jc w:val="both"/>
        <w:rPr>
          <w:rFonts w:ascii="Times New Roman" w:eastAsia="Times New Roman" w:hAnsi="Times New Roman" w:cs="Times New Roman"/>
          <w:sz w:val="24"/>
          <w:szCs w:val="24"/>
          <w:lang w:eastAsia="ru-RU"/>
        </w:rPr>
      </w:pPr>
    </w:p>
    <w:p w:rsidR="00984A44" w:rsidRPr="00D90B93" w:rsidRDefault="00984A44" w:rsidP="00D90B93">
      <w:pPr>
        <w:spacing w:after="0" w:line="240" w:lineRule="auto"/>
        <w:ind w:firstLine="567"/>
        <w:jc w:val="both"/>
        <w:rPr>
          <w:rFonts w:ascii="Times New Roman" w:eastAsia="Times New Roman" w:hAnsi="Times New Roman" w:cs="Times New Roman"/>
          <w:sz w:val="24"/>
          <w:szCs w:val="24"/>
          <w:lang w:eastAsia="ru-RU"/>
        </w:rPr>
      </w:pPr>
      <w:r w:rsidRPr="00D90B93">
        <w:rPr>
          <w:rFonts w:ascii="Times New Roman" w:eastAsia="Times New Roman" w:hAnsi="Times New Roman" w:cs="Times New Roman"/>
          <w:sz w:val="24"/>
          <w:szCs w:val="24"/>
          <w:lang w:eastAsia="ru-RU"/>
        </w:rPr>
        <w:t>Формирование элементарных математических представлений является важнейшей за</w:t>
      </w:r>
      <w:r w:rsidR="00D67F5B" w:rsidRPr="00D90B93">
        <w:rPr>
          <w:rFonts w:ascii="Times New Roman" w:eastAsia="Times New Roman" w:hAnsi="Times New Roman" w:cs="Times New Roman"/>
          <w:sz w:val="24"/>
          <w:szCs w:val="24"/>
          <w:lang w:eastAsia="ru-RU"/>
        </w:rPr>
        <w:t xml:space="preserve">дачей образования дошкольников. </w:t>
      </w:r>
      <w:r w:rsidRPr="00D90B93">
        <w:rPr>
          <w:rFonts w:ascii="Times New Roman" w:eastAsia="Times New Roman" w:hAnsi="Times New Roman" w:cs="Times New Roman"/>
          <w:sz w:val="24"/>
          <w:szCs w:val="24"/>
          <w:lang w:eastAsia="ru-RU"/>
        </w:rPr>
        <w:t xml:space="preserve">Значение учебно-воспитательной работы по данному разделу программы очень велико, так как развитие начальных математических представлений способствует развитию различных сторон восприятия и мышления, а, следовательно, всей познавательной деятельности в целом. </w:t>
      </w:r>
    </w:p>
    <w:p w:rsidR="00984A44" w:rsidRPr="00D90B93" w:rsidRDefault="00984A44" w:rsidP="00D90B93">
      <w:pPr>
        <w:spacing w:after="0" w:line="240" w:lineRule="auto"/>
        <w:ind w:firstLine="567"/>
        <w:jc w:val="both"/>
        <w:rPr>
          <w:rFonts w:ascii="Times New Roman" w:eastAsia="Times New Roman" w:hAnsi="Times New Roman" w:cs="Times New Roman"/>
          <w:sz w:val="24"/>
          <w:szCs w:val="24"/>
          <w:lang w:eastAsia="ru-RU"/>
        </w:rPr>
      </w:pPr>
      <w:r w:rsidRPr="00D90B93">
        <w:rPr>
          <w:rFonts w:ascii="Times New Roman" w:eastAsia="Times New Roman" w:hAnsi="Times New Roman" w:cs="Times New Roman"/>
          <w:sz w:val="24"/>
          <w:szCs w:val="24"/>
          <w:lang w:eastAsia="ru-RU"/>
        </w:rPr>
        <w:t xml:space="preserve">Обучение математике идет от конкретного к абстрактному, от развития у ребенка сенсорного впечатления к формированию понятия, что   актуально в формировании математических представлений, которые являются мощным средством интеллектуального развития дошкольника, его познавательных сил и творческих способностей. </w:t>
      </w:r>
    </w:p>
    <w:p w:rsidR="00984A44" w:rsidRPr="00D90B93" w:rsidRDefault="00984A44" w:rsidP="00D90B93">
      <w:pPr>
        <w:spacing w:after="0" w:line="240" w:lineRule="auto"/>
        <w:ind w:firstLine="567"/>
        <w:jc w:val="both"/>
        <w:rPr>
          <w:rFonts w:ascii="Times New Roman" w:eastAsia="Times New Roman" w:hAnsi="Times New Roman" w:cs="Times New Roman"/>
          <w:sz w:val="24"/>
          <w:szCs w:val="24"/>
          <w:lang w:eastAsia="ru-RU"/>
        </w:rPr>
      </w:pPr>
      <w:r w:rsidRPr="00D90B93">
        <w:rPr>
          <w:rFonts w:ascii="Times New Roman" w:eastAsia="Times New Roman" w:hAnsi="Times New Roman" w:cs="Times New Roman"/>
          <w:sz w:val="24"/>
          <w:szCs w:val="24"/>
          <w:lang w:eastAsia="ru-RU"/>
        </w:rPr>
        <w:t xml:space="preserve">Упражняясь с дидактическим материалом, дети постепенно пополняют словарный запас, что, в свою очередь, предполагает овладение не только лексической, но и грамматической сторонами речи. </w:t>
      </w:r>
    </w:p>
    <w:p w:rsidR="000E1834" w:rsidRPr="00D90B93" w:rsidRDefault="000E1834" w:rsidP="00B07723">
      <w:pPr>
        <w:spacing w:after="0" w:line="240" w:lineRule="auto"/>
        <w:ind w:firstLine="567"/>
        <w:jc w:val="both"/>
        <w:rPr>
          <w:rFonts w:ascii="Times New Roman" w:hAnsi="Times New Roman" w:cs="Times New Roman"/>
          <w:sz w:val="24"/>
          <w:szCs w:val="24"/>
        </w:rPr>
      </w:pPr>
      <w:r w:rsidRPr="00D90B93">
        <w:rPr>
          <w:rFonts w:ascii="Times New Roman" w:hAnsi="Times New Roman" w:cs="Times New Roman"/>
          <w:sz w:val="24"/>
          <w:szCs w:val="24"/>
        </w:rPr>
        <w:t xml:space="preserve">Обучение счёту предметов Подавляющее большинство </w:t>
      </w:r>
      <w:proofErr w:type="gramStart"/>
      <w:r w:rsidRPr="00D90B93">
        <w:rPr>
          <w:rFonts w:ascii="Times New Roman" w:hAnsi="Times New Roman" w:cs="Times New Roman"/>
          <w:sz w:val="24"/>
          <w:szCs w:val="24"/>
        </w:rPr>
        <w:t>современных детей</w:t>
      </w:r>
      <w:proofErr w:type="gramEnd"/>
      <w:r w:rsidRPr="00D90B93">
        <w:rPr>
          <w:rFonts w:ascii="Times New Roman" w:hAnsi="Times New Roman" w:cs="Times New Roman"/>
          <w:sz w:val="24"/>
          <w:szCs w:val="24"/>
        </w:rPr>
        <w:t xml:space="preserve"> приходящих в первый класс уже владеют навыком устного счёта. Хотя возможны и ошибки, например, после числа 7 называют 9, после 3 называют 5 и т.п. Поэтому для усвоения и уточнения порядка слов-числительных при счёте используют различные задания, в частности, с раздаточным материалом. Хорошим средством в этом случае является использование картинок с разными предметами. Анализируя картинки по цвету, форме, количестве изображений, дети упражняются в устном счёте. На начальном этапе обучения можно успешно использовать костяшки домино или карточки. Разумеется, что счётные палочки всегда должны быть под рукой. Для уверенного овладения счётом необходимо следующее: </w:t>
      </w:r>
    </w:p>
    <w:p w:rsidR="000E1834" w:rsidRPr="00D90B93" w:rsidRDefault="000E1834"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sym w:font="Symbol" w:char="F0B7"/>
      </w:r>
      <w:r w:rsidRPr="00D90B93">
        <w:rPr>
          <w:rFonts w:ascii="Times New Roman" w:hAnsi="Times New Roman" w:cs="Times New Roman"/>
          <w:sz w:val="24"/>
          <w:szCs w:val="24"/>
        </w:rPr>
        <w:t xml:space="preserve"> Знать название и последовательность чисел натурального ряда. Для умеющих считать детей даются задания на счёт больших групп предметов. Особое внимание следует уделить детям, которые не умеют воспроизводить последовательность чисел до 10 в прямом и обратном направлении. За ними нужен постоянный контроль и индивидуальная работа, так как в ходе коллективной деятельности эта проблема не решается.</w:t>
      </w:r>
    </w:p>
    <w:p w:rsidR="000E1834" w:rsidRPr="00D90B93" w:rsidRDefault="000E1834"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sym w:font="Symbol" w:char="F0B7"/>
      </w:r>
      <w:r w:rsidRPr="00D90B93">
        <w:rPr>
          <w:rFonts w:ascii="Times New Roman" w:hAnsi="Times New Roman" w:cs="Times New Roman"/>
          <w:sz w:val="24"/>
          <w:szCs w:val="24"/>
        </w:rPr>
        <w:t xml:space="preserve"> Счёт предметов предполагает умение правильно соотносить число и предмет. На начальном этапе используется приём – ребёнок произносит число и дотрагивается до предмета или берёт его в руки. Приобретя опыт, дети обучаются считать предметы «на глаз», фиксируя каждый предмет только взглядом.</w:t>
      </w:r>
    </w:p>
    <w:p w:rsidR="0021726B" w:rsidRPr="00D90B93" w:rsidRDefault="000E1834"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sym w:font="Symbol" w:char="F0B7"/>
      </w:r>
      <w:r w:rsidRPr="00D90B93">
        <w:rPr>
          <w:rFonts w:ascii="Times New Roman" w:hAnsi="Times New Roman" w:cs="Times New Roman"/>
          <w:sz w:val="24"/>
          <w:szCs w:val="24"/>
        </w:rPr>
        <w:t xml:space="preserve"> Необходимо добиться понимания детьми того, что последнее из числительных, названных при счёте предметов, даёт ответ на вопрос «сколько?». Типичной ошибкой является то, что правильно выполняя счёт, ребёнок на вопрос «сколько?» называет другое, часто случайное число. Причиной этой ошибки является попытка оценить количество предметов на глаз и независимо от выполненного счёта. Важным является отработка умения пользоваться порядковыми числительными и определять с помощью счёта порядковый номер предмета дети должны понять, что порядковый номер числа зависит от направления счёта, в то время как количественный счёт может проводиться в любом направлении. </w:t>
      </w:r>
    </w:p>
    <w:p w:rsidR="0021726B" w:rsidRPr="00D90B93" w:rsidRDefault="0021726B" w:rsidP="00B07723">
      <w:pPr>
        <w:spacing w:after="0" w:line="240" w:lineRule="auto"/>
        <w:ind w:firstLine="567"/>
        <w:jc w:val="both"/>
        <w:rPr>
          <w:rFonts w:ascii="Times New Roman" w:hAnsi="Times New Roman" w:cs="Times New Roman"/>
          <w:sz w:val="24"/>
          <w:szCs w:val="24"/>
        </w:rPr>
      </w:pPr>
      <w:bookmarkStart w:id="0" w:name="_GoBack"/>
      <w:bookmarkEnd w:id="0"/>
      <w:r w:rsidRPr="00D90B93">
        <w:rPr>
          <w:rFonts w:ascii="Times New Roman" w:hAnsi="Times New Roman" w:cs="Times New Roman"/>
          <w:sz w:val="24"/>
          <w:szCs w:val="24"/>
        </w:rPr>
        <w:t xml:space="preserve">Проблема обучения детей счету не нова, достаточно глубоко исследована и отражена в большом количестве психологических и педагогических научных и методических </w:t>
      </w:r>
      <w:r w:rsidRPr="00D90B93">
        <w:rPr>
          <w:rFonts w:ascii="Times New Roman" w:hAnsi="Times New Roman" w:cs="Times New Roman"/>
          <w:sz w:val="24"/>
          <w:szCs w:val="24"/>
        </w:rPr>
        <w:lastRenderedPageBreak/>
        <w:t xml:space="preserve">публикаций. Изучением этой проблемы занимались известные отечественные и зарубежные психологи и педагоги (Ф.Н. </w:t>
      </w:r>
      <w:proofErr w:type="spellStart"/>
      <w:r w:rsidRPr="00D90B93">
        <w:rPr>
          <w:rFonts w:ascii="Times New Roman" w:hAnsi="Times New Roman" w:cs="Times New Roman"/>
          <w:sz w:val="24"/>
          <w:szCs w:val="24"/>
        </w:rPr>
        <w:t>Блехер</w:t>
      </w:r>
      <w:proofErr w:type="spellEnd"/>
      <w:r w:rsidRPr="00D90B93">
        <w:rPr>
          <w:rFonts w:ascii="Times New Roman" w:hAnsi="Times New Roman" w:cs="Times New Roman"/>
          <w:sz w:val="24"/>
          <w:szCs w:val="24"/>
        </w:rPr>
        <w:t xml:space="preserve">, П.Я. Гальперин, В.В. Давыдов, А.М. </w:t>
      </w:r>
      <w:proofErr w:type="spellStart"/>
      <w:r w:rsidRPr="00D90B93">
        <w:rPr>
          <w:rFonts w:ascii="Times New Roman" w:hAnsi="Times New Roman" w:cs="Times New Roman"/>
          <w:sz w:val="24"/>
          <w:szCs w:val="24"/>
        </w:rPr>
        <w:t>Леушина</w:t>
      </w:r>
      <w:proofErr w:type="spellEnd"/>
      <w:r w:rsidRPr="00D90B93">
        <w:rPr>
          <w:rFonts w:ascii="Times New Roman" w:hAnsi="Times New Roman" w:cs="Times New Roman"/>
          <w:sz w:val="24"/>
          <w:szCs w:val="24"/>
        </w:rPr>
        <w:t xml:space="preserve">, Н.А. </w:t>
      </w:r>
      <w:proofErr w:type="spellStart"/>
      <w:r w:rsidRPr="00D90B93">
        <w:rPr>
          <w:rFonts w:ascii="Times New Roman" w:hAnsi="Times New Roman" w:cs="Times New Roman"/>
          <w:sz w:val="24"/>
          <w:szCs w:val="24"/>
        </w:rPr>
        <w:t>Менчинская</w:t>
      </w:r>
      <w:proofErr w:type="spellEnd"/>
      <w:r w:rsidRPr="00D90B93">
        <w:rPr>
          <w:rFonts w:ascii="Times New Roman" w:hAnsi="Times New Roman" w:cs="Times New Roman"/>
          <w:sz w:val="24"/>
          <w:szCs w:val="24"/>
        </w:rPr>
        <w:t xml:space="preserve">, Ж. Пиаже и др.). В контексте их исследований определились три основных взгляда на генезис понятия числа: </w:t>
      </w:r>
    </w:p>
    <w:p w:rsidR="0021726B" w:rsidRPr="00D90B93" w:rsidRDefault="0021726B"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xml:space="preserve">• образование числа есть формальный синтез логических операций – классификации и </w:t>
      </w:r>
      <w:proofErr w:type="spellStart"/>
      <w:r w:rsidRPr="00D90B93">
        <w:rPr>
          <w:rFonts w:ascii="Times New Roman" w:hAnsi="Times New Roman" w:cs="Times New Roman"/>
          <w:sz w:val="24"/>
          <w:szCs w:val="24"/>
        </w:rPr>
        <w:t>сериации</w:t>
      </w:r>
      <w:proofErr w:type="spellEnd"/>
      <w:r w:rsidRPr="00D90B93">
        <w:rPr>
          <w:rFonts w:ascii="Times New Roman" w:hAnsi="Times New Roman" w:cs="Times New Roman"/>
          <w:sz w:val="24"/>
          <w:szCs w:val="24"/>
        </w:rPr>
        <w:t xml:space="preserve"> (Ж. Пиаже); </w:t>
      </w:r>
    </w:p>
    <w:p w:rsidR="0021726B" w:rsidRPr="00D90B93" w:rsidRDefault="0021726B"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xml:space="preserve">• понятие числа – результат предметных действий ребенка с величинами (П.Я. Гальперин, Л.С. Георгиев, В.В. Давыдов и др.); </w:t>
      </w:r>
    </w:p>
    <w:p w:rsidR="007533FA" w:rsidRPr="00D90B93" w:rsidRDefault="0021726B"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xml:space="preserve">• в основе понятия числа лежит развитие эмпирического обобщения и рассудочно‐эмпирического мышления (Ф.Н. </w:t>
      </w:r>
      <w:proofErr w:type="spellStart"/>
      <w:r w:rsidRPr="00D90B93">
        <w:rPr>
          <w:rFonts w:ascii="Times New Roman" w:hAnsi="Times New Roman" w:cs="Times New Roman"/>
          <w:sz w:val="24"/>
          <w:szCs w:val="24"/>
        </w:rPr>
        <w:t>Блехер</w:t>
      </w:r>
      <w:proofErr w:type="spellEnd"/>
      <w:r w:rsidRPr="00D90B93">
        <w:rPr>
          <w:rFonts w:ascii="Times New Roman" w:hAnsi="Times New Roman" w:cs="Times New Roman"/>
          <w:sz w:val="24"/>
          <w:szCs w:val="24"/>
        </w:rPr>
        <w:t xml:space="preserve">, Л.В. Глаголева, А.М. </w:t>
      </w:r>
      <w:proofErr w:type="spellStart"/>
      <w:r w:rsidRPr="00D90B93">
        <w:rPr>
          <w:rFonts w:ascii="Times New Roman" w:hAnsi="Times New Roman" w:cs="Times New Roman"/>
          <w:sz w:val="24"/>
          <w:szCs w:val="24"/>
        </w:rPr>
        <w:t>Леушина</w:t>
      </w:r>
      <w:proofErr w:type="spellEnd"/>
      <w:r w:rsidRPr="00D90B93">
        <w:rPr>
          <w:rFonts w:ascii="Times New Roman" w:hAnsi="Times New Roman" w:cs="Times New Roman"/>
          <w:sz w:val="24"/>
          <w:szCs w:val="24"/>
        </w:rPr>
        <w:t xml:space="preserve">, З.С. </w:t>
      </w:r>
      <w:proofErr w:type="spellStart"/>
      <w:r w:rsidRPr="00D90B93">
        <w:rPr>
          <w:rFonts w:ascii="Times New Roman" w:hAnsi="Times New Roman" w:cs="Times New Roman"/>
          <w:sz w:val="24"/>
          <w:szCs w:val="24"/>
        </w:rPr>
        <w:t>Пигулевская</w:t>
      </w:r>
      <w:proofErr w:type="spellEnd"/>
      <w:r w:rsidRPr="00D90B93">
        <w:rPr>
          <w:rFonts w:ascii="Times New Roman" w:hAnsi="Times New Roman" w:cs="Times New Roman"/>
          <w:sz w:val="24"/>
          <w:szCs w:val="24"/>
        </w:rPr>
        <w:t xml:space="preserve">, Я.Ф. </w:t>
      </w:r>
      <w:proofErr w:type="spellStart"/>
      <w:r w:rsidRPr="00D90B93">
        <w:rPr>
          <w:rFonts w:ascii="Times New Roman" w:hAnsi="Times New Roman" w:cs="Times New Roman"/>
          <w:sz w:val="24"/>
          <w:szCs w:val="24"/>
        </w:rPr>
        <w:t>Чекмарев</w:t>
      </w:r>
      <w:proofErr w:type="spellEnd"/>
      <w:r w:rsidRPr="00D90B93">
        <w:rPr>
          <w:rFonts w:ascii="Times New Roman" w:hAnsi="Times New Roman" w:cs="Times New Roman"/>
          <w:sz w:val="24"/>
          <w:szCs w:val="24"/>
        </w:rPr>
        <w:t xml:space="preserve"> и др.). В настоящее время в дошкольных организациях России наиболее востребованной продолжает оставаться методика обучения счету, разработанная А.М. </w:t>
      </w:r>
      <w:proofErr w:type="spellStart"/>
      <w:r w:rsidRPr="00D90B93">
        <w:rPr>
          <w:rFonts w:ascii="Times New Roman" w:hAnsi="Times New Roman" w:cs="Times New Roman"/>
          <w:sz w:val="24"/>
          <w:szCs w:val="24"/>
        </w:rPr>
        <w:t>Леушиной</w:t>
      </w:r>
      <w:proofErr w:type="spellEnd"/>
      <w:r w:rsidRPr="00D90B93">
        <w:rPr>
          <w:rFonts w:ascii="Times New Roman" w:hAnsi="Times New Roman" w:cs="Times New Roman"/>
          <w:sz w:val="24"/>
          <w:szCs w:val="24"/>
        </w:rPr>
        <w:t>. Концептуальная идея этой методики заключается в понимании того, что переход в обучении к числовому этапу происходит через сравнение предметных групп по признаку количества и определения этого количества словом‐числительным. Дети осваивают деятельность счета на основе овладения такими операциями с множествами, как дробление множества на элементы и поэлементное сравнение множеств. Эта методика долгие годы являлась единственной для педагогов детских садов в советский период. Но и сейчас она хорошо известна, востребована современными дошкольными образовательными организ</w:t>
      </w:r>
      <w:r w:rsidR="007533FA" w:rsidRPr="00D90B93">
        <w:rPr>
          <w:rFonts w:ascii="Times New Roman" w:hAnsi="Times New Roman" w:cs="Times New Roman"/>
          <w:sz w:val="24"/>
          <w:szCs w:val="24"/>
        </w:rPr>
        <w:t>ация</w:t>
      </w:r>
      <w:r w:rsidRPr="00D90B93">
        <w:rPr>
          <w:rFonts w:ascii="Times New Roman" w:hAnsi="Times New Roman" w:cs="Times New Roman"/>
          <w:sz w:val="24"/>
          <w:szCs w:val="24"/>
        </w:rPr>
        <w:t>ми и успешно используется за рубежом. В настоящее время имеют место попытки разных ав</w:t>
      </w:r>
      <w:r w:rsidR="007533FA" w:rsidRPr="00D90B93">
        <w:rPr>
          <w:rFonts w:ascii="Times New Roman" w:hAnsi="Times New Roman" w:cs="Times New Roman"/>
          <w:sz w:val="24"/>
          <w:szCs w:val="24"/>
        </w:rPr>
        <w:t>торов обогатить и дополнить ин</w:t>
      </w:r>
      <w:r w:rsidRPr="00D90B93">
        <w:rPr>
          <w:rFonts w:ascii="Times New Roman" w:hAnsi="Times New Roman" w:cs="Times New Roman"/>
          <w:sz w:val="24"/>
          <w:szCs w:val="24"/>
        </w:rPr>
        <w:t>струмен</w:t>
      </w:r>
      <w:r w:rsidR="007533FA" w:rsidRPr="00D90B93">
        <w:rPr>
          <w:rFonts w:ascii="Times New Roman" w:hAnsi="Times New Roman" w:cs="Times New Roman"/>
          <w:sz w:val="24"/>
          <w:szCs w:val="24"/>
        </w:rPr>
        <w:t xml:space="preserve">тарий, предложенный А.М. </w:t>
      </w:r>
      <w:proofErr w:type="spellStart"/>
      <w:r w:rsidR="007533FA" w:rsidRPr="00D90B93">
        <w:rPr>
          <w:rFonts w:ascii="Times New Roman" w:hAnsi="Times New Roman" w:cs="Times New Roman"/>
          <w:sz w:val="24"/>
          <w:szCs w:val="24"/>
        </w:rPr>
        <w:t>Леушиной</w:t>
      </w:r>
      <w:proofErr w:type="spellEnd"/>
      <w:r w:rsidR="007533FA" w:rsidRPr="00D90B93">
        <w:rPr>
          <w:rFonts w:ascii="Times New Roman" w:hAnsi="Times New Roman" w:cs="Times New Roman"/>
          <w:sz w:val="24"/>
          <w:szCs w:val="24"/>
        </w:rPr>
        <w:t xml:space="preserve"> для обучения детей счету. Вме</w:t>
      </w:r>
      <w:r w:rsidRPr="00D90B93">
        <w:rPr>
          <w:rFonts w:ascii="Times New Roman" w:hAnsi="Times New Roman" w:cs="Times New Roman"/>
          <w:sz w:val="24"/>
          <w:szCs w:val="24"/>
        </w:rPr>
        <w:t>сте с тем, ка</w:t>
      </w:r>
      <w:r w:rsidR="007533FA" w:rsidRPr="00D90B93">
        <w:rPr>
          <w:rFonts w:ascii="Times New Roman" w:hAnsi="Times New Roman" w:cs="Times New Roman"/>
          <w:sz w:val="24"/>
          <w:szCs w:val="24"/>
        </w:rPr>
        <w:t>к показывает практика, воспита</w:t>
      </w:r>
      <w:r w:rsidRPr="00D90B93">
        <w:rPr>
          <w:rFonts w:ascii="Times New Roman" w:hAnsi="Times New Roman" w:cs="Times New Roman"/>
          <w:sz w:val="24"/>
          <w:szCs w:val="24"/>
        </w:rPr>
        <w:t>телям дош</w:t>
      </w:r>
      <w:r w:rsidR="007533FA" w:rsidRPr="00D90B93">
        <w:rPr>
          <w:rFonts w:ascii="Times New Roman" w:hAnsi="Times New Roman" w:cs="Times New Roman"/>
          <w:sz w:val="24"/>
          <w:szCs w:val="24"/>
        </w:rPr>
        <w:t>кольных образовательных органи</w:t>
      </w:r>
      <w:r w:rsidRPr="00D90B93">
        <w:rPr>
          <w:rFonts w:ascii="Times New Roman" w:hAnsi="Times New Roman" w:cs="Times New Roman"/>
          <w:sz w:val="24"/>
          <w:szCs w:val="24"/>
        </w:rPr>
        <w:t>заций не хва</w:t>
      </w:r>
      <w:r w:rsidR="007533FA" w:rsidRPr="00D90B93">
        <w:rPr>
          <w:rFonts w:ascii="Times New Roman" w:hAnsi="Times New Roman" w:cs="Times New Roman"/>
          <w:sz w:val="24"/>
          <w:szCs w:val="24"/>
        </w:rPr>
        <w:t>тает методических пособий и ру</w:t>
      </w:r>
      <w:r w:rsidRPr="00D90B93">
        <w:rPr>
          <w:rFonts w:ascii="Times New Roman" w:hAnsi="Times New Roman" w:cs="Times New Roman"/>
          <w:sz w:val="24"/>
          <w:szCs w:val="24"/>
        </w:rPr>
        <w:t>ководств, в которых подробно и детально воспроизво</w:t>
      </w:r>
      <w:r w:rsidR="007533FA" w:rsidRPr="00D90B93">
        <w:rPr>
          <w:rFonts w:ascii="Times New Roman" w:hAnsi="Times New Roman" w:cs="Times New Roman"/>
          <w:sz w:val="24"/>
          <w:szCs w:val="24"/>
        </w:rPr>
        <w:t>дились бы технологические аспек</w:t>
      </w:r>
      <w:r w:rsidRPr="00D90B93">
        <w:rPr>
          <w:rFonts w:ascii="Times New Roman" w:hAnsi="Times New Roman" w:cs="Times New Roman"/>
          <w:sz w:val="24"/>
          <w:szCs w:val="24"/>
        </w:rPr>
        <w:t xml:space="preserve">ты обучения детей счету. Это объясняется тем, что: </w:t>
      </w:r>
    </w:p>
    <w:p w:rsidR="007533FA" w:rsidRPr="00D90B93" w:rsidRDefault="0021726B"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дошкольники в детском саду осваивают разные виды счета, которые отличаются как по целям, так и п</w:t>
      </w:r>
      <w:r w:rsidR="007533FA" w:rsidRPr="00D90B93">
        <w:rPr>
          <w:rFonts w:ascii="Times New Roman" w:hAnsi="Times New Roman" w:cs="Times New Roman"/>
          <w:sz w:val="24"/>
          <w:szCs w:val="24"/>
        </w:rPr>
        <w:t>о способам педагогического воз</w:t>
      </w:r>
      <w:r w:rsidRPr="00D90B93">
        <w:rPr>
          <w:rFonts w:ascii="Times New Roman" w:hAnsi="Times New Roman" w:cs="Times New Roman"/>
          <w:sz w:val="24"/>
          <w:szCs w:val="24"/>
        </w:rPr>
        <w:t xml:space="preserve">действия и взаимодействия с детьми; </w:t>
      </w:r>
    </w:p>
    <w:p w:rsidR="007533FA" w:rsidRPr="00D90B93" w:rsidRDefault="0021726B"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сведения о средствах, методах, приемах обучения де</w:t>
      </w:r>
      <w:r w:rsidR="007533FA" w:rsidRPr="00D90B93">
        <w:rPr>
          <w:rFonts w:ascii="Times New Roman" w:hAnsi="Times New Roman" w:cs="Times New Roman"/>
          <w:sz w:val="24"/>
          <w:szCs w:val="24"/>
        </w:rPr>
        <w:t>тей счету часто вплетены в кон</w:t>
      </w:r>
      <w:r w:rsidRPr="00D90B93">
        <w:rPr>
          <w:rFonts w:ascii="Times New Roman" w:hAnsi="Times New Roman" w:cs="Times New Roman"/>
          <w:sz w:val="24"/>
          <w:szCs w:val="24"/>
        </w:rPr>
        <w:t>текст мето</w:t>
      </w:r>
      <w:r w:rsidR="007533FA" w:rsidRPr="00D90B93">
        <w:rPr>
          <w:rFonts w:ascii="Times New Roman" w:hAnsi="Times New Roman" w:cs="Times New Roman"/>
          <w:sz w:val="24"/>
          <w:szCs w:val="24"/>
        </w:rPr>
        <w:t>дических материалов, презентую</w:t>
      </w:r>
      <w:r w:rsidRPr="00D90B93">
        <w:rPr>
          <w:rFonts w:ascii="Times New Roman" w:hAnsi="Times New Roman" w:cs="Times New Roman"/>
          <w:sz w:val="24"/>
          <w:szCs w:val="24"/>
        </w:rPr>
        <w:t>щих конспект</w:t>
      </w:r>
      <w:r w:rsidR="007533FA" w:rsidRPr="00D90B93">
        <w:rPr>
          <w:rFonts w:ascii="Times New Roman" w:hAnsi="Times New Roman" w:cs="Times New Roman"/>
          <w:sz w:val="24"/>
          <w:szCs w:val="24"/>
        </w:rPr>
        <w:t>ы занятий, игр и игровых упраж</w:t>
      </w:r>
      <w:r w:rsidRPr="00D90B93">
        <w:rPr>
          <w:rFonts w:ascii="Times New Roman" w:hAnsi="Times New Roman" w:cs="Times New Roman"/>
          <w:sz w:val="24"/>
          <w:szCs w:val="24"/>
        </w:rPr>
        <w:t>нений с р</w:t>
      </w:r>
      <w:r w:rsidR="007533FA" w:rsidRPr="00D90B93">
        <w:rPr>
          <w:rFonts w:ascii="Times New Roman" w:hAnsi="Times New Roman" w:cs="Times New Roman"/>
          <w:sz w:val="24"/>
          <w:szCs w:val="24"/>
        </w:rPr>
        <w:t>азнообразным математическим со</w:t>
      </w:r>
      <w:r w:rsidRPr="00D90B93">
        <w:rPr>
          <w:rFonts w:ascii="Times New Roman" w:hAnsi="Times New Roman" w:cs="Times New Roman"/>
          <w:sz w:val="24"/>
          <w:szCs w:val="24"/>
        </w:rPr>
        <w:t>держани</w:t>
      </w:r>
      <w:r w:rsidR="007533FA" w:rsidRPr="00D90B93">
        <w:rPr>
          <w:rFonts w:ascii="Times New Roman" w:hAnsi="Times New Roman" w:cs="Times New Roman"/>
          <w:sz w:val="24"/>
          <w:szCs w:val="24"/>
        </w:rPr>
        <w:t>ем, что представляет определен</w:t>
      </w:r>
      <w:r w:rsidRPr="00D90B93">
        <w:rPr>
          <w:rFonts w:ascii="Times New Roman" w:hAnsi="Times New Roman" w:cs="Times New Roman"/>
          <w:sz w:val="24"/>
          <w:szCs w:val="24"/>
        </w:rPr>
        <w:t xml:space="preserve">ные сложности в вычленении их из этого контекста, </w:t>
      </w:r>
      <w:proofErr w:type="gramStart"/>
      <w:r w:rsidRPr="00D90B93">
        <w:rPr>
          <w:rFonts w:ascii="Times New Roman" w:hAnsi="Times New Roman" w:cs="Times New Roman"/>
          <w:sz w:val="24"/>
          <w:szCs w:val="24"/>
        </w:rPr>
        <w:t>а следовательно</w:t>
      </w:r>
      <w:proofErr w:type="gramEnd"/>
      <w:r w:rsidRPr="00D90B93">
        <w:rPr>
          <w:rFonts w:ascii="Times New Roman" w:hAnsi="Times New Roman" w:cs="Times New Roman"/>
          <w:sz w:val="24"/>
          <w:szCs w:val="24"/>
        </w:rPr>
        <w:t xml:space="preserve">, и в глубоком осмыслении. То есть </w:t>
      </w:r>
      <w:r w:rsidR="007533FA" w:rsidRPr="00D90B93">
        <w:rPr>
          <w:rFonts w:ascii="Times New Roman" w:hAnsi="Times New Roman" w:cs="Times New Roman"/>
          <w:sz w:val="24"/>
          <w:szCs w:val="24"/>
        </w:rPr>
        <w:t>необходима панорама, презентую</w:t>
      </w:r>
      <w:r w:rsidRPr="00D90B93">
        <w:rPr>
          <w:rFonts w:ascii="Times New Roman" w:hAnsi="Times New Roman" w:cs="Times New Roman"/>
          <w:sz w:val="24"/>
          <w:szCs w:val="24"/>
        </w:rPr>
        <w:t>щая инструм</w:t>
      </w:r>
      <w:r w:rsidR="007533FA" w:rsidRPr="00D90B93">
        <w:rPr>
          <w:rFonts w:ascii="Times New Roman" w:hAnsi="Times New Roman" w:cs="Times New Roman"/>
          <w:sz w:val="24"/>
          <w:szCs w:val="24"/>
        </w:rPr>
        <w:t>ентальные аспекты обучения сче</w:t>
      </w:r>
      <w:r w:rsidRPr="00D90B93">
        <w:rPr>
          <w:rFonts w:ascii="Times New Roman" w:hAnsi="Times New Roman" w:cs="Times New Roman"/>
          <w:sz w:val="24"/>
          <w:szCs w:val="24"/>
        </w:rPr>
        <w:t>ту в соответ</w:t>
      </w:r>
      <w:r w:rsidR="007533FA" w:rsidRPr="00D90B93">
        <w:rPr>
          <w:rFonts w:ascii="Times New Roman" w:hAnsi="Times New Roman" w:cs="Times New Roman"/>
          <w:sz w:val="24"/>
          <w:szCs w:val="24"/>
        </w:rPr>
        <w:t xml:space="preserve">ствии с разработанной А.М. </w:t>
      </w:r>
      <w:proofErr w:type="spellStart"/>
      <w:r w:rsidR="007533FA" w:rsidRPr="00D90B93">
        <w:rPr>
          <w:rFonts w:ascii="Times New Roman" w:hAnsi="Times New Roman" w:cs="Times New Roman"/>
          <w:sz w:val="24"/>
          <w:szCs w:val="24"/>
        </w:rPr>
        <w:t>Леу</w:t>
      </w:r>
      <w:r w:rsidRPr="00D90B93">
        <w:rPr>
          <w:rFonts w:ascii="Times New Roman" w:hAnsi="Times New Roman" w:cs="Times New Roman"/>
          <w:sz w:val="24"/>
          <w:szCs w:val="24"/>
        </w:rPr>
        <w:t>шиной</w:t>
      </w:r>
      <w:proofErr w:type="spellEnd"/>
      <w:r w:rsidRPr="00D90B93">
        <w:rPr>
          <w:rFonts w:ascii="Times New Roman" w:hAnsi="Times New Roman" w:cs="Times New Roman"/>
          <w:sz w:val="24"/>
          <w:szCs w:val="24"/>
        </w:rPr>
        <w:t xml:space="preserve"> м</w:t>
      </w:r>
      <w:r w:rsidR="007533FA" w:rsidRPr="00D90B93">
        <w:rPr>
          <w:rFonts w:ascii="Times New Roman" w:hAnsi="Times New Roman" w:cs="Times New Roman"/>
          <w:sz w:val="24"/>
          <w:szCs w:val="24"/>
        </w:rPr>
        <w:t>етодикой, которая прошла много</w:t>
      </w:r>
      <w:r w:rsidRPr="00D90B93">
        <w:rPr>
          <w:rFonts w:ascii="Times New Roman" w:hAnsi="Times New Roman" w:cs="Times New Roman"/>
          <w:sz w:val="24"/>
          <w:szCs w:val="24"/>
        </w:rPr>
        <w:t>летнюю пр</w:t>
      </w:r>
      <w:r w:rsidR="007533FA" w:rsidRPr="00D90B93">
        <w:rPr>
          <w:rFonts w:ascii="Times New Roman" w:hAnsi="Times New Roman" w:cs="Times New Roman"/>
          <w:sz w:val="24"/>
          <w:szCs w:val="24"/>
        </w:rPr>
        <w:t>оверку временем и обогащена со</w:t>
      </w:r>
      <w:r w:rsidRPr="00D90B93">
        <w:rPr>
          <w:rFonts w:ascii="Times New Roman" w:hAnsi="Times New Roman" w:cs="Times New Roman"/>
          <w:sz w:val="24"/>
          <w:szCs w:val="24"/>
        </w:rPr>
        <w:t>временными методическими инновациями. Федера</w:t>
      </w:r>
      <w:r w:rsidR="007533FA" w:rsidRPr="00D90B93">
        <w:rPr>
          <w:rFonts w:ascii="Times New Roman" w:hAnsi="Times New Roman" w:cs="Times New Roman"/>
          <w:sz w:val="24"/>
          <w:szCs w:val="24"/>
        </w:rPr>
        <w:t>льный государственный образова</w:t>
      </w:r>
      <w:r w:rsidRPr="00D90B93">
        <w:rPr>
          <w:rFonts w:ascii="Times New Roman" w:hAnsi="Times New Roman" w:cs="Times New Roman"/>
          <w:sz w:val="24"/>
          <w:szCs w:val="24"/>
        </w:rPr>
        <w:t>тельный стандарт дошкольного образования в содержан</w:t>
      </w:r>
      <w:r w:rsidR="007533FA" w:rsidRPr="00D90B93">
        <w:rPr>
          <w:rFonts w:ascii="Times New Roman" w:hAnsi="Times New Roman" w:cs="Times New Roman"/>
          <w:sz w:val="24"/>
          <w:szCs w:val="24"/>
        </w:rPr>
        <w:t>ие образовательной области «По</w:t>
      </w:r>
      <w:r w:rsidRPr="00D90B93">
        <w:rPr>
          <w:rFonts w:ascii="Times New Roman" w:hAnsi="Times New Roman" w:cs="Times New Roman"/>
          <w:sz w:val="24"/>
          <w:szCs w:val="24"/>
        </w:rPr>
        <w:t>знаватель</w:t>
      </w:r>
      <w:r w:rsidR="007533FA" w:rsidRPr="00D90B93">
        <w:rPr>
          <w:rFonts w:ascii="Times New Roman" w:hAnsi="Times New Roman" w:cs="Times New Roman"/>
          <w:sz w:val="24"/>
          <w:szCs w:val="24"/>
        </w:rPr>
        <w:t>ное развитие» включает формиро</w:t>
      </w:r>
      <w:r w:rsidRPr="00D90B93">
        <w:rPr>
          <w:rFonts w:ascii="Times New Roman" w:hAnsi="Times New Roman" w:cs="Times New Roman"/>
          <w:sz w:val="24"/>
          <w:szCs w:val="24"/>
        </w:rPr>
        <w:t>вание первичных представлений о свойствах и взаимоотношениях объектов окружающего мира (форма,</w:t>
      </w:r>
      <w:r w:rsidR="007533FA" w:rsidRPr="00D90B93">
        <w:rPr>
          <w:rFonts w:ascii="Times New Roman" w:hAnsi="Times New Roman" w:cs="Times New Roman"/>
          <w:sz w:val="24"/>
          <w:szCs w:val="24"/>
        </w:rPr>
        <w:t xml:space="preserve"> цвет, размер, материал, звуча</w:t>
      </w:r>
      <w:r w:rsidRPr="00D90B93">
        <w:rPr>
          <w:rFonts w:ascii="Times New Roman" w:hAnsi="Times New Roman" w:cs="Times New Roman"/>
          <w:sz w:val="24"/>
          <w:szCs w:val="24"/>
        </w:rPr>
        <w:t>ние, ритм, темп</w:t>
      </w:r>
      <w:r w:rsidR="007533FA" w:rsidRPr="00D90B93">
        <w:rPr>
          <w:rFonts w:ascii="Times New Roman" w:hAnsi="Times New Roman" w:cs="Times New Roman"/>
          <w:sz w:val="24"/>
          <w:szCs w:val="24"/>
        </w:rPr>
        <w:t xml:space="preserve">, количество, число, часть и целое, пространство и время, движение и покой, причина и следствие и др.). Примерные основные образовательные программы дошкольного образования конкретизируют данное содержание. Так, в Примерной основной образовательной программе «Успех» (2014) рекомендуется: </w:t>
      </w:r>
    </w:p>
    <w:p w:rsidR="007533FA" w:rsidRPr="00D90B93" w:rsidRDefault="007533FA"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у детей 3–4 лет формировать первичные представления о равенстве‐неравенстве групп предметов, создавать условия для приобретения опыта по установлению взаимно‐однозначного соответствия;</w:t>
      </w:r>
    </w:p>
    <w:p w:rsidR="000E1834" w:rsidRDefault="007533FA" w:rsidP="00D90B93">
      <w:pPr>
        <w:spacing w:after="0" w:line="240" w:lineRule="auto"/>
        <w:jc w:val="both"/>
        <w:rPr>
          <w:rFonts w:ascii="Times New Roman" w:hAnsi="Times New Roman" w:cs="Times New Roman"/>
          <w:sz w:val="24"/>
          <w:szCs w:val="24"/>
        </w:rPr>
      </w:pPr>
      <w:r w:rsidRPr="00D90B93">
        <w:rPr>
          <w:rFonts w:ascii="Times New Roman" w:hAnsi="Times New Roman" w:cs="Times New Roman"/>
          <w:sz w:val="24"/>
          <w:szCs w:val="24"/>
        </w:rPr>
        <w:t xml:space="preserve">• у детей 4–5 лет формировать первичные представления о свойствах предметов, в том числе о количестве, на основе чувственного опыта, об образовании чисел в пределах пяти, о количественных отношениях и результатах сравнения между натуральными (последовательными) числами; создавать условия для приобретения опыта по обобщению предметов по одному или нескольким признакам, образованию чисел в пределах пяти, элементарному счету; зависимостей. Таким образом, количество, число и, соответственно, счет являются важными составляющими информационного поля содержания дошкольного </w:t>
      </w:r>
      <w:r w:rsidRPr="00D90B93">
        <w:rPr>
          <w:rFonts w:ascii="Times New Roman" w:hAnsi="Times New Roman" w:cs="Times New Roman"/>
          <w:sz w:val="24"/>
          <w:szCs w:val="24"/>
        </w:rPr>
        <w:lastRenderedPageBreak/>
        <w:t xml:space="preserve">образования. Каков же должен быть инструментарий педагога‐профессионала, для того чтобы дошкольник овладел первоначальным опытом сравнения множеств, операцией </w:t>
      </w:r>
      <w:proofErr w:type="spellStart"/>
      <w:r w:rsidRPr="00D90B93">
        <w:rPr>
          <w:rFonts w:ascii="Times New Roman" w:hAnsi="Times New Roman" w:cs="Times New Roman"/>
          <w:sz w:val="24"/>
          <w:szCs w:val="24"/>
        </w:rPr>
        <w:t>сосчитывания</w:t>
      </w:r>
      <w:proofErr w:type="spellEnd"/>
      <w:r w:rsidRPr="00D90B93">
        <w:rPr>
          <w:rFonts w:ascii="Times New Roman" w:hAnsi="Times New Roman" w:cs="Times New Roman"/>
          <w:sz w:val="24"/>
          <w:szCs w:val="24"/>
        </w:rPr>
        <w:t>, дифференцировкой результата счета и процесса счета, усвоил смысл вопросов «сколько?», «какой по счету?», «который по счету?», усвоил количест</w:t>
      </w:r>
      <w:r w:rsidR="00A71DD5" w:rsidRPr="00D90B93">
        <w:rPr>
          <w:rFonts w:ascii="Times New Roman" w:hAnsi="Times New Roman" w:cs="Times New Roman"/>
          <w:sz w:val="24"/>
          <w:szCs w:val="24"/>
        </w:rPr>
        <w:t>венные и порядковые слова‐числит</w:t>
      </w:r>
      <w:r w:rsidRPr="00D90B93">
        <w:rPr>
          <w:rFonts w:ascii="Times New Roman" w:hAnsi="Times New Roman" w:cs="Times New Roman"/>
          <w:sz w:val="24"/>
          <w:szCs w:val="24"/>
        </w:rPr>
        <w:t xml:space="preserve">ельные и мог согласовывать их в роде, числе и падеже с </w:t>
      </w:r>
      <w:r w:rsidR="00A71DD5" w:rsidRPr="00D90B93">
        <w:rPr>
          <w:rFonts w:ascii="Times New Roman" w:hAnsi="Times New Roman" w:cs="Times New Roman"/>
          <w:sz w:val="24"/>
          <w:szCs w:val="24"/>
        </w:rPr>
        <w:t>существительными и прилагатель</w:t>
      </w:r>
      <w:r w:rsidRPr="00D90B93">
        <w:rPr>
          <w:rFonts w:ascii="Times New Roman" w:hAnsi="Times New Roman" w:cs="Times New Roman"/>
          <w:sz w:val="24"/>
          <w:szCs w:val="24"/>
        </w:rPr>
        <w:t>ными, усвоил состав числа из единиц, овладел разными ви</w:t>
      </w:r>
      <w:r w:rsidR="00A71DD5" w:rsidRPr="00D90B93">
        <w:rPr>
          <w:rFonts w:ascii="Times New Roman" w:hAnsi="Times New Roman" w:cs="Times New Roman"/>
          <w:sz w:val="24"/>
          <w:szCs w:val="24"/>
        </w:rPr>
        <w:t>дами счета, а также в последующем</w:t>
      </w:r>
      <w:r w:rsidRPr="00D90B93">
        <w:rPr>
          <w:rFonts w:ascii="Times New Roman" w:hAnsi="Times New Roman" w:cs="Times New Roman"/>
          <w:sz w:val="24"/>
          <w:szCs w:val="24"/>
        </w:rPr>
        <w:t xml:space="preserve"> приемами вычисления (присчитывание и отсчитывание по единице) и измерения. Остановимся подробнее на</w:t>
      </w:r>
      <w:r w:rsidR="00A71DD5" w:rsidRPr="00D90B93">
        <w:rPr>
          <w:rFonts w:ascii="Times New Roman" w:hAnsi="Times New Roman" w:cs="Times New Roman"/>
          <w:sz w:val="24"/>
          <w:szCs w:val="24"/>
        </w:rPr>
        <w:t xml:space="preserve"> раскрытии не</w:t>
      </w:r>
      <w:r w:rsidRPr="00D90B93">
        <w:rPr>
          <w:rFonts w:ascii="Times New Roman" w:hAnsi="Times New Roman" w:cs="Times New Roman"/>
          <w:sz w:val="24"/>
          <w:szCs w:val="24"/>
        </w:rPr>
        <w:t>которых технологических асп</w:t>
      </w:r>
      <w:r w:rsidR="00A71DD5" w:rsidRPr="00D90B93">
        <w:rPr>
          <w:rFonts w:ascii="Times New Roman" w:hAnsi="Times New Roman" w:cs="Times New Roman"/>
          <w:sz w:val="24"/>
          <w:szCs w:val="24"/>
        </w:rPr>
        <w:t>ектов обучения детей счету.</w:t>
      </w:r>
    </w:p>
    <w:p w:rsidR="00B07723" w:rsidRPr="00D90B93" w:rsidRDefault="00B07723" w:rsidP="00D90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71DD5" w:rsidRPr="00D90B93" w:rsidRDefault="00411EB3" w:rsidP="00D90B93">
      <w:pPr>
        <w:jc w:val="both"/>
        <w:rPr>
          <w:rFonts w:ascii="Times New Roman" w:hAnsi="Times New Roman" w:cs="Times New Roman"/>
          <w:sz w:val="24"/>
          <w:szCs w:val="24"/>
        </w:rPr>
      </w:pPr>
      <w:r w:rsidRPr="00D90B93">
        <w:rPr>
          <w:rFonts w:ascii="Times New Roman" w:hAnsi="Times New Roman" w:cs="Times New Roman"/>
          <w:noProof/>
          <w:sz w:val="24"/>
          <w:szCs w:val="24"/>
          <w:lang w:eastAsia="ru-RU"/>
        </w:rPr>
        <w:drawing>
          <wp:inline distT="0" distB="0" distL="0" distR="0">
            <wp:extent cx="1583532" cy="2111319"/>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20321_1557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528" cy="2120647"/>
                    </a:xfrm>
                    <a:prstGeom prst="rect">
                      <a:avLst/>
                    </a:prstGeom>
                  </pic:spPr>
                </pic:pic>
              </a:graphicData>
            </a:graphic>
          </wp:inline>
        </w:drawing>
      </w:r>
      <w:r w:rsidR="00D90B93" w:rsidRPr="00D90B93">
        <w:rPr>
          <w:rFonts w:ascii="Times New Roman" w:hAnsi="Times New Roman" w:cs="Times New Roman"/>
          <w:noProof/>
          <w:sz w:val="24"/>
          <w:szCs w:val="24"/>
          <w:lang w:eastAsia="ru-RU"/>
        </w:rPr>
        <w:drawing>
          <wp:inline distT="0" distB="0" distL="0" distR="0" wp14:anchorId="0BCA54E8">
            <wp:extent cx="1603375" cy="2139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2139950"/>
                    </a:xfrm>
                    <a:prstGeom prst="rect">
                      <a:avLst/>
                    </a:prstGeom>
                    <a:noFill/>
                  </pic:spPr>
                </pic:pic>
              </a:graphicData>
            </a:graphic>
          </wp:inline>
        </w:drawing>
      </w:r>
      <w:r w:rsidR="00D90B93" w:rsidRPr="00D90B93">
        <w:rPr>
          <w:rFonts w:ascii="Times New Roman" w:hAnsi="Times New Roman" w:cs="Times New Roman"/>
          <w:noProof/>
          <w:sz w:val="24"/>
          <w:szCs w:val="24"/>
          <w:lang w:eastAsia="ru-RU"/>
        </w:rPr>
        <w:drawing>
          <wp:inline distT="0" distB="0" distL="0" distR="0" wp14:anchorId="297A2BFB">
            <wp:extent cx="1603375" cy="2133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2133600"/>
                    </a:xfrm>
                    <a:prstGeom prst="rect">
                      <a:avLst/>
                    </a:prstGeom>
                    <a:noFill/>
                  </pic:spPr>
                </pic:pic>
              </a:graphicData>
            </a:graphic>
          </wp:inline>
        </w:drawing>
      </w:r>
    </w:p>
    <w:p w:rsidR="00411EB3" w:rsidRPr="00D90B93" w:rsidRDefault="00411EB3" w:rsidP="00D90B93">
      <w:pPr>
        <w:jc w:val="both"/>
        <w:rPr>
          <w:rFonts w:ascii="Times New Roman" w:hAnsi="Times New Roman" w:cs="Times New Roman"/>
          <w:sz w:val="24"/>
          <w:szCs w:val="24"/>
        </w:rPr>
      </w:pPr>
    </w:p>
    <w:p w:rsidR="00A71DD5" w:rsidRPr="00D90B93" w:rsidRDefault="00D90B93" w:rsidP="00D90B93">
      <w:pPr>
        <w:jc w:val="both"/>
        <w:rPr>
          <w:rFonts w:ascii="Times New Roman" w:hAnsi="Times New Roman" w:cs="Times New Roman"/>
          <w:sz w:val="24"/>
          <w:szCs w:val="24"/>
        </w:rPr>
      </w:pPr>
      <w:r w:rsidRPr="00D90B93">
        <w:rPr>
          <w:rFonts w:ascii="Times New Roman" w:hAnsi="Times New Roman" w:cs="Times New Roman"/>
          <w:sz w:val="24"/>
          <w:szCs w:val="24"/>
        </w:rPr>
        <w:t>Используемая л</w:t>
      </w:r>
      <w:r w:rsidR="00A71DD5" w:rsidRPr="00D90B93">
        <w:rPr>
          <w:rFonts w:ascii="Times New Roman" w:hAnsi="Times New Roman" w:cs="Times New Roman"/>
          <w:sz w:val="24"/>
          <w:szCs w:val="24"/>
        </w:rPr>
        <w:t>итература:</w:t>
      </w:r>
    </w:p>
    <w:p w:rsidR="00A71DD5" w:rsidRPr="00D90B93" w:rsidRDefault="00A71DD5" w:rsidP="00D90B93">
      <w:pPr>
        <w:jc w:val="both"/>
        <w:rPr>
          <w:rFonts w:ascii="Times New Roman" w:hAnsi="Times New Roman" w:cs="Times New Roman"/>
          <w:sz w:val="24"/>
          <w:szCs w:val="24"/>
        </w:rPr>
      </w:pPr>
      <w:r w:rsidRPr="00D90B93">
        <w:rPr>
          <w:rFonts w:ascii="Times New Roman" w:hAnsi="Times New Roman" w:cs="Times New Roman"/>
          <w:sz w:val="24"/>
          <w:szCs w:val="24"/>
        </w:rPr>
        <w:t>1. Рыжов В.Н. Математическое развитие дошкольников и младших школьников: Курс лекций для студентов педагогических специальностей вузов. Саратов, 2012. – 81 с.</w:t>
      </w:r>
    </w:p>
    <w:p w:rsidR="00A71DD5" w:rsidRPr="00D90B93" w:rsidRDefault="00A71DD5" w:rsidP="00D90B93">
      <w:pPr>
        <w:jc w:val="both"/>
        <w:rPr>
          <w:rFonts w:ascii="Times New Roman" w:hAnsi="Times New Roman" w:cs="Times New Roman"/>
          <w:sz w:val="24"/>
          <w:szCs w:val="24"/>
        </w:rPr>
      </w:pPr>
      <w:r w:rsidRPr="00D90B93">
        <w:rPr>
          <w:rFonts w:ascii="Times New Roman" w:hAnsi="Times New Roman" w:cs="Times New Roman"/>
          <w:sz w:val="24"/>
          <w:szCs w:val="24"/>
        </w:rPr>
        <w:t xml:space="preserve">2. </w:t>
      </w:r>
      <w:proofErr w:type="spellStart"/>
      <w:r w:rsidRPr="00D90B93">
        <w:rPr>
          <w:rFonts w:ascii="Times New Roman" w:hAnsi="Times New Roman" w:cs="Times New Roman"/>
          <w:sz w:val="24"/>
          <w:szCs w:val="24"/>
        </w:rPr>
        <w:t>Белошистая</w:t>
      </w:r>
      <w:proofErr w:type="spellEnd"/>
      <w:r w:rsidRPr="00D90B93">
        <w:rPr>
          <w:rFonts w:ascii="Times New Roman" w:hAnsi="Times New Roman" w:cs="Times New Roman"/>
          <w:sz w:val="24"/>
          <w:szCs w:val="24"/>
        </w:rPr>
        <w:t xml:space="preserve"> А.В. Развитие математических способностей дошкольников: вопросы теории и практики: Монография. М.: Изд‐во </w:t>
      </w:r>
      <w:proofErr w:type="spellStart"/>
      <w:r w:rsidRPr="00D90B93">
        <w:rPr>
          <w:rFonts w:ascii="Times New Roman" w:hAnsi="Times New Roman" w:cs="Times New Roman"/>
          <w:sz w:val="24"/>
          <w:szCs w:val="24"/>
        </w:rPr>
        <w:t>Моск.психол</w:t>
      </w:r>
      <w:proofErr w:type="spellEnd"/>
      <w:r w:rsidRPr="00D90B93">
        <w:rPr>
          <w:rFonts w:ascii="Times New Roman" w:hAnsi="Times New Roman" w:cs="Times New Roman"/>
          <w:sz w:val="24"/>
          <w:szCs w:val="24"/>
        </w:rPr>
        <w:t xml:space="preserve">.‐соц. ин‐та; Воронеж: </w:t>
      </w:r>
      <w:proofErr w:type="spellStart"/>
      <w:r w:rsidRPr="00D90B93">
        <w:rPr>
          <w:rFonts w:ascii="Times New Roman" w:hAnsi="Times New Roman" w:cs="Times New Roman"/>
          <w:sz w:val="24"/>
          <w:szCs w:val="24"/>
        </w:rPr>
        <w:t>Модэк</w:t>
      </w:r>
      <w:proofErr w:type="spellEnd"/>
      <w:r w:rsidRPr="00D90B93">
        <w:rPr>
          <w:rFonts w:ascii="Times New Roman" w:hAnsi="Times New Roman" w:cs="Times New Roman"/>
          <w:sz w:val="24"/>
          <w:szCs w:val="24"/>
        </w:rPr>
        <w:t xml:space="preserve">, 2004. </w:t>
      </w:r>
    </w:p>
    <w:p w:rsidR="00A71DD5" w:rsidRPr="00D90B93" w:rsidRDefault="00A71DD5" w:rsidP="00D90B93">
      <w:pPr>
        <w:jc w:val="both"/>
        <w:rPr>
          <w:rFonts w:ascii="Times New Roman" w:hAnsi="Times New Roman" w:cs="Times New Roman"/>
          <w:sz w:val="24"/>
          <w:szCs w:val="24"/>
        </w:rPr>
      </w:pPr>
      <w:r w:rsidRPr="00D90B93">
        <w:rPr>
          <w:rFonts w:ascii="Times New Roman" w:hAnsi="Times New Roman" w:cs="Times New Roman"/>
          <w:sz w:val="24"/>
          <w:szCs w:val="24"/>
        </w:rPr>
        <w:t xml:space="preserve">3. </w:t>
      </w:r>
      <w:proofErr w:type="spellStart"/>
      <w:r w:rsidRPr="00D90B93">
        <w:rPr>
          <w:rFonts w:ascii="Times New Roman" w:hAnsi="Times New Roman" w:cs="Times New Roman"/>
          <w:sz w:val="24"/>
          <w:szCs w:val="24"/>
        </w:rPr>
        <w:t>Генденштейн</w:t>
      </w:r>
      <w:proofErr w:type="spellEnd"/>
      <w:r w:rsidRPr="00D90B93">
        <w:rPr>
          <w:rFonts w:ascii="Times New Roman" w:hAnsi="Times New Roman" w:cs="Times New Roman"/>
          <w:sz w:val="24"/>
          <w:szCs w:val="24"/>
        </w:rPr>
        <w:t xml:space="preserve"> Л., </w:t>
      </w:r>
      <w:proofErr w:type="spellStart"/>
      <w:r w:rsidRPr="00D90B93">
        <w:rPr>
          <w:rFonts w:ascii="Times New Roman" w:hAnsi="Times New Roman" w:cs="Times New Roman"/>
          <w:sz w:val="24"/>
          <w:szCs w:val="24"/>
        </w:rPr>
        <w:t>Мадышева</w:t>
      </w:r>
      <w:proofErr w:type="spellEnd"/>
      <w:r w:rsidRPr="00D90B93">
        <w:rPr>
          <w:rFonts w:ascii="Times New Roman" w:hAnsi="Times New Roman" w:cs="Times New Roman"/>
          <w:sz w:val="24"/>
          <w:szCs w:val="24"/>
        </w:rPr>
        <w:t xml:space="preserve"> Е. Энциклопедия развивающих игр. Арифметические игры для детей 6–7 лет. М.; Харьков: </w:t>
      </w:r>
      <w:proofErr w:type="spellStart"/>
      <w:r w:rsidRPr="00D90B93">
        <w:rPr>
          <w:rFonts w:ascii="Times New Roman" w:hAnsi="Times New Roman" w:cs="Times New Roman"/>
          <w:sz w:val="24"/>
          <w:szCs w:val="24"/>
        </w:rPr>
        <w:t>Илекса</w:t>
      </w:r>
      <w:proofErr w:type="spellEnd"/>
      <w:r w:rsidRPr="00D90B93">
        <w:rPr>
          <w:rFonts w:ascii="Times New Roman" w:hAnsi="Times New Roman" w:cs="Times New Roman"/>
          <w:sz w:val="24"/>
          <w:szCs w:val="24"/>
        </w:rPr>
        <w:t xml:space="preserve">, Гимназия, 1998. </w:t>
      </w:r>
    </w:p>
    <w:p w:rsidR="00A71DD5" w:rsidRPr="00D90B93" w:rsidRDefault="00A71DD5" w:rsidP="00D90B93">
      <w:pPr>
        <w:jc w:val="both"/>
        <w:rPr>
          <w:rFonts w:ascii="Times New Roman" w:hAnsi="Times New Roman" w:cs="Times New Roman"/>
          <w:sz w:val="24"/>
          <w:szCs w:val="24"/>
        </w:rPr>
      </w:pPr>
      <w:r w:rsidRPr="00D90B93">
        <w:rPr>
          <w:rFonts w:ascii="Times New Roman" w:hAnsi="Times New Roman" w:cs="Times New Roman"/>
          <w:sz w:val="24"/>
          <w:szCs w:val="24"/>
        </w:rPr>
        <w:t xml:space="preserve">4. Ерофеева Т.И. Дошкольник изучает математику: Метод. пособие для воспитателей, работающих с детьми 4–5 лет. М.: Просвещение, 2005. </w:t>
      </w:r>
    </w:p>
    <w:p w:rsidR="00A71DD5" w:rsidRPr="00D90B93" w:rsidRDefault="00A71DD5" w:rsidP="00D90B93">
      <w:pPr>
        <w:jc w:val="both"/>
        <w:rPr>
          <w:rFonts w:ascii="Times New Roman" w:hAnsi="Times New Roman" w:cs="Times New Roman"/>
          <w:sz w:val="24"/>
          <w:szCs w:val="24"/>
        </w:rPr>
      </w:pPr>
    </w:p>
    <w:sectPr w:rsidR="00A71DD5" w:rsidRPr="00D90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52"/>
    <w:rsid w:val="000A0518"/>
    <w:rsid w:val="000E1834"/>
    <w:rsid w:val="0021726B"/>
    <w:rsid w:val="00340AD0"/>
    <w:rsid w:val="00411EB3"/>
    <w:rsid w:val="006D3B20"/>
    <w:rsid w:val="007533FA"/>
    <w:rsid w:val="007A23DA"/>
    <w:rsid w:val="00984A44"/>
    <w:rsid w:val="009C4452"/>
    <w:rsid w:val="00A71DD5"/>
    <w:rsid w:val="00B07723"/>
    <w:rsid w:val="00D67F5B"/>
    <w:rsid w:val="00D90B93"/>
    <w:rsid w:val="00DF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F58C9-AC8A-4EF2-BBC8-03454D9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E9BF-8CA1-4EC3-BB07-A7DD5AFA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2022-03-20T10:08:00Z</dcterms:created>
  <dcterms:modified xsi:type="dcterms:W3CDTF">2022-03-24T05:50:00Z</dcterms:modified>
</cp:coreProperties>
</file>