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1BA84F" w14:textId="1748544D" w:rsidR="00501C2C" w:rsidRDefault="00501C2C" w:rsidP="00501C2C">
      <w:pPr>
        <w:spacing w:before="24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01C2C">
        <w:rPr>
          <w:rFonts w:ascii="Times New Roman" w:hAnsi="Times New Roman" w:cs="Times New Roman"/>
          <w:bCs/>
          <w:sz w:val="28"/>
          <w:szCs w:val="28"/>
        </w:rPr>
        <w:t>Использование</w:t>
      </w:r>
      <w:r w:rsidR="0010304F" w:rsidRPr="001030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0304F">
        <w:rPr>
          <w:rFonts w:ascii="Times New Roman" w:hAnsi="Times New Roman" w:cs="Times New Roman"/>
          <w:bCs/>
          <w:sz w:val="28"/>
          <w:szCs w:val="28"/>
        </w:rPr>
        <w:t>технологии</w:t>
      </w:r>
      <w:r w:rsidRPr="00501C2C">
        <w:rPr>
          <w:rFonts w:ascii="Times New Roman" w:hAnsi="Times New Roman" w:cs="Times New Roman"/>
          <w:bCs/>
          <w:sz w:val="28"/>
          <w:szCs w:val="28"/>
        </w:rPr>
        <w:t xml:space="preserve"> ТРИЗ в</w:t>
      </w:r>
      <w:r w:rsidR="00053787">
        <w:rPr>
          <w:rFonts w:ascii="Times New Roman" w:hAnsi="Times New Roman" w:cs="Times New Roman"/>
          <w:bCs/>
          <w:sz w:val="28"/>
          <w:szCs w:val="28"/>
        </w:rPr>
        <w:t xml:space="preserve"> коррекционной</w:t>
      </w:r>
      <w:r w:rsidRPr="00501C2C">
        <w:rPr>
          <w:rFonts w:ascii="Times New Roman" w:hAnsi="Times New Roman" w:cs="Times New Roman"/>
          <w:bCs/>
          <w:sz w:val="28"/>
          <w:szCs w:val="28"/>
        </w:rPr>
        <w:t xml:space="preserve"> работе</w:t>
      </w:r>
      <w:r w:rsidR="00053787">
        <w:rPr>
          <w:rFonts w:ascii="Times New Roman" w:hAnsi="Times New Roman" w:cs="Times New Roman"/>
          <w:bCs/>
          <w:sz w:val="28"/>
          <w:szCs w:val="28"/>
        </w:rPr>
        <w:t xml:space="preserve"> учителя-логопеда</w:t>
      </w:r>
      <w:r w:rsidRPr="00501C2C">
        <w:rPr>
          <w:rFonts w:ascii="Times New Roman" w:hAnsi="Times New Roman" w:cs="Times New Roman"/>
          <w:bCs/>
          <w:sz w:val="28"/>
          <w:szCs w:val="28"/>
        </w:rPr>
        <w:t xml:space="preserve">.        </w:t>
      </w:r>
    </w:p>
    <w:p w14:paraId="637CCDF0" w14:textId="7EE58D7C" w:rsidR="00501C2C" w:rsidRPr="00501C2C" w:rsidRDefault="00501C2C" w:rsidP="00501C2C">
      <w:pPr>
        <w:spacing w:before="24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01C2C">
        <w:rPr>
          <w:rFonts w:ascii="Times New Roman" w:hAnsi="Times New Roman" w:cs="Times New Roman"/>
          <w:bCs/>
          <w:sz w:val="28"/>
          <w:szCs w:val="28"/>
        </w:rPr>
        <w:t xml:space="preserve"> Подготовила учитель-логопед Котова О.М.</w:t>
      </w:r>
    </w:p>
    <w:p w14:paraId="18FF5C9B" w14:textId="7E218B9D" w:rsidR="00AD2282" w:rsidRPr="00501C2C" w:rsidRDefault="00AD2282" w:rsidP="0010304F">
      <w:pPr>
        <w:shd w:val="clear" w:color="auto" w:fill="F9F9F7"/>
        <w:spacing w:before="240" w:after="0" w:line="240" w:lineRule="auto"/>
        <w:ind w:firstLine="706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01C2C"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r w:rsidRPr="00AD2282">
        <w:rPr>
          <w:rFonts w:ascii="Times New Roman" w:eastAsia="Times New Roman" w:hAnsi="Times New Roman" w:cs="Times New Roman"/>
          <w:bCs/>
          <w:sz w:val="24"/>
          <w:szCs w:val="24"/>
        </w:rPr>
        <w:t xml:space="preserve">олноценное развитие всех средств речи и её основных функций в период дошкольного детства служит залогом </w:t>
      </w:r>
      <w:r w:rsidRPr="00501C2C">
        <w:rPr>
          <w:rFonts w:ascii="Times New Roman" w:eastAsia="Times New Roman" w:hAnsi="Times New Roman" w:cs="Times New Roman"/>
          <w:bCs/>
          <w:sz w:val="24"/>
          <w:szCs w:val="24"/>
        </w:rPr>
        <w:t>сохранения нервно</w:t>
      </w:r>
      <w:r w:rsidRPr="00AD2282">
        <w:rPr>
          <w:rFonts w:ascii="Times New Roman" w:eastAsia="Times New Roman" w:hAnsi="Times New Roman" w:cs="Times New Roman"/>
          <w:bCs/>
          <w:sz w:val="24"/>
          <w:szCs w:val="24"/>
        </w:rPr>
        <w:t>-психического здоровья и социализации детей</w:t>
      </w:r>
      <w:r w:rsidRPr="00501C2C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AD2282">
        <w:rPr>
          <w:rFonts w:ascii="Times New Roman" w:eastAsia="Times New Roman" w:hAnsi="Times New Roman" w:cs="Times New Roman"/>
          <w:bCs/>
          <w:sz w:val="24"/>
          <w:szCs w:val="24"/>
        </w:rPr>
        <w:t>Самую многочисленную группу – до 60% от всех детей дошкольного возраста – сегодня составляют дети с отклонениями в речевом развитии. С каждым годом количество таких детей возрастает.</w:t>
      </w:r>
      <w:r w:rsidRPr="00501C2C">
        <w:rPr>
          <w:rFonts w:ascii="Times New Roman" w:eastAsia="Times New Roman" w:hAnsi="Times New Roman" w:cs="Times New Roman"/>
          <w:bCs/>
          <w:sz w:val="24"/>
          <w:szCs w:val="24"/>
        </w:rPr>
        <w:t xml:space="preserve"> Д</w:t>
      </w:r>
      <w:r w:rsidRPr="00AD2282">
        <w:rPr>
          <w:rFonts w:ascii="Times New Roman" w:eastAsia="Times New Roman" w:hAnsi="Times New Roman" w:cs="Times New Roman"/>
          <w:bCs/>
          <w:sz w:val="24"/>
          <w:szCs w:val="24"/>
        </w:rPr>
        <w:t xml:space="preserve">ля </w:t>
      </w:r>
      <w:r w:rsidRPr="00501C2C">
        <w:rPr>
          <w:rFonts w:ascii="Times New Roman" w:eastAsia="Times New Roman" w:hAnsi="Times New Roman" w:cs="Times New Roman"/>
          <w:bCs/>
          <w:sz w:val="24"/>
          <w:szCs w:val="24"/>
        </w:rPr>
        <w:t xml:space="preserve">таких </w:t>
      </w:r>
      <w:r w:rsidRPr="00AD2282">
        <w:rPr>
          <w:rFonts w:ascii="Times New Roman" w:eastAsia="Times New Roman" w:hAnsi="Times New Roman" w:cs="Times New Roman"/>
          <w:bCs/>
          <w:sz w:val="24"/>
          <w:szCs w:val="24"/>
        </w:rPr>
        <w:t>детей характерны отвлекаемость, пониженная наблюдаемость к языковым явлениям, плохое запоминание речевого материала</w:t>
      </w:r>
      <w:r w:rsidRPr="00501C2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0B1647BB" w14:textId="3F0773F5" w:rsidR="00AD2282" w:rsidRPr="00AD2282" w:rsidRDefault="00AD2282" w:rsidP="0010304F">
      <w:pPr>
        <w:shd w:val="clear" w:color="auto" w:fill="F9F9F7"/>
        <w:spacing w:before="240" w:after="0" w:line="240" w:lineRule="auto"/>
        <w:ind w:firstLine="706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D2282">
        <w:rPr>
          <w:rFonts w:ascii="Times New Roman" w:eastAsia="Times New Roman" w:hAnsi="Times New Roman" w:cs="Times New Roman"/>
          <w:bCs/>
          <w:sz w:val="24"/>
          <w:szCs w:val="24"/>
        </w:rPr>
        <w:t xml:space="preserve">Логопед развивает и совершенствует речевое общение </w:t>
      </w:r>
      <w:r w:rsidR="00397967" w:rsidRPr="00AD2282">
        <w:rPr>
          <w:rFonts w:ascii="Times New Roman" w:eastAsia="Times New Roman" w:hAnsi="Times New Roman" w:cs="Times New Roman"/>
          <w:bCs/>
          <w:sz w:val="24"/>
          <w:szCs w:val="24"/>
        </w:rPr>
        <w:t>детей</w:t>
      </w:r>
      <w:r w:rsidR="00397967" w:rsidRPr="00501C2C">
        <w:rPr>
          <w:rFonts w:ascii="Times New Roman" w:eastAsia="Times New Roman" w:hAnsi="Times New Roman" w:cs="Times New Roman"/>
          <w:bCs/>
          <w:sz w:val="24"/>
          <w:szCs w:val="24"/>
        </w:rPr>
        <w:t>, их</w:t>
      </w:r>
      <w:r w:rsidRPr="00AD2282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речевые навыки, полученные на логопедических занятиях. Каждое занятие подчинен</w:t>
      </w:r>
      <w:r w:rsidRPr="00501C2C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AD2282">
        <w:rPr>
          <w:rFonts w:ascii="Times New Roman" w:eastAsia="Times New Roman" w:hAnsi="Times New Roman" w:cs="Times New Roman"/>
          <w:bCs/>
          <w:sz w:val="24"/>
          <w:szCs w:val="24"/>
        </w:rPr>
        <w:t xml:space="preserve"> особым коррекционным задачам.</w:t>
      </w:r>
      <w:r w:rsidRPr="00501C2C">
        <w:rPr>
          <w:rFonts w:ascii="Times New Roman" w:eastAsia="Times New Roman" w:hAnsi="Times New Roman" w:cs="Times New Roman"/>
          <w:bCs/>
          <w:sz w:val="24"/>
          <w:szCs w:val="24"/>
        </w:rPr>
        <w:t xml:space="preserve"> В</w:t>
      </w:r>
      <w:r w:rsidRPr="00AD2282">
        <w:rPr>
          <w:rFonts w:ascii="Times New Roman" w:eastAsia="Times New Roman" w:hAnsi="Times New Roman" w:cs="Times New Roman"/>
          <w:bCs/>
          <w:sz w:val="24"/>
          <w:szCs w:val="24"/>
        </w:rPr>
        <w:t xml:space="preserve"> системе коррекционного обучения предусмотрены специальные упражнения, направленные на развитие внимания и произвольного запоминания, а также проведение в середине занятия динамической па</w:t>
      </w:r>
      <w:r w:rsidRPr="00501C2C">
        <w:rPr>
          <w:rFonts w:ascii="Times New Roman" w:eastAsia="Times New Roman" w:hAnsi="Times New Roman" w:cs="Times New Roman"/>
          <w:bCs/>
          <w:sz w:val="24"/>
          <w:szCs w:val="24"/>
        </w:rPr>
        <w:t>у</w:t>
      </w:r>
      <w:r w:rsidRPr="00AD2282">
        <w:rPr>
          <w:rFonts w:ascii="Times New Roman" w:eastAsia="Times New Roman" w:hAnsi="Times New Roman" w:cs="Times New Roman"/>
          <w:bCs/>
          <w:sz w:val="24"/>
          <w:szCs w:val="24"/>
        </w:rPr>
        <w:t>зы.</w:t>
      </w:r>
    </w:p>
    <w:p w14:paraId="6725C388" w14:textId="28A00E31" w:rsidR="00E52A6A" w:rsidRPr="00501C2C" w:rsidRDefault="00E52A6A" w:rsidP="0010304F">
      <w:pPr>
        <w:spacing w:before="240" w:after="0" w:line="24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501C2C">
        <w:rPr>
          <w:rFonts w:ascii="Times New Roman" w:hAnsi="Times New Roman" w:cs="Times New Roman"/>
          <w:bCs/>
          <w:sz w:val="24"/>
          <w:szCs w:val="24"/>
          <w:shd w:val="clear" w:color="auto" w:fill="F9F9F7"/>
        </w:rPr>
        <w:t>Дети растут и развиваются не только в мире реальных вещей, но и в мире условностей, знаков, символов, обозначений, и поэтому они поставлены перед необходимостью овладевать ими и использовать их. Чем глубже и тоньше познание окружающего мира, тем большим количеством знаков и символов наполняется сознание ребенка, и тем проще ему оперировать самими отвлеченными символами.</w:t>
      </w:r>
    </w:p>
    <w:p w14:paraId="35F318CC" w14:textId="68C88E9B" w:rsidR="00E52A6A" w:rsidRPr="00501C2C" w:rsidRDefault="00E52A6A" w:rsidP="0010304F">
      <w:pPr>
        <w:spacing w:before="240" w:after="0" w:line="24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501C2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Практика показала, что с помощью традиционных форм работы нельзя в полной мере решить эту проблему. Необходимо применение новых форм, методов и технологий.</w:t>
      </w:r>
    </w:p>
    <w:p w14:paraId="6EF68169" w14:textId="6CF546D4" w:rsidR="009D2C8D" w:rsidRPr="00501C2C" w:rsidRDefault="00AD2282" w:rsidP="0010304F">
      <w:pPr>
        <w:spacing w:before="240" w:after="0" w:line="24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501C2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этом смысле я открыла для себя замечательную инновационную методику ТРИЗ</w:t>
      </w:r>
      <w:r w:rsidR="00F41C5F" w:rsidRPr="00501C2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 Т</w:t>
      </w:r>
      <w:r w:rsidR="00F41C5F" w:rsidRPr="00501C2C">
        <w:rPr>
          <w:rFonts w:ascii="Times New Roman" w:hAnsi="Times New Roman" w:cs="Times New Roman"/>
          <w:bCs/>
          <w:spacing w:val="6"/>
          <w:sz w:val="24"/>
          <w:szCs w:val="24"/>
          <w:shd w:val="clear" w:color="auto" w:fill="FFFFFF"/>
        </w:rPr>
        <w:t>еория решения изобретательских задач, или ТРИЗ, была разработана в конце прошлого века Генрихом Альтшуллером. Но он был не педагогом, а изобретателем и разрабатывал методику для эффективного решения технических проблем.</w:t>
      </w:r>
      <w:r w:rsidR="00F41C5F" w:rsidRPr="00501C2C">
        <w:rPr>
          <w:rFonts w:ascii="Times New Roman" w:hAnsi="Times New Roman" w:cs="Times New Roman"/>
          <w:bCs/>
          <w:spacing w:val="6"/>
          <w:sz w:val="24"/>
          <w:szCs w:val="24"/>
        </w:rPr>
        <w:br/>
      </w:r>
      <w:r w:rsidR="009D2C8D" w:rsidRPr="00501C2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Суть методики ТРИЗ для дошкольников состоит в том, чтобы обращать внимание ребенка на особенности окружающего мира, интересные явления и события, однако при этом не давать исчерпывающего объяснения и ответа на все вопросы. Другими словами, не нужно давать детям готовых рецептов и решений, нужно учить их находить ответы самостоятельно.</w:t>
      </w:r>
    </w:p>
    <w:p w14:paraId="2318A51D" w14:textId="56F9DD1B" w:rsidR="009D2C8D" w:rsidRPr="00501C2C" w:rsidRDefault="009D2C8D" w:rsidP="0010304F">
      <w:pPr>
        <w:spacing w:before="240" w:after="0" w:line="24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501C2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ТРИЗ совершенно правильно считается «школой </w:t>
      </w:r>
      <w:hyperlink r:id="rId6" w:tgtFrame="_blank" w:history="1">
        <w:r w:rsidRPr="00397967">
          <w:rPr>
            <w:rStyle w:val="a9"/>
            <w:rFonts w:ascii="Times New Roman" w:hAnsi="Times New Roman" w:cs="Times New Roman"/>
            <w:bCs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творческой личности</w:t>
        </w:r>
      </w:hyperlink>
      <w:r w:rsidRPr="00501C2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», потому что ТРИЗ предполагает творчество во всем, начиная с постановки вопроса и заканчивая способами поиска ответа. Кстати, это полностью согласуется с концепцией великого российского педагога, психолога и исследователя Льва Выготского.</w:t>
      </w:r>
    </w:p>
    <w:p w14:paraId="40B54EFA" w14:textId="3374244C" w:rsidR="00D26643" w:rsidRPr="00071E46" w:rsidRDefault="00D26643" w:rsidP="0010304F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1E4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Индивидуальная работа – это основа коррекционной работы с детьми с речевыми недостатками. Приятно, когда дети с радостью и желанием идут на занятия к логопеду, в предвкушении того, что же ждёт их сегодня. А что же может их ждать?</w:t>
      </w:r>
      <w:r w:rsidR="00407EC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Pr="00071E4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  Конечно</w:t>
      </w:r>
      <w:r w:rsidR="008873D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игра.</w:t>
      </w:r>
      <w:r w:rsidRPr="00071E4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Игра даёт возможность следовать принципу признания ребёнка полноправным участником образовательного процесса.</w:t>
      </w:r>
    </w:p>
    <w:p w14:paraId="245294C2" w14:textId="1AAB5FB7" w:rsidR="009B68AB" w:rsidRPr="00403430" w:rsidRDefault="00D26643" w:rsidP="00407ECF">
      <w:pPr>
        <w:spacing w:before="240"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71E4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     Для качественной индивидуальной работы использую разнообразные приемы и методы.</w:t>
      </w:r>
      <w:r w:rsidR="00407EC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="009B68AB" w:rsidRPr="00403430">
        <w:rPr>
          <w:rFonts w:ascii="Times New Roman" w:eastAsia="Times New Roman" w:hAnsi="Times New Roman" w:cs="Times New Roman"/>
          <w:bCs/>
          <w:sz w:val="24"/>
          <w:szCs w:val="24"/>
        </w:rPr>
        <w:t>Через родной язык ребенок входит в жизнь окружающих его людей. Чем внятнее и выразительнее его речь, тем легче ему высказывать свои мысли, тем глубже и богаче его возможности познать действительность. Чем совершеннее речь малыша, тем правильнее будут формироваться его взаимоотношения с детьми и взрослыми, т. е. его поведение, а, следовательно, и его личность в целом.</w:t>
      </w:r>
      <w:r w:rsidR="009B68AB" w:rsidRPr="00501C2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B68AB" w:rsidRPr="00403430">
        <w:rPr>
          <w:rFonts w:ascii="Times New Roman" w:eastAsia="Times New Roman" w:hAnsi="Times New Roman" w:cs="Times New Roman"/>
          <w:bCs/>
          <w:sz w:val="24"/>
          <w:szCs w:val="24"/>
        </w:rPr>
        <w:t xml:space="preserve">Использование элементов ТРИЗ технологии </w:t>
      </w:r>
      <w:r w:rsidR="009B68AB" w:rsidRPr="00403430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повышает интерес к занятию у детей, дает </w:t>
      </w:r>
      <w:r w:rsidR="00397967" w:rsidRPr="00403430">
        <w:rPr>
          <w:rFonts w:ascii="Times New Roman" w:eastAsia="Times New Roman" w:hAnsi="Times New Roman" w:cs="Times New Roman"/>
          <w:bCs/>
          <w:sz w:val="24"/>
          <w:szCs w:val="24"/>
        </w:rPr>
        <w:t>возможность развития</w:t>
      </w:r>
      <w:r w:rsidR="009B68AB" w:rsidRPr="00403430">
        <w:rPr>
          <w:rFonts w:ascii="Times New Roman" w:eastAsia="Times New Roman" w:hAnsi="Times New Roman" w:cs="Times New Roman"/>
          <w:bCs/>
          <w:sz w:val="24"/>
          <w:szCs w:val="24"/>
        </w:rPr>
        <w:t xml:space="preserve"> творчества каждого ребенка.</w:t>
      </w:r>
    </w:p>
    <w:p w14:paraId="0F21A5C1" w14:textId="0E013CF4" w:rsidR="009B68AB" w:rsidRPr="00501C2C" w:rsidRDefault="009B68AB" w:rsidP="0010304F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03430">
        <w:rPr>
          <w:rFonts w:ascii="Times New Roman" w:eastAsia="Times New Roman" w:hAnsi="Times New Roman" w:cs="Times New Roman"/>
          <w:bCs/>
          <w:sz w:val="24"/>
          <w:szCs w:val="24"/>
        </w:rPr>
        <w:t xml:space="preserve">Автоматизация поставленного звука в </w:t>
      </w:r>
      <w:r w:rsidR="00397967" w:rsidRPr="00403430">
        <w:rPr>
          <w:rFonts w:ascii="Times New Roman" w:eastAsia="Times New Roman" w:hAnsi="Times New Roman" w:cs="Times New Roman"/>
          <w:bCs/>
          <w:sz w:val="24"/>
          <w:szCs w:val="24"/>
        </w:rPr>
        <w:t>речи у</w:t>
      </w:r>
      <w:r w:rsidRPr="00403430">
        <w:rPr>
          <w:rFonts w:ascii="Times New Roman" w:eastAsia="Times New Roman" w:hAnsi="Times New Roman" w:cs="Times New Roman"/>
          <w:bCs/>
          <w:sz w:val="24"/>
          <w:szCs w:val="24"/>
        </w:rPr>
        <w:t xml:space="preserve"> детей «логопатов», иногда занимает длительное время. А сочетание коррекции произношения с помощью творческих игр решает сразу несколько задач, как и закрепление звука, так и развития мышления, фантазии.</w:t>
      </w:r>
    </w:p>
    <w:p w14:paraId="159E453E" w14:textId="2134C4E8" w:rsidR="009B68AB" w:rsidRPr="00403430" w:rsidRDefault="009B68AB" w:rsidP="0010304F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01C2C">
        <w:rPr>
          <w:rFonts w:ascii="Times New Roman" w:eastAsia="Times New Roman" w:hAnsi="Times New Roman" w:cs="Times New Roman"/>
          <w:bCs/>
          <w:sz w:val="24"/>
          <w:szCs w:val="24"/>
        </w:rPr>
        <w:t xml:space="preserve">Данная технология включает в себя большое количество методик, я использую лишь некоторые. </w:t>
      </w:r>
    </w:p>
    <w:p w14:paraId="1CDC2241" w14:textId="17C844FB" w:rsidR="009D2C8D" w:rsidRPr="009D2C8D" w:rsidRDefault="009D2C8D" w:rsidP="0010304F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2C8D">
        <w:rPr>
          <w:rFonts w:ascii="Times New Roman" w:eastAsia="Times New Roman" w:hAnsi="Times New Roman" w:cs="Times New Roman"/>
          <w:bCs/>
          <w:sz w:val="24"/>
          <w:szCs w:val="24"/>
        </w:rPr>
        <w:t>Метод мозгового штурма – суть в том, что</w:t>
      </w:r>
      <w:r w:rsidR="00882FD3" w:rsidRPr="00501C2C">
        <w:rPr>
          <w:rFonts w:ascii="Times New Roman" w:eastAsia="Times New Roman" w:hAnsi="Times New Roman" w:cs="Times New Roman"/>
          <w:bCs/>
          <w:sz w:val="24"/>
          <w:szCs w:val="24"/>
        </w:rPr>
        <w:t xml:space="preserve"> детям </w:t>
      </w:r>
      <w:r w:rsidRPr="009D2C8D">
        <w:rPr>
          <w:rFonts w:ascii="Times New Roman" w:eastAsia="Times New Roman" w:hAnsi="Times New Roman" w:cs="Times New Roman"/>
          <w:bCs/>
          <w:sz w:val="24"/>
          <w:szCs w:val="24"/>
        </w:rPr>
        <w:t>став</w:t>
      </w:r>
      <w:r w:rsidR="00D26643" w:rsidRPr="00501C2C">
        <w:rPr>
          <w:rFonts w:ascii="Times New Roman" w:eastAsia="Times New Roman" w:hAnsi="Times New Roman" w:cs="Times New Roman"/>
          <w:bCs/>
          <w:sz w:val="24"/>
          <w:szCs w:val="24"/>
        </w:rPr>
        <w:t>ится</w:t>
      </w:r>
      <w:r w:rsidRPr="009D2C8D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задач</w:t>
      </w:r>
      <w:r w:rsidR="00D26643" w:rsidRPr="00501C2C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9D2C8D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предлага</w:t>
      </w:r>
      <w:r w:rsidR="00D26643" w:rsidRPr="00501C2C">
        <w:rPr>
          <w:rFonts w:ascii="Times New Roman" w:eastAsia="Times New Roman" w:hAnsi="Times New Roman" w:cs="Times New Roman"/>
          <w:bCs/>
          <w:sz w:val="24"/>
          <w:szCs w:val="24"/>
        </w:rPr>
        <w:t>ется</w:t>
      </w:r>
      <w:r w:rsidRPr="009D2C8D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найти решение, причем разрешено выдвигать любые, даже самые нереальные версии решения. Запрещена любая критика выдвигаемых идей как со стороны взрослых, так и со стороны товарищей по группе в садике. Можно лишь дополнять и предлагать усовершенствования чужих идей. </w:t>
      </w:r>
      <w:r w:rsidR="00D26643" w:rsidRPr="00501C2C">
        <w:rPr>
          <w:rFonts w:ascii="Times New Roman" w:eastAsia="Times New Roman" w:hAnsi="Times New Roman" w:cs="Times New Roman"/>
          <w:bCs/>
          <w:sz w:val="24"/>
          <w:szCs w:val="24"/>
        </w:rPr>
        <w:t>Например:</w:t>
      </w:r>
    </w:p>
    <w:p w14:paraId="441ADC2C" w14:textId="41E7FA03" w:rsidR="009D2C8D" w:rsidRPr="009D2C8D" w:rsidRDefault="008873DB" w:rsidP="0010304F">
      <w:pPr>
        <w:numPr>
          <w:ilvl w:val="0"/>
          <w:numId w:val="3"/>
        </w:num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О чем думает сломанная игрушка </w:t>
      </w:r>
      <w:r w:rsidR="009D2C8D" w:rsidRPr="009D2C8D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557D658A" w14:textId="77777777" w:rsidR="009D2C8D" w:rsidRPr="009D2C8D" w:rsidRDefault="009D2C8D" w:rsidP="0010304F">
      <w:pPr>
        <w:numPr>
          <w:ilvl w:val="0"/>
          <w:numId w:val="3"/>
        </w:num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2C8D">
        <w:rPr>
          <w:rFonts w:ascii="Times New Roman" w:eastAsia="Times New Roman" w:hAnsi="Times New Roman" w:cs="Times New Roman"/>
          <w:bCs/>
          <w:sz w:val="24"/>
          <w:szCs w:val="24"/>
        </w:rPr>
        <w:t>Как тушить пожар без воды.</w:t>
      </w:r>
    </w:p>
    <w:p w14:paraId="46AD4C01" w14:textId="363FE495" w:rsidR="009D2C8D" w:rsidRPr="00501C2C" w:rsidRDefault="009D2C8D" w:rsidP="0010304F">
      <w:pPr>
        <w:numPr>
          <w:ilvl w:val="0"/>
          <w:numId w:val="3"/>
        </w:num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2C8D">
        <w:rPr>
          <w:rFonts w:ascii="Times New Roman" w:eastAsia="Times New Roman" w:hAnsi="Times New Roman" w:cs="Times New Roman"/>
          <w:bCs/>
          <w:sz w:val="24"/>
          <w:szCs w:val="24"/>
        </w:rPr>
        <w:t>Где спрятаться от жары летом.</w:t>
      </w:r>
    </w:p>
    <w:p w14:paraId="4C30ED36" w14:textId="11EE4810" w:rsidR="00D26643" w:rsidRPr="009D2C8D" w:rsidRDefault="00D26643" w:rsidP="0010304F">
      <w:pPr>
        <w:numPr>
          <w:ilvl w:val="0"/>
          <w:numId w:val="3"/>
        </w:num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01C2C">
        <w:rPr>
          <w:rFonts w:ascii="Times New Roman" w:eastAsia="Times New Roman" w:hAnsi="Times New Roman" w:cs="Times New Roman"/>
          <w:bCs/>
          <w:sz w:val="24"/>
          <w:szCs w:val="24"/>
        </w:rPr>
        <w:t>Как не намокнуть во время дождя</w:t>
      </w:r>
    </w:p>
    <w:p w14:paraId="01499949" w14:textId="7E7F995C" w:rsidR="009D2C8D" w:rsidRDefault="009D2C8D" w:rsidP="0010304F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2C8D">
        <w:rPr>
          <w:rFonts w:ascii="Times New Roman" w:eastAsia="Times New Roman" w:hAnsi="Times New Roman" w:cs="Times New Roman"/>
          <w:bCs/>
          <w:sz w:val="24"/>
          <w:szCs w:val="24"/>
        </w:rPr>
        <w:t>Когда идей накопится много, выбира</w:t>
      </w:r>
      <w:r w:rsidR="00D26643" w:rsidRPr="00501C2C">
        <w:rPr>
          <w:rFonts w:ascii="Times New Roman" w:eastAsia="Times New Roman" w:hAnsi="Times New Roman" w:cs="Times New Roman"/>
          <w:bCs/>
          <w:sz w:val="24"/>
          <w:szCs w:val="24"/>
        </w:rPr>
        <w:t>ется</w:t>
      </w:r>
      <w:r w:rsidRPr="009D2C8D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оптимальный вариант.</w:t>
      </w:r>
    </w:p>
    <w:p w14:paraId="002B678B" w14:textId="2036C189" w:rsidR="00532E68" w:rsidRPr="00501C2C" w:rsidRDefault="00532E68" w:rsidP="0010304F">
      <w:pPr>
        <w:shd w:val="clear" w:color="auto" w:fill="FFFFFF"/>
        <w:spacing w:before="240" w:after="100" w:afterAutospacing="1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1BD93F06" wp14:editId="1AD64FA3">
            <wp:extent cx="5778100" cy="4333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942" cy="433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A30B0" w14:textId="19EFCB0D" w:rsidR="009D2C8D" w:rsidRPr="00501C2C" w:rsidRDefault="009D2C8D" w:rsidP="0010304F">
      <w:pPr>
        <w:shd w:val="clear" w:color="auto" w:fill="FFFFFF"/>
        <w:spacing w:before="240" w:after="10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9D2C8D">
        <w:rPr>
          <w:rFonts w:ascii="Times New Roman" w:eastAsia="Times New Roman" w:hAnsi="Times New Roman" w:cs="Times New Roman"/>
          <w:bCs/>
          <w:sz w:val="24"/>
          <w:szCs w:val="24"/>
        </w:rPr>
        <w:t>Метод каталога</w:t>
      </w:r>
      <w:r w:rsidR="00D26643" w:rsidRPr="00501C2C">
        <w:rPr>
          <w:rFonts w:ascii="Times New Roman" w:eastAsia="Times New Roman" w:hAnsi="Times New Roman" w:cs="Times New Roman"/>
          <w:bCs/>
          <w:sz w:val="24"/>
          <w:szCs w:val="24"/>
        </w:rPr>
        <w:t>-с</w:t>
      </w:r>
      <w:r w:rsidRPr="009D2C8D">
        <w:rPr>
          <w:rFonts w:ascii="Times New Roman" w:eastAsia="Times New Roman" w:hAnsi="Times New Roman" w:cs="Times New Roman"/>
          <w:bCs/>
          <w:sz w:val="24"/>
          <w:szCs w:val="24"/>
        </w:rPr>
        <w:t xml:space="preserve">уть метода в том, чтобы расположить события в логической последовательности и придумать связки и переходы между ними. Таким способом, </w:t>
      </w:r>
      <w:r w:rsidRPr="009D2C8D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например, можно сочинить новую сказку. </w:t>
      </w:r>
      <w:r w:rsidR="00D26643" w:rsidRPr="00501C2C">
        <w:rPr>
          <w:rFonts w:ascii="Times New Roman" w:eastAsia="Times New Roman" w:hAnsi="Times New Roman" w:cs="Times New Roman"/>
          <w:bCs/>
          <w:sz w:val="24"/>
          <w:szCs w:val="24"/>
        </w:rPr>
        <w:t xml:space="preserve">Логопед </w:t>
      </w:r>
      <w:r w:rsidRPr="009D2C8D">
        <w:rPr>
          <w:rFonts w:ascii="Times New Roman" w:eastAsia="Times New Roman" w:hAnsi="Times New Roman" w:cs="Times New Roman"/>
          <w:bCs/>
          <w:sz w:val="24"/>
          <w:szCs w:val="24"/>
        </w:rPr>
        <w:t>дает подсказки </w:t>
      </w:r>
      <w:r w:rsidRPr="009D2C8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в виде картинок и наводящих вопросов:</w:t>
      </w:r>
    </w:p>
    <w:p w14:paraId="1F4D60EE" w14:textId="2AB9E394" w:rsidR="00C42C85" w:rsidRDefault="00C42C85" w:rsidP="0010304F">
      <w:pPr>
        <w:shd w:val="clear" w:color="auto" w:fill="FFFFFF"/>
        <w:spacing w:before="240" w:after="100" w:afterAutospacing="1" w:line="240" w:lineRule="auto"/>
        <w:textAlignment w:val="baseline"/>
        <w:outlineLvl w:val="2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501C2C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Метод морфологического анализа.</w:t>
      </w:r>
      <w:r w:rsidRPr="00501C2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 В работе с дошкольниками этот метод очень эффективен для развития творческого воображения, фантазии, преодоления стереотипов. Суть его заключается в комбинировании разных вариантов характеристик определённого объекта при создании нового образа этого объекта.</w:t>
      </w:r>
    </w:p>
    <w:p w14:paraId="385C638E" w14:textId="785FD631" w:rsidR="00532E68" w:rsidRPr="00501C2C" w:rsidRDefault="00532E68" w:rsidP="0010304F">
      <w:pPr>
        <w:shd w:val="clear" w:color="auto" w:fill="FFFFFF"/>
        <w:spacing w:before="240" w:after="10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2AD85409" wp14:editId="7386DD88">
            <wp:extent cx="5891530" cy="4981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24"/>
                    <a:stretch/>
                  </pic:blipFill>
                  <pic:spPr bwMode="auto">
                    <a:xfrm>
                      <a:off x="0" y="0"/>
                      <a:ext cx="5896782" cy="498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A1D6D" w14:textId="279F3721" w:rsidR="00407ECF" w:rsidRPr="00D70250" w:rsidRDefault="0016073E" w:rsidP="0010304F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Интересным получилось занятие по развитию речи</w:t>
      </w:r>
      <w:r w:rsidR="00D7025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с элементами ТРИЗ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«Новый дом для Бабы-Яги» с детьми подготовительной группы. </w:t>
      </w:r>
      <w:r w:rsidR="00D7025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Ребята с удовольствием стали на время </w:t>
      </w:r>
      <w:r w:rsidR="00D70250" w:rsidRPr="00D702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помощниками архитектора</w:t>
      </w:r>
      <w:r w:rsidR="00D702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70250" w:rsidRPr="00D702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проектно</w:t>
      </w:r>
      <w:r w:rsidR="00D702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</w:t>
      </w:r>
      <w:r w:rsidR="00D70250" w:rsidRPr="00D702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бюро, придум</w:t>
      </w:r>
      <w:r w:rsidR="00D702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ывали </w:t>
      </w:r>
      <w:r w:rsidR="00D70250" w:rsidRPr="00D702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дом</w:t>
      </w:r>
      <w:r w:rsidR="00D702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Бабе-Яге пользуясь морфологическими таблицами.</w:t>
      </w:r>
    </w:p>
    <w:p w14:paraId="71D0F609" w14:textId="57346956" w:rsidR="00407ECF" w:rsidRDefault="00071E46" w:rsidP="0010304F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071E4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lastRenderedPageBreak/>
        <w:t> </w:t>
      </w:r>
      <w:r w:rsidR="0016073E">
        <w:rPr>
          <w:noProof/>
        </w:rPr>
        <w:drawing>
          <wp:inline distT="0" distB="0" distL="0" distR="0" wp14:anchorId="541268C6" wp14:editId="220E41BB">
            <wp:extent cx="5038725" cy="287358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238" cy="289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3F232" w14:textId="3BB84B60" w:rsidR="00407ECF" w:rsidRDefault="0016073E" w:rsidP="0010304F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1F4BFF36" wp14:editId="75FC19DC">
            <wp:extent cx="5038310" cy="324783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" t="5012" r="4285" b="1909"/>
                    <a:stretch/>
                  </pic:blipFill>
                  <pic:spPr bwMode="auto">
                    <a:xfrm>
                      <a:off x="0" y="0"/>
                      <a:ext cx="5053209" cy="32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61B6A" w14:textId="7F133FF6" w:rsidR="00F02E6B" w:rsidRPr="00F02E6B" w:rsidRDefault="00F02E6B" w:rsidP="00F02E6B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bCs/>
          <w:bdr w:val="none" w:sz="0" w:space="0" w:color="auto" w:frame="1"/>
        </w:rPr>
        <w:t xml:space="preserve">Использование морфологических таблиц для описательных рассказов облегчает задачу. </w:t>
      </w:r>
      <w:r w:rsidRPr="00F02E6B">
        <w:rPr>
          <w:rStyle w:val="c0"/>
          <w:color w:val="000000"/>
        </w:rPr>
        <w:t>Развива</w:t>
      </w:r>
      <w:r>
        <w:rPr>
          <w:rStyle w:val="c0"/>
          <w:color w:val="000000"/>
        </w:rPr>
        <w:t>ет</w:t>
      </w:r>
      <w:r w:rsidRPr="00F02E6B">
        <w:rPr>
          <w:rStyle w:val="c0"/>
          <w:color w:val="000000"/>
        </w:rPr>
        <w:t xml:space="preserve"> речь, воображение, мыслительную активность, умение высказывать и обосновывать свои суждения.</w:t>
      </w:r>
    </w:p>
    <w:p w14:paraId="2830665C" w14:textId="345516DB" w:rsidR="00F02E6B" w:rsidRDefault="00F02E6B" w:rsidP="0010304F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</w:p>
    <w:p w14:paraId="31B21113" w14:textId="19C6E1B3" w:rsidR="00407ECF" w:rsidRDefault="00407ECF" w:rsidP="0010304F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 wp14:anchorId="52EB4FED" wp14:editId="1533C95C">
            <wp:extent cx="5552457" cy="3484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3" t="7577" r="6106"/>
                    <a:stretch/>
                  </pic:blipFill>
                  <pic:spPr bwMode="auto">
                    <a:xfrm>
                      <a:off x="0" y="0"/>
                      <a:ext cx="5592707" cy="351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349D7" w14:textId="77777777" w:rsidR="00407ECF" w:rsidRDefault="00407ECF" w:rsidP="0010304F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</w:p>
    <w:p w14:paraId="2332B734" w14:textId="56050525" w:rsidR="00D26643" w:rsidRDefault="00403430" w:rsidP="0010304F">
      <w:pPr>
        <w:shd w:val="clear" w:color="auto" w:fill="FFFFFF"/>
        <w:spacing w:before="240" w:after="0" w:line="240" w:lineRule="auto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501C2C">
        <w:rPr>
          <w:rFonts w:ascii="Times New Roman" w:eastAsia="Times New Roman" w:hAnsi="Times New Roman" w:cs="Times New Roman"/>
          <w:bCs/>
          <w:sz w:val="24"/>
          <w:szCs w:val="24"/>
        </w:rPr>
        <w:t>Метод наглядного моделирования</w:t>
      </w:r>
      <w:r w:rsidR="00D26643" w:rsidRPr="00501C2C"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="00076E15" w:rsidRPr="00501C2C">
        <w:rPr>
          <w:rFonts w:ascii="Times New Roman" w:hAnsi="Times New Roman" w:cs="Times New Roman"/>
          <w:bCs/>
          <w:sz w:val="24"/>
          <w:szCs w:val="24"/>
        </w:rPr>
        <w:t>Я использую</w:t>
      </w:r>
      <w:r w:rsidR="00882FD3" w:rsidRPr="00501C2C">
        <w:rPr>
          <w:rFonts w:ascii="Times New Roman" w:hAnsi="Times New Roman" w:cs="Times New Roman"/>
          <w:bCs/>
          <w:sz w:val="24"/>
          <w:szCs w:val="24"/>
        </w:rPr>
        <w:t xml:space="preserve"> обобщенные модели при обучении детей составлению описательных рассказов, загадок, рассказов по картине, на занятиях </w:t>
      </w:r>
      <w:r w:rsidR="00076E15" w:rsidRPr="00501C2C">
        <w:rPr>
          <w:rFonts w:ascii="Times New Roman" w:hAnsi="Times New Roman" w:cs="Times New Roman"/>
          <w:bCs/>
          <w:sz w:val="24"/>
          <w:szCs w:val="24"/>
        </w:rPr>
        <w:t>по обучению</w:t>
      </w:r>
      <w:r w:rsidR="00882FD3" w:rsidRPr="00501C2C">
        <w:rPr>
          <w:rFonts w:ascii="Times New Roman" w:hAnsi="Times New Roman" w:cs="Times New Roman"/>
          <w:bCs/>
          <w:sz w:val="24"/>
          <w:szCs w:val="24"/>
        </w:rPr>
        <w:t xml:space="preserve"> грамоте.</w:t>
      </w:r>
    </w:p>
    <w:p w14:paraId="20CA9118" w14:textId="67C6F0F9" w:rsidR="00397967" w:rsidRPr="00501C2C" w:rsidRDefault="00397967" w:rsidP="0010304F">
      <w:pPr>
        <w:shd w:val="clear" w:color="auto" w:fill="FFFFFF"/>
        <w:spacing w:before="240" w:after="0" w:line="240" w:lineRule="auto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2D37E247" wp14:editId="4CAA48D1">
            <wp:extent cx="5537834" cy="3981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9" t="24583" r="3337" b="17358"/>
                    <a:stretch/>
                  </pic:blipFill>
                  <pic:spPr bwMode="auto">
                    <a:xfrm>
                      <a:off x="0" y="0"/>
                      <a:ext cx="5541654" cy="398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3B662" w14:textId="77777777" w:rsidR="00501C2C" w:rsidRDefault="00882FD3" w:rsidP="0010304F">
      <w:pPr>
        <w:spacing w:before="240"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01C2C">
        <w:rPr>
          <w:rFonts w:ascii="Times New Roman" w:hAnsi="Times New Roman" w:cs="Times New Roman"/>
          <w:bCs/>
          <w:sz w:val="24"/>
          <w:szCs w:val="24"/>
        </w:rPr>
        <w:t xml:space="preserve">Опираясь на опыт коллег и на свою фантазию, я сделала замечательное </w:t>
      </w:r>
      <w:r w:rsidR="00076E15" w:rsidRPr="00501C2C">
        <w:rPr>
          <w:rFonts w:ascii="Times New Roman" w:hAnsi="Times New Roman" w:cs="Times New Roman"/>
          <w:bCs/>
          <w:sz w:val="24"/>
          <w:szCs w:val="24"/>
        </w:rPr>
        <w:t xml:space="preserve">пособие «Путешествие в город красивой речи» </w:t>
      </w:r>
      <w:r w:rsidRPr="00501C2C">
        <w:rPr>
          <w:rFonts w:ascii="Times New Roman" w:hAnsi="Times New Roman" w:cs="Times New Roman"/>
          <w:bCs/>
          <w:sz w:val="24"/>
          <w:szCs w:val="24"/>
        </w:rPr>
        <w:t>карту</w:t>
      </w:r>
      <w:r w:rsidR="00076E15" w:rsidRPr="00501C2C">
        <w:rPr>
          <w:rFonts w:ascii="Times New Roman" w:hAnsi="Times New Roman" w:cs="Times New Roman"/>
          <w:bCs/>
          <w:sz w:val="24"/>
          <w:szCs w:val="24"/>
        </w:rPr>
        <w:t>-путеводитель</w:t>
      </w:r>
      <w:r w:rsidRPr="00501C2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76E15" w:rsidRPr="00501C2C">
        <w:rPr>
          <w:rFonts w:ascii="Times New Roman" w:hAnsi="Times New Roman" w:cs="Times New Roman"/>
          <w:bCs/>
          <w:sz w:val="24"/>
          <w:szCs w:val="24"/>
        </w:rPr>
        <w:t>города,</w:t>
      </w:r>
      <w:r w:rsidRPr="00501C2C">
        <w:rPr>
          <w:rFonts w:ascii="Times New Roman" w:hAnsi="Times New Roman" w:cs="Times New Roman"/>
          <w:bCs/>
          <w:sz w:val="24"/>
          <w:szCs w:val="24"/>
        </w:rPr>
        <w:t xml:space="preserve"> благодаря которой </w:t>
      </w:r>
      <w:r w:rsidRPr="00501C2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занятие превращается в путешествие по улицам, обозначенным на карте-шпаргалке. Каждая улица города имеет свое название в зависимости от задач, которые необходимо решить на том или ином этапе занятия. </w:t>
      </w:r>
      <w:r w:rsidR="00076E15" w:rsidRPr="00501C2C">
        <w:rPr>
          <w:rFonts w:ascii="Times New Roman" w:hAnsi="Times New Roman" w:cs="Times New Roman"/>
          <w:bCs/>
          <w:sz w:val="24"/>
          <w:szCs w:val="24"/>
        </w:rPr>
        <w:t>Такую карту можно составить</w:t>
      </w:r>
      <w:r w:rsidR="00DF6E90" w:rsidRPr="00501C2C">
        <w:rPr>
          <w:rFonts w:ascii="Times New Roman" w:hAnsi="Times New Roman" w:cs="Times New Roman"/>
          <w:bCs/>
          <w:sz w:val="24"/>
          <w:szCs w:val="24"/>
        </w:rPr>
        <w:t xml:space="preserve"> как для индивидуального, так и для подгруппового занятия. Я рассказываю ребенку, что город большой и незнакомый и нам не обойтись без путеводителя. </w:t>
      </w:r>
      <w:r w:rsidR="004E658D" w:rsidRPr="00501C2C">
        <w:rPr>
          <w:rFonts w:ascii="Times New Roman" w:hAnsi="Times New Roman" w:cs="Times New Roman"/>
          <w:bCs/>
          <w:sz w:val="24"/>
          <w:szCs w:val="24"/>
        </w:rPr>
        <w:t>Отбираю определенные</w:t>
      </w:r>
      <w:r w:rsidR="00DF6E90" w:rsidRPr="00501C2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E658D" w:rsidRPr="00501C2C">
        <w:rPr>
          <w:rFonts w:ascii="Times New Roman" w:hAnsi="Times New Roman" w:cs="Times New Roman"/>
          <w:bCs/>
          <w:sz w:val="24"/>
          <w:szCs w:val="24"/>
        </w:rPr>
        <w:t>улицы (в зависимости от запланированных заданий) и</w:t>
      </w:r>
      <w:r w:rsidR="00DF6E90" w:rsidRPr="00501C2C">
        <w:rPr>
          <w:rFonts w:ascii="Times New Roman" w:hAnsi="Times New Roman" w:cs="Times New Roman"/>
          <w:bCs/>
          <w:sz w:val="24"/>
          <w:szCs w:val="24"/>
        </w:rPr>
        <w:t xml:space="preserve"> предлагаю ребенку самому составить план маршрута. Обычно у детей это вызывает </w:t>
      </w:r>
      <w:r w:rsidR="004E658D" w:rsidRPr="00501C2C">
        <w:rPr>
          <w:rFonts w:ascii="Times New Roman" w:hAnsi="Times New Roman" w:cs="Times New Roman"/>
          <w:bCs/>
          <w:sz w:val="24"/>
          <w:szCs w:val="24"/>
        </w:rPr>
        <w:t xml:space="preserve">огромный интерес, и они с удовольствием раскладывают улицы и стрелочки на плане. </w:t>
      </w:r>
    </w:p>
    <w:p w14:paraId="2C09ECA8" w14:textId="305E6ADD" w:rsidR="005E7100" w:rsidRPr="00501C2C" w:rsidRDefault="004E658D" w:rsidP="0010304F">
      <w:pPr>
        <w:spacing w:before="240"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01C2C">
        <w:rPr>
          <w:rFonts w:ascii="Times New Roman" w:hAnsi="Times New Roman" w:cs="Times New Roman"/>
          <w:bCs/>
          <w:sz w:val="24"/>
          <w:szCs w:val="24"/>
        </w:rPr>
        <w:t xml:space="preserve">Некоторые названия улиц дети придумывают </w:t>
      </w:r>
      <w:r w:rsidR="00117339" w:rsidRPr="00501C2C">
        <w:rPr>
          <w:rFonts w:ascii="Times New Roman" w:hAnsi="Times New Roman" w:cs="Times New Roman"/>
          <w:bCs/>
          <w:sz w:val="24"/>
          <w:szCs w:val="24"/>
        </w:rPr>
        <w:t xml:space="preserve">самостоятельно. На каждой улице выполняются интересные задания. На улице Ловких пальчиков- пальчиковая гимнастика, на улице </w:t>
      </w:r>
      <w:r w:rsidR="003E1FC0" w:rsidRPr="00501C2C">
        <w:rPr>
          <w:rFonts w:ascii="Times New Roman" w:hAnsi="Times New Roman" w:cs="Times New Roman"/>
          <w:bCs/>
          <w:sz w:val="24"/>
          <w:szCs w:val="24"/>
        </w:rPr>
        <w:t>Б</w:t>
      </w:r>
      <w:r w:rsidR="00117339" w:rsidRPr="00501C2C">
        <w:rPr>
          <w:rFonts w:ascii="Times New Roman" w:hAnsi="Times New Roman" w:cs="Times New Roman"/>
          <w:bCs/>
          <w:sz w:val="24"/>
          <w:szCs w:val="24"/>
        </w:rPr>
        <w:t>олтливого язычка-артикуляционная гимнастика, на улице Бормоталок и чистоговорок</w:t>
      </w:r>
      <w:r w:rsidR="00CB2824" w:rsidRPr="00501C2C">
        <w:rPr>
          <w:rFonts w:ascii="Times New Roman" w:hAnsi="Times New Roman" w:cs="Times New Roman"/>
          <w:bCs/>
          <w:sz w:val="24"/>
          <w:szCs w:val="24"/>
        </w:rPr>
        <w:t xml:space="preserve">- повторение чистоговорок, слоговых песенок и скороговорок. Есть улица Важных букв и Строгих схем- для составления звуковых схем слова. На улице Внимательные ушки выполняем задания на развитие фонематического слуха, а на </w:t>
      </w:r>
      <w:r w:rsidR="003E1FC0" w:rsidRPr="00501C2C">
        <w:rPr>
          <w:rFonts w:ascii="Times New Roman" w:hAnsi="Times New Roman" w:cs="Times New Roman"/>
          <w:bCs/>
          <w:sz w:val="24"/>
          <w:szCs w:val="24"/>
        </w:rPr>
        <w:t xml:space="preserve">улице Старичка-Звуковичка </w:t>
      </w:r>
      <w:r w:rsidR="00397967" w:rsidRPr="00501C2C">
        <w:rPr>
          <w:rFonts w:ascii="Times New Roman" w:hAnsi="Times New Roman" w:cs="Times New Roman"/>
          <w:bCs/>
          <w:sz w:val="24"/>
          <w:szCs w:val="24"/>
        </w:rPr>
        <w:t>выполняются задания</w:t>
      </w:r>
      <w:r w:rsidR="003E1FC0" w:rsidRPr="00501C2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1FC0" w:rsidRPr="00501C2C">
        <w:rPr>
          <w:rFonts w:ascii="Times New Roman" w:eastAsia="Times New Roman" w:hAnsi="Times New Roman" w:cs="Times New Roman"/>
          <w:bCs/>
          <w:sz w:val="24"/>
          <w:szCs w:val="24"/>
        </w:rPr>
        <w:t xml:space="preserve">на </w:t>
      </w:r>
      <w:r w:rsidR="00397967" w:rsidRPr="00501C2C">
        <w:rPr>
          <w:rFonts w:ascii="Times New Roman" w:eastAsia="Times New Roman" w:hAnsi="Times New Roman" w:cs="Times New Roman"/>
          <w:bCs/>
          <w:sz w:val="24"/>
          <w:szCs w:val="24"/>
        </w:rPr>
        <w:t>развитие логического</w:t>
      </w:r>
      <w:r w:rsidR="003E1FC0" w:rsidRPr="00501C2C">
        <w:rPr>
          <w:rFonts w:ascii="Times New Roman" w:eastAsia="Times New Roman" w:hAnsi="Times New Roman" w:cs="Times New Roman"/>
          <w:bCs/>
          <w:sz w:val="24"/>
          <w:szCs w:val="24"/>
        </w:rPr>
        <w:t xml:space="preserve"> мышления, памяти, воображения, лексико-грамматического строя</w:t>
      </w:r>
      <w:r w:rsidR="003E1FC0" w:rsidRPr="00501C2C">
        <w:rPr>
          <w:rFonts w:ascii="Times New Roman" w:hAnsi="Times New Roman" w:cs="Times New Roman"/>
          <w:bCs/>
          <w:sz w:val="24"/>
          <w:szCs w:val="24"/>
        </w:rPr>
        <w:t xml:space="preserve">. Улица До-Ми-Солька нужна для логоритмических заданий и попевок, </w:t>
      </w:r>
      <w:r w:rsidR="005E7100" w:rsidRPr="00501C2C">
        <w:rPr>
          <w:rFonts w:ascii="Times New Roman" w:hAnsi="Times New Roman" w:cs="Times New Roman"/>
          <w:bCs/>
          <w:sz w:val="24"/>
          <w:szCs w:val="24"/>
        </w:rPr>
        <w:t>Улица Веселых картинок – играем с картинками по теме занятия, выполняем подбор картинок по заданному звуку, по определению позиции звука.</w:t>
      </w:r>
      <w:r w:rsidR="00501C2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E7100" w:rsidRPr="00501C2C">
        <w:rPr>
          <w:rFonts w:ascii="Times New Roman" w:hAnsi="Times New Roman" w:cs="Times New Roman"/>
          <w:bCs/>
          <w:sz w:val="24"/>
          <w:szCs w:val="24"/>
        </w:rPr>
        <w:t xml:space="preserve"> Улица Быстрых ножек поможет детям отдохнуть (динамическая пауза).</w:t>
      </w:r>
    </w:p>
    <w:p w14:paraId="13C8BD2E" w14:textId="17ED8DC4" w:rsidR="005E7100" w:rsidRDefault="005E7100" w:rsidP="0010304F">
      <w:pPr>
        <w:spacing w:before="240"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01C2C">
        <w:rPr>
          <w:rFonts w:ascii="Times New Roman" w:hAnsi="Times New Roman" w:cs="Times New Roman"/>
          <w:bCs/>
          <w:sz w:val="24"/>
          <w:szCs w:val="24"/>
        </w:rPr>
        <w:t xml:space="preserve">Можем </w:t>
      </w:r>
      <w:r w:rsidR="00397967" w:rsidRPr="00501C2C">
        <w:rPr>
          <w:rFonts w:ascii="Times New Roman" w:hAnsi="Times New Roman" w:cs="Times New Roman"/>
          <w:bCs/>
          <w:sz w:val="24"/>
          <w:szCs w:val="24"/>
        </w:rPr>
        <w:t>отправиться на</w:t>
      </w:r>
      <w:r w:rsidRPr="00501C2C">
        <w:rPr>
          <w:rFonts w:ascii="Times New Roman" w:hAnsi="Times New Roman" w:cs="Times New Roman"/>
          <w:bCs/>
          <w:sz w:val="24"/>
          <w:szCs w:val="24"/>
        </w:rPr>
        <w:t xml:space="preserve"> улицу Маленький гений и выполнить какие-нибудь задания на логику, память и внимание, ответить на вопросы, составить предложения. На улице Веселого ветерка делаем дыхательную гимнастику, а на улицах Сказок и Театральная-придумываем или пересдаваем сказки, играем в пальчиковый, конусный, магнитный и др театр. </w:t>
      </w:r>
    </w:p>
    <w:p w14:paraId="0F64464A" w14:textId="2B7B76C3" w:rsidR="00397967" w:rsidRPr="00501C2C" w:rsidRDefault="00397967" w:rsidP="0010304F">
      <w:pPr>
        <w:spacing w:before="240"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B2C872F" wp14:editId="7DA5D071">
            <wp:extent cx="6120130" cy="45904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DD6AE" w14:textId="0F03B077" w:rsidR="00604038" w:rsidRDefault="00913D80" w:rsidP="0010304F">
      <w:pPr>
        <w:spacing w:before="240"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01C2C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Наполняемость занятия зависит от индивидуальных особенностей ребенка. В конце занятия подводится итог, на каких улицах города </w:t>
      </w:r>
      <w:r w:rsidR="00397967" w:rsidRPr="00501C2C">
        <w:rPr>
          <w:rFonts w:ascii="Times New Roman" w:eastAsia="Times New Roman" w:hAnsi="Times New Roman" w:cs="Times New Roman"/>
          <w:bCs/>
          <w:sz w:val="24"/>
          <w:szCs w:val="24"/>
        </w:rPr>
        <w:t>побывали, что там</w:t>
      </w:r>
      <w:r w:rsidRPr="00501C2C">
        <w:rPr>
          <w:rFonts w:ascii="Times New Roman" w:eastAsia="Times New Roman" w:hAnsi="Times New Roman" w:cs="Times New Roman"/>
          <w:bCs/>
          <w:sz w:val="24"/>
          <w:szCs w:val="24"/>
        </w:rPr>
        <w:t xml:space="preserve"> делали. Карта помогает на занятии идти от простого к сложному, создавать проблемные ситуации на каждой улице и, конечно же, учиться, играя! </w:t>
      </w:r>
      <w:r w:rsidRPr="00501C2C">
        <w:rPr>
          <w:rFonts w:ascii="Times New Roman" w:hAnsi="Times New Roman" w:cs="Times New Roman"/>
          <w:bCs/>
          <w:sz w:val="24"/>
          <w:szCs w:val="24"/>
        </w:rPr>
        <w:t xml:space="preserve">Мне очень помогает эта модель-карта в проведении занятий с детьми с нарушениями речи. Такую карту можно применять на </w:t>
      </w:r>
      <w:r w:rsidR="00397967" w:rsidRPr="00501C2C">
        <w:rPr>
          <w:rFonts w:ascii="Times New Roman" w:hAnsi="Times New Roman" w:cs="Times New Roman"/>
          <w:bCs/>
          <w:sz w:val="24"/>
          <w:szCs w:val="24"/>
        </w:rPr>
        <w:t>занятиях и</w:t>
      </w:r>
      <w:r w:rsidRPr="00501C2C">
        <w:rPr>
          <w:rFonts w:ascii="Times New Roman" w:hAnsi="Times New Roman" w:cs="Times New Roman"/>
          <w:bCs/>
          <w:sz w:val="24"/>
          <w:szCs w:val="24"/>
        </w:rPr>
        <w:t xml:space="preserve"> с детьмии без отклонений в речевом </w:t>
      </w:r>
      <w:r w:rsidR="00643926">
        <w:rPr>
          <w:rFonts w:ascii="Times New Roman" w:hAnsi="Times New Roman" w:cs="Times New Roman"/>
          <w:bCs/>
          <w:sz w:val="24"/>
          <w:szCs w:val="24"/>
        </w:rPr>
        <w:t>развитии.</w:t>
      </w:r>
    </w:p>
    <w:p w14:paraId="60CB7ECC" w14:textId="7DC596F9" w:rsidR="00604038" w:rsidRPr="00501C2C" w:rsidRDefault="00604038" w:rsidP="0010304F">
      <w:pPr>
        <w:spacing w:before="240"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 основе технологии ТРИЗ, с данным дидактическим пособием, я провела районное открытое занятие, где получила положительные отзывы коллег.</w:t>
      </w:r>
    </w:p>
    <w:p w14:paraId="79CC3FF5" w14:textId="77777777" w:rsidR="00604038" w:rsidRPr="00501C2C" w:rsidRDefault="00604038" w:rsidP="0010304F">
      <w:pPr>
        <w:spacing w:before="240" w:line="240" w:lineRule="auto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501C2C">
        <w:rPr>
          <w:rFonts w:ascii="Times New Roman" w:hAnsi="Times New Roman" w:cs="Times New Roman"/>
          <w:bCs/>
          <w:sz w:val="24"/>
          <w:szCs w:val="24"/>
          <w:shd w:val="clear" w:color="auto" w:fill="F9F9F7"/>
        </w:rPr>
        <w:t>Для ТРИЗа необходимо обогащение предметно-пространственной среды МДОУ и условия, содействующего решению дошкольниками изобретательских задач: сказочного, игрового, этического, экологического, технического характера и других. ТРИЗ предусматривает широкое использование интерактивных форм и приёмов обучения.</w:t>
      </w:r>
    </w:p>
    <w:p w14:paraId="48C4854C" w14:textId="6E52F2D0" w:rsidR="00604038" w:rsidRDefault="00604038" w:rsidP="00643926">
      <w:pPr>
        <w:spacing w:before="240" w:line="240" w:lineRule="auto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501C2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П</w:t>
      </w:r>
      <w:r w:rsidRPr="00AE34D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рактика по данному направлению будет применяться мною и в дальнейшей моей работе.</w:t>
      </w:r>
      <w:r w:rsidR="0064392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Б</w:t>
      </w:r>
      <w:r w:rsidRPr="00AE34D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уду осваивать другие методы ТРИЗ.</w:t>
      </w:r>
      <w:r w:rsidR="0064392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Pr="00501C2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Мне </w:t>
      </w:r>
      <w:r w:rsidRPr="00AE34D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нравиться, когда глаза детей блестят на занятиях, а занятия превращаются в</w:t>
      </w:r>
      <w:r w:rsidRPr="00501C2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путешествие благодаря испо</w:t>
      </w:r>
      <w:r w:rsidRPr="00AE34D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льз</w:t>
      </w:r>
      <w:r w:rsidRPr="00501C2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ованию</w:t>
      </w:r>
      <w:r w:rsidRPr="00AE34D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методик</w:t>
      </w:r>
      <w:r w:rsidRPr="00501C2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и</w:t>
      </w:r>
      <w:r w:rsidRPr="00AE34D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ТРИЗ.</w:t>
      </w:r>
    </w:p>
    <w:p w14:paraId="24EF17DE" w14:textId="57AD8681" w:rsidR="00397967" w:rsidRDefault="00604038" w:rsidP="0010304F">
      <w:pPr>
        <w:spacing w:before="240"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57690214" wp14:editId="7D1AEB08">
            <wp:extent cx="6067425" cy="3943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602" cy="394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E841A" w14:textId="2C4AD5D6" w:rsidR="00532E68" w:rsidRPr="00AE34D0" w:rsidRDefault="00532E68" w:rsidP="0010304F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31C31E" wp14:editId="4EB6C31A">
            <wp:extent cx="6108093" cy="458138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521" cy="458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E28C1" w14:textId="77777777" w:rsidR="0010304F" w:rsidRDefault="00501C2C" w:rsidP="0010304F">
      <w:pPr>
        <w:shd w:val="clear" w:color="auto" w:fill="FFFFFF"/>
        <w:spacing w:before="240" w:after="100" w:afterAutospacing="1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32E68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</w:t>
      </w:r>
    </w:p>
    <w:p w14:paraId="06C47658" w14:textId="71D93EA0" w:rsidR="00AE34D0" w:rsidRPr="009D2C8D" w:rsidRDefault="0010304F" w:rsidP="0010304F">
      <w:pPr>
        <w:shd w:val="clear" w:color="auto" w:fill="FFFFFF"/>
        <w:spacing w:before="240" w:after="100" w:afterAutospacing="1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</w:t>
      </w:r>
      <w:r w:rsidR="00501C2C" w:rsidRPr="00532E68">
        <w:rPr>
          <w:rFonts w:ascii="Times New Roman" w:eastAsia="Times New Roman" w:hAnsi="Times New Roman" w:cs="Times New Roman"/>
          <w:bCs/>
          <w:sz w:val="28"/>
          <w:szCs w:val="28"/>
        </w:rPr>
        <w:t xml:space="preserve"> Список использованной литературы</w:t>
      </w:r>
    </w:p>
    <w:p w14:paraId="4A86CA88" w14:textId="77777777" w:rsidR="006C4CFD" w:rsidRPr="006C4CFD" w:rsidRDefault="006C4CFD" w:rsidP="0010304F">
      <w:pPr>
        <w:numPr>
          <w:ilvl w:val="0"/>
          <w:numId w:val="4"/>
        </w:numPr>
        <w:shd w:val="clear" w:color="auto" w:fill="F2F6FB"/>
        <w:spacing w:before="240" w:after="100" w:afterAutospacing="1" w:line="240" w:lineRule="auto"/>
        <w:ind w:left="0"/>
        <w:rPr>
          <w:rFonts w:ascii="Times New Roman" w:eastAsia="Times New Roman" w:hAnsi="Times New Roman" w:cs="Times New Roman"/>
          <w:bCs/>
          <w:spacing w:val="8"/>
          <w:sz w:val="24"/>
          <w:szCs w:val="24"/>
        </w:rPr>
      </w:pPr>
      <w:r w:rsidRPr="006C4CFD">
        <w:rPr>
          <w:rFonts w:ascii="Times New Roman" w:eastAsia="Times New Roman" w:hAnsi="Times New Roman" w:cs="Times New Roman"/>
          <w:bCs/>
          <w:spacing w:val="8"/>
          <w:sz w:val="24"/>
          <w:szCs w:val="24"/>
        </w:rPr>
        <w:t>Артемьева О.И. Система ТРИЗ как средство развития связной речи детей старшего дошкольного возраста // Актуальные задачи педагогики: материалы X Междунар. науч. конф. (г. Санкт-Петербург, январь 2019 г.). – СПб.: Свое издательство, 2019. – С. 17-20. – URL https://moluch.ru/conf/ped/archive/320/14711/</w:t>
      </w:r>
    </w:p>
    <w:p w14:paraId="3014A843" w14:textId="77777777" w:rsidR="006C4CFD" w:rsidRPr="006C4CFD" w:rsidRDefault="006C4CFD" w:rsidP="0010304F">
      <w:pPr>
        <w:numPr>
          <w:ilvl w:val="0"/>
          <w:numId w:val="4"/>
        </w:numPr>
        <w:shd w:val="clear" w:color="auto" w:fill="F2F6FB"/>
        <w:spacing w:before="240" w:after="100" w:afterAutospacing="1" w:line="240" w:lineRule="auto"/>
        <w:ind w:left="0"/>
        <w:rPr>
          <w:rFonts w:ascii="Times New Roman" w:eastAsia="Times New Roman" w:hAnsi="Times New Roman" w:cs="Times New Roman"/>
          <w:bCs/>
          <w:spacing w:val="8"/>
          <w:sz w:val="24"/>
          <w:szCs w:val="24"/>
        </w:rPr>
      </w:pPr>
      <w:r w:rsidRPr="006C4CFD">
        <w:rPr>
          <w:rFonts w:ascii="Times New Roman" w:eastAsia="Times New Roman" w:hAnsi="Times New Roman" w:cs="Times New Roman"/>
          <w:bCs/>
          <w:spacing w:val="8"/>
          <w:sz w:val="24"/>
          <w:szCs w:val="24"/>
        </w:rPr>
        <w:t>Глухов В. П. Формирование связной речи детей дошкольного возраста с общим речевым недоразвитием / В. П. Глухов. – М. : АРКТИ, 2002. – 144 с.</w:t>
      </w:r>
    </w:p>
    <w:p w14:paraId="0275FFE0" w14:textId="77777777" w:rsidR="00501C2C" w:rsidRPr="00501C2C" w:rsidRDefault="006C4CFD" w:rsidP="0010304F">
      <w:pPr>
        <w:numPr>
          <w:ilvl w:val="0"/>
          <w:numId w:val="4"/>
        </w:numPr>
        <w:shd w:val="clear" w:color="auto" w:fill="F2F6FB"/>
        <w:spacing w:before="240" w:after="100" w:afterAutospacing="1" w:line="240" w:lineRule="auto"/>
        <w:ind w:left="0"/>
        <w:rPr>
          <w:rFonts w:ascii="Times New Roman" w:eastAsia="Times New Roman" w:hAnsi="Times New Roman" w:cs="Times New Roman"/>
          <w:bCs/>
          <w:spacing w:val="8"/>
          <w:sz w:val="24"/>
          <w:szCs w:val="24"/>
        </w:rPr>
      </w:pPr>
      <w:r w:rsidRPr="006C4CFD">
        <w:rPr>
          <w:rFonts w:ascii="Times New Roman" w:eastAsia="Times New Roman" w:hAnsi="Times New Roman" w:cs="Times New Roman"/>
          <w:bCs/>
          <w:spacing w:val="8"/>
          <w:sz w:val="24"/>
          <w:szCs w:val="24"/>
        </w:rPr>
        <w:t>Корзун А.В. Цели, задачи и содержание ТРИЗ-педагогики / А.В. Корзун // Решение проблем многоуровневого образования средствами ТРИЗ-педагогики: материалы научно-практической конференции. – Саратов, 2004. – URL: http://www.trizminsk.Org/e/233007.htm</w:t>
      </w:r>
    </w:p>
    <w:p w14:paraId="1D9D96C7" w14:textId="5A2CC45D" w:rsidR="00501C2C" w:rsidRPr="00501C2C" w:rsidRDefault="00501C2C" w:rsidP="0010304F">
      <w:pPr>
        <w:numPr>
          <w:ilvl w:val="0"/>
          <w:numId w:val="4"/>
        </w:numPr>
        <w:shd w:val="clear" w:color="auto" w:fill="F2F6FB"/>
        <w:spacing w:before="240" w:after="100" w:afterAutospacing="1" w:line="240" w:lineRule="auto"/>
        <w:ind w:left="0"/>
        <w:rPr>
          <w:rFonts w:ascii="Times New Roman" w:eastAsia="Times New Roman" w:hAnsi="Times New Roman" w:cs="Times New Roman"/>
          <w:bCs/>
          <w:spacing w:val="8"/>
          <w:sz w:val="24"/>
          <w:szCs w:val="24"/>
        </w:rPr>
      </w:pPr>
      <w:r w:rsidRPr="00501C2C">
        <w:rPr>
          <w:rFonts w:ascii="Times New Roman" w:hAnsi="Times New Roman" w:cs="Times New Roman"/>
          <w:bCs/>
          <w:spacing w:val="6"/>
          <w:sz w:val="24"/>
          <w:szCs w:val="24"/>
          <w:shd w:val="clear" w:color="auto" w:fill="FFFFFF"/>
        </w:rPr>
        <w:t xml:space="preserve">Источник: https://razvivashka.online/razvitie-myshleniya/triz-dlya-doshkolnikov </w:t>
      </w:r>
    </w:p>
    <w:p w14:paraId="6D2945CA" w14:textId="77777777" w:rsidR="00501C2C" w:rsidRPr="00501C2C" w:rsidRDefault="00501C2C" w:rsidP="0010304F">
      <w:pPr>
        <w:rPr>
          <w:rFonts w:ascii="Times New Roman" w:hAnsi="Times New Roman" w:cs="Times New Roman"/>
          <w:b/>
          <w:sz w:val="28"/>
          <w:szCs w:val="28"/>
        </w:rPr>
      </w:pPr>
    </w:p>
    <w:p w14:paraId="0CE4DC17" w14:textId="77777777" w:rsidR="00501C2C" w:rsidRPr="00501C2C" w:rsidRDefault="00501C2C" w:rsidP="00D413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501C2C" w:rsidRPr="00501C2C" w:rsidSect="006B06C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CB0664"/>
    <w:multiLevelType w:val="multilevel"/>
    <w:tmpl w:val="9C40A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933352A"/>
    <w:multiLevelType w:val="hybridMultilevel"/>
    <w:tmpl w:val="3CE22AB4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" w15:restartNumberingAfterBreak="0">
    <w:nsid w:val="3E9D42EA"/>
    <w:multiLevelType w:val="multilevel"/>
    <w:tmpl w:val="C0EA8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257E0E"/>
    <w:multiLevelType w:val="multilevel"/>
    <w:tmpl w:val="67CC8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06C5"/>
    <w:rsid w:val="00053787"/>
    <w:rsid w:val="00071E46"/>
    <w:rsid w:val="00076E15"/>
    <w:rsid w:val="0010304F"/>
    <w:rsid w:val="00117339"/>
    <w:rsid w:val="0016073E"/>
    <w:rsid w:val="002F7230"/>
    <w:rsid w:val="00346DFC"/>
    <w:rsid w:val="00397967"/>
    <w:rsid w:val="00397AF6"/>
    <w:rsid w:val="003B625C"/>
    <w:rsid w:val="003E1E17"/>
    <w:rsid w:val="003E1FC0"/>
    <w:rsid w:val="00403430"/>
    <w:rsid w:val="00407ECF"/>
    <w:rsid w:val="00486F96"/>
    <w:rsid w:val="004E658D"/>
    <w:rsid w:val="00501C2C"/>
    <w:rsid w:val="00532E68"/>
    <w:rsid w:val="005E7100"/>
    <w:rsid w:val="00604038"/>
    <w:rsid w:val="00643926"/>
    <w:rsid w:val="006B06C5"/>
    <w:rsid w:val="006C4CFD"/>
    <w:rsid w:val="00811B58"/>
    <w:rsid w:val="00867BEF"/>
    <w:rsid w:val="00882FD3"/>
    <w:rsid w:val="008873DB"/>
    <w:rsid w:val="008D22CE"/>
    <w:rsid w:val="00913D80"/>
    <w:rsid w:val="009B68AB"/>
    <w:rsid w:val="009D2C8D"/>
    <w:rsid w:val="00AC075E"/>
    <w:rsid w:val="00AD1A66"/>
    <w:rsid w:val="00AD2282"/>
    <w:rsid w:val="00AE34D0"/>
    <w:rsid w:val="00AE6E3D"/>
    <w:rsid w:val="00B34135"/>
    <w:rsid w:val="00B37154"/>
    <w:rsid w:val="00C42C85"/>
    <w:rsid w:val="00C44BE4"/>
    <w:rsid w:val="00CB2824"/>
    <w:rsid w:val="00D06DF9"/>
    <w:rsid w:val="00D26643"/>
    <w:rsid w:val="00D41345"/>
    <w:rsid w:val="00D70250"/>
    <w:rsid w:val="00DF6E90"/>
    <w:rsid w:val="00E42927"/>
    <w:rsid w:val="00E52A6A"/>
    <w:rsid w:val="00F02E6B"/>
    <w:rsid w:val="00F41C5F"/>
    <w:rsid w:val="00F75A98"/>
    <w:rsid w:val="00FA4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B7C14"/>
  <w15:docId w15:val="{E8475AF5-0710-450D-A020-17C142B96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6F96"/>
  </w:style>
  <w:style w:type="paragraph" w:styleId="3">
    <w:name w:val="heading 3"/>
    <w:basedOn w:val="a"/>
    <w:link w:val="30"/>
    <w:uiPriority w:val="9"/>
    <w:qFormat/>
    <w:rsid w:val="009D2C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E6E3D"/>
    <w:pPr>
      <w:spacing w:before="75" w:after="75" w:line="240" w:lineRule="auto"/>
      <w:ind w:firstLine="1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E6E3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67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7BE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34135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8">
    <w:name w:val="Emphasis"/>
    <w:basedOn w:val="a0"/>
    <w:uiPriority w:val="20"/>
    <w:qFormat/>
    <w:rsid w:val="00B34135"/>
    <w:rPr>
      <w:i/>
      <w:iCs/>
    </w:rPr>
  </w:style>
  <w:style w:type="character" w:styleId="a9">
    <w:name w:val="Hyperlink"/>
    <w:basedOn w:val="a0"/>
    <w:uiPriority w:val="99"/>
    <w:unhideWhenUsed/>
    <w:rsid w:val="009D2C8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9D2C8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a">
    <w:name w:val="Unresolved Mention"/>
    <w:basedOn w:val="a0"/>
    <w:uiPriority w:val="99"/>
    <w:semiHidden/>
    <w:unhideWhenUsed/>
    <w:rsid w:val="00F41C5F"/>
    <w:rPr>
      <w:color w:val="605E5C"/>
      <w:shd w:val="clear" w:color="auto" w:fill="E1DFDD"/>
    </w:rPr>
  </w:style>
  <w:style w:type="paragraph" w:customStyle="1" w:styleId="c1">
    <w:name w:val="c1"/>
    <w:basedOn w:val="a"/>
    <w:rsid w:val="00F02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02E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8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4brain.ru/blog/%D1%82%D0%B2%D0%BE%D1%80%D1%87%D0%B5%D1%81%D0%BA%D0%B0%D1%8F-%D0%BB%D0%B8%D1%87%D0%BD%D0%BE%D1%81%D1%82%D1%8C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8F2AE-4C26-4CF4-B70F-0F219696F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1</Pages>
  <Words>1429</Words>
  <Characters>8150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Оксана</cp:lastModifiedBy>
  <cp:revision>16</cp:revision>
  <cp:lastPrinted>2021-02-28T12:48:00Z</cp:lastPrinted>
  <dcterms:created xsi:type="dcterms:W3CDTF">2017-09-05T05:56:00Z</dcterms:created>
  <dcterms:modified xsi:type="dcterms:W3CDTF">2022-03-28T18:52:00Z</dcterms:modified>
</cp:coreProperties>
</file>