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3" w:rsidRDefault="00763EC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C3" w:rsidRDefault="00763EC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C3" w:rsidRDefault="00763EC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Нуркаева Елена Айгизовна</w:t>
      </w:r>
    </w:p>
    <w:p w:rsidR="00763EC3" w:rsidRDefault="00763EC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763EC3" w:rsidRDefault="00763EC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детский сад № 34 «Чайка»</w:t>
      </w:r>
    </w:p>
    <w:p w:rsidR="00763EC3" w:rsidRDefault="00763EC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Lelua.nurkaeva@mail.ru</w:t>
        </w:r>
      </w:hyperlink>
    </w:p>
    <w:p w:rsidR="00763EC3" w:rsidRDefault="00763EC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C3" w:rsidRDefault="00763EC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C3" w:rsidRDefault="00763EC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763EC3" w:rsidRDefault="00763EC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"Будущий первоклассник"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психолого – педагогической компетентности родителей в вопросах подготовки и готовности детей старшего дошкольного возраста к обучению в школе путем формирования  информационного  компонента компетентности родителей.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побудить и поддержать заинтересованность родителей к проблеме готовности ребенка к школьному обучению и путям её решения в условиях образовательного процесса ДОУ и условиях семейного воспитания;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вопросы, освещающие возрастные особенности детей 6–7 лет,  феномене готовности ребенка к школе, о структуре  и  содержании готовности  ребенка к обучению в школе, показать пути обеспечения готовности ребенка к школе;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процессом подготовки детей к школе в условиях ДОУ, возможностями решения задач, которые обеспечивают готовность ребенка к школе в условиях семейного воспитания и сотрудничества ДОУ и семьи.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C3" w:rsidRDefault="00763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6-7 году жизни ступает ответственный период в жизни ребёнка - подготовка к школьному обучению. Дошколёнка необходимо подготовить морально, физически и интеллектуально. Создать для него все условия для формирования предпосылок к школьному обучению, а также к его социализации.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Законе «Об образовании» РФ говорится, что первыми воспитателями ребенка являются его родители.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Однако наблюдения показывают, что очень часто родители не в состоянии оказать ребенку помощь в силу того, что не обладают необходимыми знаниями, а нередко не видят в этом необходимости.  Многие родители будущих первоклассников сами оказываются не готовы к роли родителей школьников: испытывают тревогу, неуверенность в школьном будущем своего ребенка, в его успехах, в возможности совмещать детские игры и занятия с обучением в современной школе и ее требованиями. Родители слишком эмоционально реагируют на трудности и неудачи детей, не способны оказать им психологическую поддержку. В настоящее время для семейного воспитания характерны сокращение продолжительности общения в семье, дефицит теплоты и внимательного отношения друг к другу. Все это в сочетании с чрезмерной требовательностью к ребенку способствует формированию у него неуверенности в своих силах, стойкого эмоционального неблагополучия, негативизма, аффективных реакций, отрицательных форм самоутверждения. Формируются серьезные барьеры в понимании требований взрослых, что значительно усугубляет жизнь как самих детей, так и их родителей. Для того чтобы помочь родителям я написала программу "Школа для родителей будущих первоклассников"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5 месяцев – с декабря по апрель месяц, содержит 17 мероприятий просветительского характера.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Структура программы предусматривает как теоретические, так и практические формы работы с родителями: </w:t>
      </w:r>
      <w:r>
        <w:rPr>
          <w:rFonts w:ascii="Times New Roman" w:hAnsi="Times New Roman" w:cs="Times New Roman"/>
          <w:sz w:val="28"/>
          <w:szCs w:val="28"/>
        </w:rPr>
        <w:t>круглый стол,  пресс–конференция, групповые консультации, тематические встречи, методические рекомендации, папки - передвижки, интернет-сайт, мастер-классы, буклеты. Которые наиболее эффективны при реализации программы.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добровольно участвуют во всех мероприятиях. 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выделела основные проблемы  готовности к школе: это </w:t>
      </w:r>
    </w:p>
    <w:p w:rsidR="00763EC3" w:rsidRDefault="00763EC3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 отдельных функций или групп функций: от несформированности зрительно-моторных координаций, проблем развития мелкой моторики до незрелости логических форм мышления;</w:t>
      </w:r>
    </w:p>
    <w:p w:rsidR="00763EC3" w:rsidRDefault="00763EC3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 мотивационно-волевой сферы, в том числе недостаточное развитие произвольности функций, начиная с проблем произвольного внимания и запоминания и заканчивая проблемами произвольной регуляции поведения.</w:t>
      </w:r>
    </w:p>
    <w:p w:rsidR="00763EC3" w:rsidRDefault="00763EC3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социальной зрелости, несформированность «внутренней позиции школьника», наличие коммуникативных проблем.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эффективным школьное обучение может стать только в том случае, если первоклассник будет обладать необходимыми и достаточными для обучения качествами, на основе которых формируются школьные знания, умения и навыки и которые в процессе обучения развиваются и совершенствуются. 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развитием этих качеств у детей, посещающих дошкольное образовательное учреждение, занимаются педагоги, то ответственность за  развитие их у детей, не охваченных системой общественного дошкольного воспитания, целиком и полностью ложится на родителей этих детей.</w:t>
      </w:r>
    </w:p>
    <w:p w:rsidR="00763EC3" w:rsidRDefault="00763EC3">
      <w:pPr>
        <w:spacing w:after="0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составлена с учетом следующих основных принципов: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C3" w:rsidRDefault="00763EC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личностно-ориентированного общения психолога с родителями детей.</w:t>
      </w:r>
    </w:p>
    <w:p w:rsidR="00763EC3" w:rsidRDefault="00763EC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эмоционального комфорта. </w:t>
      </w:r>
    </w:p>
    <w:p w:rsidR="00763EC3" w:rsidRDefault="00763EC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вариативности, гибкости: готовность проводить занятия, учитывая нестабильность группы родителей.</w:t>
      </w:r>
    </w:p>
    <w:p w:rsidR="00763EC3" w:rsidRDefault="00763EC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сотрудничества: формирование новых знаний в ходе совместной работы  педагога с участниками.</w:t>
      </w:r>
    </w:p>
    <w:p w:rsidR="00763EC3" w:rsidRDefault="00763EC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добровольности: участие в игре или выполнение упражнения возможно только при желании родителя.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предлагаемая  для родителей, не содержит специфичных терминов, предоставляется  в формах взаимодействия с родителями  просветительской направленности (коллективные, индивидуальные, наглядно-информационные). 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формах взаимодействия с родителями, выделены  особенности детей 6-7 года жизни и факторы позволяющие родителям, быть компетентным в вопросе подготовки и готовности ребенка к школе.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C3" w:rsidRDefault="00763EC3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763EC3" w:rsidRDefault="00763EC3">
      <w:pPr>
        <w:pStyle w:val="ListParagraph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-106" w:type="dxa"/>
        <w:tblLayout w:type="fixed"/>
        <w:tblLook w:val="0000"/>
      </w:tblPr>
      <w:tblGrid>
        <w:gridCol w:w="1246"/>
        <w:gridCol w:w="2280"/>
        <w:gridCol w:w="1710"/>
        <w:gridCol w:w="2280"/>
        <w:gridCol w:w="2100"/>
      </w:tblGrid>
      <w:tr w:rsidR="00763EC3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образ успешного счастливого первоклассника»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проблему готовности детей к школьному обучению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готовность к школе?»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сущностью понятия «готовность к школе»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Воспитатели,зам. зав по УВР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«Психологическая готовность ребенка к обучению в школе»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понятием «психологическая готовность к школе» и что она в себя включает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«Десять заповедей для родителей будущего первоклассника»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 в родительский уголок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родителей об отношении к ребенку, как к будущему первокласснику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учиться: мотивационная готовность к школе»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родителям о мотивационный готовности ребенка к школе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УВР, воспитатели</w:t>
            </w: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семи лет»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родителей о таком периоде психологическом развитии ребенка как «Кризис семи лет»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«Умею общаться: коммуникативная готовность ребенка к школе»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родителям о коммуникативной готовности ребенка к школе, раскрыть критерии этой готовности.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«Успешный ученик – здоровый ученик»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советы и рекомендации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со способами сохранения здоровья младших школьников в период адаптации к школе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надо знать родителям дошкольника о подготовке руки к письму»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методические  рекомендации о подготовке руки ребенка к письму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ребенок – левша»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в определение ведущей руки ребенка дошкольника, дать практические советы и рекомендации</w:t>
            </w: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«Играя, развиваем речь ребенка»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родителей на важность развития речи будущего первоклассника, показать игровые приемы для развития всех сторон речи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ребенка седьмого года жизни»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статья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критериями развития всех сторон речи дошкольника: словарный запас, грамматический строй речи, связная речь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дома с будущими первоклассниками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развивающими играми для будущих первоклассников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«Вопросы и ответы о школе»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статья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родителям ответы на часто задаваемые вопросы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rHeight w:val="3683"/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неделю до школы, 1 сентября»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родителям первоклассников важность праздника 1 сентября, оказать практическую помощь родителям</w:t>
            </w: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«Первоклассник и первоклассница – два разных мира»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родителям информацию о готовности к школе мальчиков и девочек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3EC3">
        <w:tblPrEx>
          <w:tblCellSpacing w:w="-5" w:type="nil"/>
        </w:tblPrEx>
        <w:trPr>
          <w:tblCellSpacing w:w="-5" w:type="nil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ребенок идет в школу»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встреча в формате пресс - конференции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информацию для родителей о подготовки и готовности детей старшего дошкольного возраста к обучению к школе. Способствовать обмену опытом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C3" w:rsidRDefault="00763E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УВР, воспитатели, психолог, инструктор по физической культуре</w:t>
            </w:r>
          </w:p>
        </w:tc>
      </w:tr>
    </w:tbl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уверенного поведения и позитивного настроя у родителей и детей при переходе к обучению в школе.</w:t>
      </w:r>
    </w:p>
    <w:p w:rsidR="00763EC3" w:rsidRDefault="00763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готовности детей к обучению в школе.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Безруких М.М. Пора ли в школу?. М., 2002.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Чеппи Д. Готовность к школе. М., 1992.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Черницкий А. Ребенок пошел в школу: чего ждать, что делать, чем помочь. От 7 до 10 / А. Черницкий, В. Бирюков. – М.: Эксмо, 2013.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Гогоберидзе А.Г. Дошкольная педагогика с основами методик воспитания и обучения: учебник для вузов. Стандарт третьего поколения/  А.Г. Гогоберидзе, О.В. Солнцева. – СПб: Питер, 2013. 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Готовность к школе. [Электронный ресурс] // Все о детишках.ру -  Режим доступа:http://www.vseodetishkax.ru/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Готовимся к школе: Книга  для  родителей  будущих  первоклассников  /  под ред. Е.Л. Ерохиной. – М.: Олимп, 1999. 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Готовность детей к школе. Диагностика психического развития и коррекция его неблагоприятных вариантов: Методические  разработки  для  школьного психолога./Под ред. Слободчикова В. В. – Томск: Обь, 2004. 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Гуткина Н.И. Психологическая готовность к школе: Руководство практического психолога/  Н.И. Гуткина  –  М.: Академический проект, 2000.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Доронова Т.Н. Взаимодействие дошкольного учреждения с  родителями. Пособие для работников дошкольных образовательных  учреждений/Т.Н. Доронова. – М., 2002. </w:t>
      </w:r>
    </w:p>
    <w:p w:rsidR="00763EC3" w:rsidRDefault="00763EC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Доронова Т.Н. Взаимодействие дошкольного учреждения с родителями/Т.Н. Доронова // Дошкольное воспитание. – 2004. - №1.</w:t>
      </w:r>
    </w:p>
    <w:sectPr w:rsidR="00763EC3" w:rsidSect="00763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C3" w:rsidRDefault="00763EC3" w:rsidP="00763EC3">
      <w:pPr>
        <w:spacing w:after="0" w:line="240" w:lineRule="auto"/>
      </w:pPr>
      <w:r>
        <w:separator/>
      </w:r>
    </w:p>
  </w:endnote>
  <w:endnote w:type="continuationSeparator" w:id="1">
    <w:p w:rsidR="00763EC3" w:rsidRDefault="00763EC3" w:rsidP="0076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C3" w:rsidRDefault="00763EC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C3" w:rsidRDefault="00763EC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C3" w:rsidRDefault="00763EC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C3" w:rsidRDefault="00763EC3" w:rsidP="00763EC3">
      <w:pPr>
        <w:spacing w:after="0" w:line="240" w:lineRule="auto"/>
      </w:pPr>
      <w:r>
        <w:separator/>
      </w:r>
    </w:p>
  </w:footnote>
  <w:footnote w:type="continuationSeparator" w:id="1">
    <w:p w:rsidR="00763EC3" w:rsidRDefault="00763EC3" w:rsidP="0076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C3" w:rsidRDefault="00763EC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C3" w:rsidRDefault="00763EC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C3" w:rsidRDefault="00763EC3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79F6"/>
    <w:multiLevelType w:val="multilevel"/>
    <w:tmpl w:val="2AB819FD"/>
    <w:lvl w:ilvl="0">
      <w:numFmt w:val="bullet"/>
      <w:lvlText w:val=""/>
      <w:lvlJc w:val="left"/>
      <w:pPr>
        <w:tabs>
          <w:tab w:val="num" w:pos="1864"/>
        </w:tabs>
        <w:ind w:left="795" w:firstLine="709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6A5B71C"/>
    <w:multiLevelType w:val="multilevel"/>
    <w:tmpl w:val="7082016B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6D35ABFE"/>
    <w:multiLevelType w:val="multilevel"/>
    <w:tmpl w:val="678B1332"/>
    <w:lvl w:ilvl="0">
      <w:numFmt w:val="bullet"/>
      <w:lvlText w:val=""/>
      <w:lvlJc w:val="left"/>
      <w:pPr>
        <w:tabs>
          <w:tab w:val="num" w:pos="1069"/>
        </w:tabs>
        <w:ind w:firstLine="709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8B62F14"/>
    <w:multiLevelType w:val="multilevel"/>
    <w:tmpl w:val="0D447BD0"/>
    <w:lvl w:ilvl="0">
      <w:numFmt w:val="bullet"/>
      <w:lvlText w:val=""/>
      <w:lvlJc w:val="left"/>
      <w:pPr>
        <w:tabs>
          <w:tab w:val="num" w:pos="1069"/>
        </w:tabs>
        <w:ind w:firstLine="709"/>
      </w:pPr>
      <w:rPr>
        <w:rFonts w:ascii="Wingdings" w:hAnsi="Wingdings" w:cs="Wingdings"/>
        <w:i/>
        <w:iCs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C3"/>
    <w:rsid w:val="0076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lua.nurkaev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